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45924" w14:textId="77777777" w:rsidR="000F6090" w:rsidRDefault="000F6090" w:rsidP="008B7F29">
      <w:pPr>
        <w:jc w:val="center"/>
        <w:rPr>
          <w:rFonts w:cs="Tahoma"/>
          <w:b/>
          <w:color w:val="002060"/>
          <w:sz w:val="24"/>
        </w:rPr>
      </w:pPr>
    </w:p>
    <w:p w14:paraId="1FDCA168" w14:textId="77777777" w:rsidR="00AC2707" w:rsidRDefault="00AC2707" w:rsidP="008B7F29">
      <w:pPr>
        <w:jc w:val="center"/>
        <w:rPr>
          <w:rFonts w:cs="Tahoma"/>
          <w:b/>
          <w:color w:val="002060"/>
          <w:sz w:val="24"/>
        </w:rPr>
      </w:pPr>
    </w:p>
    <w:p w14:paraId="6E28D8D6" w14:textId="77777777" w:rsidR="00AC2707" w:rsidRDefault="00AC2707" w:rsidP="008B7F29">
      <w:pPr>
        <w:jc w:val="center"/>
        <w:rPr>
          <w:rFonts w:cs="Tahoma"/>
          <w:b/>
          <w:color w:val="002060"/>
          <w:sz w:val="24"/>
        </w:rPr>
      </w:pPr>
    </w:p>
    <w:p w14:paraId="30138394" w14:textId="77777777" w:rsidR="005238F8" w:rsidRPr="00B6641D" w:rsidRDefault="000F7A9F" w:rsidP="008B7F29">
      <w:pPr>
        <w:jc w:val="center"/>
        <w:rPr>
          <w:rFonts w:cs="Tahoma"/>
          <w:b/>
          <w:color w:val="002060"/>
          <w:sz w:val="24"/>
        </w:rPr>
      </w:pPr>
      <w:r w:rsidRPr="00B6641D">
        <w:rPr>
          <w:rFonts w:cs="Tahoma"/>
          <w:b/>
          <w:color w:val="002060"/>
          <w:sz w:val="24"/>
        </w:rPr>
        <w:t>INFORME DE SUPERVISIÓN DEL SITP PROVISIONAL</w:t>
      </w:r>
    </w:p>
    <w:p w14:paraId="7A0B7A0A" w14:textId="21E100DE" w:rsidR="001C025A" w:rsidRPr="0045653A" w:rsidRDefault="064D4F4D" w:rsidP="0045653A">
      <w:pPr>
        <w:jc w:val="center"/>
        <w:rPr>
          <w:rFonts w:cs="Tahoma"/>
          <w:b/>
          <w:bCs/>
          <w:color w:val="002060"/>
          <w:sz w:val="24"/>
          <w:szCs w:val="24"/>
        </w:rPr>
      </w:pPr>
      <w:r w:rsidRPr="00B6641D">
        <w:rPr>
          <w:rFonts w:cs="Tahoma"/>
          <w:b/>
          <w:bCs/>
          <w:color w:val="002060"/>
          <w:sz w:val="24"/>
          <w:szCs w:val="24"/>
        </w:rPr>
        <w:t xml:space="preserve">PERIODO </w:t>
      </w:r>
      <w:r w:rsidR="000E2A37">
        <w:rPr>
          <w:rFonts w:cs="Tahoma"/>
          <w:b/>
          <w:bCs/>
          <w:color w:val="002060"/>
          <w:sz w:val="24"/>
          <w:szCs w:val="24"/>
        </w:rPr>
        <w:t xml:space="preserve">OCTUBRE </w:t>
      </w:r>
      <w:r w:rsidR="008F40A4">
        <w:rPr>
          <w:rFonts w:cs="Tahoma"/>
          <w:b/>
          <w:bCs/>
          <w:color w:val="002060"/>
          <w:sz w:val="24"/>
          <w:szCs w:val="24"/>
        </w:rPr>
        <w:t>2020</w:t>
      </w:r>
      <w:r w:rsidRPr="00B6641D">
        <w:rPr>
          <w:rFonts w:cs="Tahoma"/>
          <w:b/>
          <w:bCs/>
          <w:color w:val="002060"/>
          <w:sz w:val="24"/>
          <w:szCs w:val="24"/>
        </w:rPr>
        <w:t xml:space="preserve"> – </w:t>
      </w:r>
      <w:r w:rsidR="003F07C1">
        <w:rPr>
          <w:rFonts w:cs="Tahoma"/>
          <w:b/>
          <w:bCs/>
          <w:color w:val="002060"/>
          <w:sz w:val="24"/>
          <w:szCs w:val="24"/>
        </w:rPr>
        <w:t>DICIEMBRE</w:t>
      </w:r>
      <w:r w:rsidR="008F40A4">
        <w:rPr>
          <w:rFonts w:cs="Tahoma"/>
          <w:b/>
          <w:bCs/>
          <w:color w:val="002060"/>
          <w:sz w:val="24"/>
          <w:szCs w:val="24"/>
        </w:rPr>
        <w:t xml:space="preserve"> </w:t>
      </w:r>
      <w:r w:rsidR="00E57F6D">
        <w:rPr>
          <w:rFonts w:cs="Tahoma"/>
          <w:b/>
          <w:bCs/>
          <w:color w:val="002060"/>
          <w:sz w:val="24"/>
          <w:szCs w:val="24"/>
        </w:rPr>
        <w:t>2020</w:t>
      </w:r>
    </w:p>
    <w:p w14:paraId="2555D0B7" w14:textId="77777777" w:rsidR="005238F8" w:rsidRPr="00B6641D" w:rsidRDefault="00DA1192" w:rsidP="008B7F29">
      <w:pPr>
        <w:pStyle w:val="Default"/>
        <w:spacing w:line="276" w:lineRule="auto"/>
        <w:jc w:val="center"/>
        <w:rPr>
          <w:rFonts w:ascii="Tahoma" w:hAnsi="Tahoma" w:cs="Tahoma"/>
          <w:bCs/>
          <w:sz w:val="22"/>
          <w:szCs w:val="22"/>
        </w:rPr>
      </w:pPr>
      <w:r w:rsidRPr="00B6641D">
        <w:rPr>
          <w:rFonts w:ascii="Tahoma" w:hAnsi="Tahoma" w:cs="Tahoma"/>
          <w:bCs/>
          <w:sz w:val="22"/>
          <w:szCs w:val="22"/>
        </w:rPr>
        <w:t>DOCUMENTO TÉCNICO</w:t>
      </w:r>
    </w:p>
    <w:p w14:paraId="66B2D1BC" w14:textId="77777777" w:rsidR="001C025A" w:rsidRPr="00A103B4" w:rsidRDefault="00C311AC" w:rsidP="008B7F29">
      <w:pPr>
        <w:pStyle w:val="Default"/>
        <w:spacing w:line="276" w:lineRule="auto"/>
        <w:jc w:val="center"/>
        <w:rPr>
          <w:rFonts w:ascii="Tahoma" w:hAnsi="Tahoma" w:cs="Tahoma"/>
          <w:sz w:val="22"/>
          <w:szCs w:val="22"/>
        </w:rPr>
      </w:pPr>
      <w:r w:rsidRPr="00A103B4">
        <w:rPr>
          <w:noProof/>
          <w:lang w:eastAsia="es-CO"/>
        </w:rPr>
        <w:drawing>
          <wp:inline distT="0" distB="0" distL="0" distR="0" wp14:anchorId="168B4D2A" wp14:editId="791C0511">
            <wp:extent cx="2031905" cy="1647825"/>
            <wp:effectExtent l="0" t="0" r="6985" b="0"/>
            <wp:docPr id="4" name="Imagen 4" descr="Resultado de imagen para logo trans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transmilenio"/>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2039613" cy="1654076"/>
                    </a:xfrm>
                    <a:prstGeom prst="rect">
                      <a:avLst/>
                    </a:prstGeom>
                    <a:noFill/>
                    <a:ln>
                      <a:noFill/>
                    </a:ln>
                  </pic:spPr>
                </pic:pic>
              </a:graphicData>
            </a:graphic>
          </wp:inline>
        </w:drawing>
      </w:r>
    </w:p>
    <w:p w14:paraId="30D32BFC" w14:textId="77777777" w:rsidR="005238F8" w:rsidRPr="00B6641D" w:rsidRDefault="00D919CC" w:rsidP="008B7F29">
      <w:pPr>
        <w:pStyle w:val="Default"/>
        <w:spacing w:line="276" w:lineRule="auto"/>
        <w:jc w:val="center"/>
        <w:rPr>
          <w:rFonts w:ascii="Tahoma" w:hAnsi="Tahoma" w:cs="Tahoma"/>
          <w:bCs/>
          <w:sz w:val="22"/>
          <w:szCs w:val="22"/>
        </w:rPr>
      </w:pPr>
      <w:r w:rsidRPr="00B6641D">
        <w:rPr>
          <w:rFonts w:ascii="Tahoma" w:hAnsi="Tahoma" w:cs="Tahoma"/>
          <w:bCs/>
          <w:sz w:val="22"/>
          <w:szCs w:val="22"/>
        </w:rPr>
        <w:t>DIRECCIÓN TÉCNICA DE BUSES</w:t>
      </w:r>
    </w:p>
    <w:p w14:paraId="304B3EEF" w14:textId="77777777" w:rsidR="00C311AC" w:rsidRPr="00B6641D" w:rsidRDefault="00C311AC" w:rsidP="008B7F29">
      <w:pPr>
        <w:pStyle w:val="Default"/>
        <w:spacing w:line="276" w:lineRule="auto"/>
        <w:jc w:val="center"/>
        <w:rPr>
          <w:rFonts w:ascii="Tahoma" w:hAnsi="Tahoma" w:cs="Tahoma"/>
          <w:sz w:val="22"/>
          <w:szCs w:val="22"/>
        </w:rPr>
      </w:pPr>
      <w:r w:rsidRPr="00B6641D">
        <w:rPr>
          <w:rFonts w:ascii="Tahoma" w:hAnsi="Tahoma" w:cs="Tahoma"/>
          <w:bCs/>
          <w:sz w:val="22"/>
          <w:szCs w:val="22"/>
        </w:rPr>
        <w:t>TRANSMILENIO S.A.</w:t>
      </w:r>
    </w:p>
    <w:p w14:paraId="51BA2F3D" w14:textId="77777777" w:rsidR="001C025A" w:rsidRPr="00B6641D" w:rsidRDefault="001C025A" w:rsidP="008B7F29">
      <w:pPr>
        <w:jc w:val="center"/>
        <w:rPr>
          <w:rFonts w:cs="Tahoma"/>
          <w:bCs/>
        </w:rPr>
      </w:pPr>
    </w:p>
    <w:p w14:paraId="6EB31DE2" w14:textId="7A628F89" w:rsidR="005238F8" w:rsidRPr="00B6641D" w:rsidRDefault="064D4F4D" w:rsidP="064D4F4D">
      <w:pPr>
        <w:jc w:val="center"/>
        <w:rPr>
          <w:rFonts w:cs="Tahoma"/>
        </w:rPr>
      </w:pPr>
      <w:r w:rsidRPr="00B6641D">
        <w:rPr>
          <w:rFonts w:cs="Tahoma"/>
        </w:rPr>
        <w:t xml:space="preserve">Bogotá D.C. </w:t>
      </w:r>
      <w:r w:rsidR="000E2A37">
        <w:rPr>
          <w:rFonts w:cs="Tahoma"/>
        </w:rPr>
        <w:t>diciembre</w:t>
      </w:r>
      <w:r w:rsidR="00C92648" w:rsidRPr="00B6641D">
        <w:rPr>
          <w:rFonts w:cs="Tahoma"/>
        </w:rPr>
        <w:t xml:space="preserve"> de 20</w:t>
      </w:r>
      <w:r w:rsidR="00CD3344">
        <w:rPr>
          <w:rFonts w:cs="Tahoma"/>
        </w:rPr>
        <w:t>20</w:t>
      </w:r>
    </w:p>
    <w:tbl>
      <w:tblPr>
        <w:tblStyle w:val="Tablaconcuadrculaclara1"/>
        <w:tblW w:w="7366" w:type="dxa"/>
        <w:tblLayout w:type="fixed"/>
        <w:tblLook w:val="0020" w:firstRow="1" w:lastRow="0" w:firstColumn="0" w:lastColumn="0" w:noHBand="0" w:noVBand="0"/>
        <w:tblCaption w:val="Bogotá D.C. Diciembre de 2020"/>
        <w:tblDescription w:val="Fecha elaboración informe"/>
      </w:tblPr>
      <w:tblGrid>
        <w:gridCol w:w="3775"/>
        <w:gridCol w:w="3591"/>
      </w:tblGrid>
      <w:tr w:rsidR="00234BA2" w:rsidRPr="00B6641D" w14:paraId="5C71DC7D" w14:textId="77777777" w:rsidTr="002841EF">
        <w:trPr>
          <w:trHeight w:val="357"/>
          <w:tblHeader/>
        </w:trPr>
        <w:tc>
          <w:tcPr>
            <w:tcW w:w="3775" w:type="dxa"/>
          </w:tcPr>
          <w:p w14:paraId="12EC4652" w14:textId="77777777" w:rsidR="00234BA2" w:rsidRPr="00B6641D" w:rsidRDefault="00234BA2" w:rsidP="005E7E86">
            <w:pPr>
              <w:pStyle w:val="Tabla"/>
              <w:jc w:val="center"/>
              <w:rPr>
                <w:rFonts w:ascii="Tahoma" w:hAnsi="Tahoma" w:cs="Tahoma"/>
                <w:sz w:val="18"/>
              </w:rPr>
            </w:pPr>
            <w:r w:rsidRPr="00B6641D">
              <w:rPr>
                <w:rFonts w:ascii="Tahoma" w:hAnsi="Tahoma" w:cs="Tahoma"/>
                <w:sz w:val="18"/>
              </w:rPr>
              <w:t>Elaboró:</w:t>
            </w:r>
          </w:p>
          <w:p w14:paraId="0D527A8E" w14:textId="77777777" w:rsidR="00234BA2" w:rsidRPr="00B6641D" w:rsidRDefault="00234BA2" w:rsidP="005E7E86">
            <w:pPr>
              <w:pStyle w:val="Tabla"/>
              <w:jc w:val="center"/>
              <w:rPr>
                <w:rFonts w:ascii="Tahoma" w:hAnsi="Tahoma" w:cs="Tahoma"/>
                <w:sz w:val="18"/>
              </w:rPr>
            </w:pPr>
          </w:p>
          <w:p w14:paraId="303446FE" w14:textId="77777777" w:rsidR="00234BA2" w:rsidRPr="00B6641D" w:rsidRDefault="00234BA2" w:rsidP="00234BA2">
            <w:pPr>
              <w:pStyle w:val="Tabla"/>
              <w:jc w:val="center"/>
              <w:rPr>
                <w:rFonts w:ascii="Tahoma" w:hAnsi="Tahoma" w:cs="Tahoma"/>
                <w:sz w:val="18"/>
              </w:rPr>
            </w:pPr>
            <w:r w:rsidRPr="00B6641D">
              <w:rPr>
                <w:rFonts w:ascii="Tahoma" w:hAnsi="Tahoma" w:cs="Tahoma"/>
                <w:sz w:val="18"/>
              </w:rPr>
              <w:t>Claire Marcela Carrascal Baene</w:t>
            </w:r>
          </w:p>
          <w:p w14:paraId="60945AF5" w14:textId="77777777" w:rsidR="00234BA2" w:rsidRPr="00B6641D" w:rsidRDefault="00234BA2" w:rsidP="005E7E86">
            <w:pPr>
              <w:pStyle w:val="Tabla"/>
              <w:jc w:val="center"/>
              <w:rPr>
                <w:rFonts w:ascii="Tahoma" w:hAnsi="Tahoma" w:cs="Tahoma"/>
                <w:sz w:val="18"/>
              </w:rPr>
            </w:pPr>
            <w:r w:rsidRPr="00B6641D">
              <w:rPr>
                <w:rFonts w:ascii="Tahoma" w:hAnsi="Tahoma" w:cs="Tahoma"/>
                <w:sz w:val="18"/>
              </w:rPr>
              <w:t>Profesional Especializado de Supervisión</w:t>
            </w:r>
          </w:p>
        </w:tc>
        <w:tc>
          <w:tcPr>
            <w:tcW w:w="3591" w:type="dxa"/>
          </w:tcPr>
          <w:p w14:paraId="36725D4B" w14:textId="77777777" w:rsidR="00234BA2" w:rsidRPr="00B6641D" w:rsidRDefault="00234BA2" w:rsidP="005E7E86">
            <w:pPr>
              <w:pStyle w:val="Tabla"/>
              <w:jc w:val="center"/>
              <w:rPr>
                <w:rFonts w:ascii="Tahoma" w:hAnsi="Tahoma" w:cs="Tahoma"/>
                <w:sz w:val="18"/>
              </w:rPr>
            </w:pPr>
            <w:r w:rsidRPr="00B6641D">
              <w:rPr>
                <w:rFonts w:ascii="Tahoma" w:hAnsi="Tahoma" w:cs="Tahoma"/>
                <w:sz w:val="18"/>
              </w:rPr>
              <w:t>Revisó:</w:t>
            </w:r>
          </w:p>
        </w:tc>
      </w:tr>
      <w:tr w:rsidR="00234BA2" w:rsidRPr="00AF517F" w14:paraId="56101FB4" w14:textId="77777777" w:rsidTr="002841EF">
        <w:trPr>
          <w:trHeight w:val="1421"/>
        </w:trPr>
        <w:tc>
          <w:tcPr>
            <w:tcW w:w="3775" w:type="dxa"/>
          </w:tcPr>
          <w:p w14:paraId="6EE3E165" w14:textId="77777777" w:rsidR="00234BA2" w:rsidRPr="00B6641D" w:rsidRDefault="00234BA2" w:rsidP="000613EB">
            <w:pPr>
              <w:pStyle w:val="Tabla"/>
              <w:jc w:val="center"/>
              <w:rPr>
                <w:rFonts w:ascii="Tahoma" w:hAnsi="Tahoma" w:cs="Tahoma"/>
                <w:sz w:val="18"/>
              </w:rPr>
            </w:pPr>
            <w:r w:rsidRPr="00B6641D">
              <w:rPr>
                <w:rFonts w:ascii="Tahoma" w:hAnsi="Tahoma" w:cs="Tahoma"/>
                <w:sz w:val="18"/>
              </w:rPr>
              <w:t>Equipo de apoyo a la supervisión del SITP Provisional</w:t>
            </w:r>
          </w:p>
          <w:p w14:paraId="374AC24C" w14:textId="77777777" w:rsidR="00234BA2" w:rsidRPr="00B6641D" w:rsidRDefault="00234BA2" w:rsidP="000613EB">
            <w:pPr>
              <w:pStyle w:val="Tabla"/>
              <w:jc w:val="center"/>
              <w:rPr>
                <w:rFonts w:ascii="Tahoma" w:hAnsi="Tahoma" w:cs="Tahoma"/>
                <w:sz w:val="18"/>
              </w:rPr>
            </w:pPr>
            <w:r w:rsidRPr="00B6641D">
              <w:rPr>
                <w:rFonts w:ascii="Tahoma" w:hAnsi="Tahoma" w:cs="Tahoma"/>
                <w:sz w:val="18"/>
              </w:rPr>
              <w:t>Dirección Técnica de Buses</w:t>
            </w:r>
          </w:p>
          <w:p w14:paraId="4A0CB8F2" w14:textId="77777777" w:rsidR="00234BA2" w:rsidRPr="00B6641D" w:rsidRDefault="00234BA2" w:rsidP="000613EB">
            <w:pPr>
              <w:pStyle w:val="Tabla"/>
              <w:jc w:val="center"/>
              <w:rPr>
                <w:rFonts w:ascii="Tahoma" w:hAnsi="Tahoma" w:cs="Tahoma"/>
                <w:sz w:val="18"/>
              </w:rPr>
            </w:pPr>
          </w:p>
          <w:p w14:paraId="652005DC" w14:textId="6F6345EB" w:rsidR="00234BA2" w:rsidRPr="00B6641D" w:rsidRDefault="00234BA2" w:rsidP="004D0B63">
            <w:pPr>
              <w:pStyle w:val="Tabla"/>
              <w:jc w:val="center"/>
              <w:rPr>
                <w:rFonts w:ascii="Tahoma" w:hAnsi="Tahoma" w:cs="Tahoma"/>
                <w:sz w:val="18"/>
                <w:szCs w:val="18"/>
              </w:rPr>
            </w:pPr>
            <w:r w:rsidRPr="00B6641D">
              <w:rPr>
                <w:rFonts w:ascii="Tahoma" w:hAnsi="Tahoma" w:cs="Tahoma"/>
                <w:sz w:val="18"/>
                <w:szCs w:val="18"/>
              </w:rPr>
              <w:t xml:space="preserve">Fecha de revisión: </w:t>
            </w:r>
            <w:r w:rsidR="000E2A37">
              <w:rPr>
                <w:rFonts w:ascii="Tahoma" w:hAnsi="Tahoma" w:cs="Tahoma"/>
                <w:sz w:val="18"/>
                <w:szCs w:val="18"/>
              </w:rPr>
              <w:t>diciembre</w:t>
            </w:r>
            <w:r w:rsidR="003A2D09">
              <w:rPr>
                <w:rFonts w:ascii="Tahoma" w:hAnsi="Tahoma" w:cs="Tahoma"/>
                <w:sz w:val="18"/>
                <w:szCs w:val="18"/>
              </w:rPr>
              <w:t xml:space="preserve"> de </w:t>
            </w:r>
            <w:r w:rsidRPr="00B6641D">
              <w:rPr>
                <w:rFonts w:ascii="Tahoma" w:hAnsi="Tahoma" w:cs="Tahoma"/>
                <w:sz w:val="18"/>
                <w:szCs w:val="18"/>
              </w:rPr>
              <w:t>20</w:t>
            </w:r>
            <w:r w:rsidR="00CD3344">
              <w:rPr>
                <w:rFonts w:ascii="Tahoma" w:hAnsi="Tahoma" w:cs="Tahoma"/>
                <w:sz w:val="18"/>
                <w:szCs w:val="18"/>
              </w:rPr>
              <w:t>20</w:t>
            </w:r>
          </w:p>
        </w:tc>
        <w:tc>
          <w:tcPr>
            <w:tcW w:w="3591" w:type="dxa"/>
          </w:tcPr>
          <w:p w14:paraId="188DC2FC" w14:textId="77777777" w:rsidR="00234BA2" w:rsidRPr="002841EF" w:rsidRDefault="00234BA2" w:rsidP="005E7E86">
            <w:pPr>
              <w:pStyle w:val="Tabla"/>
              <w:jc w:val="center"/>
              <w:rPr>
                <w:rFonts w:ascii="Tahoma" w:hAnsi="Tahoma" w:cs="Tahoma"/>
                <w:sz w:val="18"/>
                <w:lang w:val="pt-BR"/>
              </w:rPr>
            </w:pPr>
            <w:r w:rsidRPr="002841EF">
              <w:rPr>
                <w:rFonts w:ascii="Tahoma" w:hAnsi="Tahoma" w:cs="Tahoma"/>
                <w:sz w:val="18"/>
                <w:lang w:val="pt-BR"/>
              </w:rPr>
              <w:t>Mario Leonardo Nieto</w:t>
            </w:r>
          </w:p>
          <w:p w14:paraId="117DECE8" w14:textId="77777777" w:rsidR="00234BA2" w:rsidRPr="002841EF" w:rsidRDefault="00234BA2" w:rsidP="005E7E86">
            <w:pPr>
              <w:pStyle w:val="Tabla"/>
              <w:jc w:val="center"/>
              <w:rPr>
                <w:rFonts w:ascii="Tahoma" w:hAnsi="Tahoma" w:cs="Tahoma"/>
                <w:sz w:val="18"/>
                <w:lang w:val="pt-BR"/>
              </w:rPr>
            </w:pPr>
            <w:proofErr w:type="spellStart"/>
            <w:r w:rsidRPr="002841EF">
              <w:rPr>
                <w:rFonts w:ascii="Tahoma" w:hAnsi="Tahoma" w:cs="Tahoma"/>
                <w:sz w:val="18"/>
                <w:lang w:val="pt-BR"/>
              </w:rPr>
              <w:t>Director</w:t>
            </w:r>
            <w:proofErr w:type="spellEnd"/>
            <w:r w:rsidRPr="002841EF">
              <w:rPr>
                <w:rFonts w:ascii="Tahoma" w:hAnsi="Tahoma" w:cs="Tahoma"/>
                <w:sz w:val="18"/>
                <w:lang w:val="pt-BR"/>
              </w:rPr>
              <w:t xml:space="preserve"> Técnico de </w:t>
            </w:r>
            <w:proofErr w:type="spellStart"/>
            <w:r w:rsidRPr="002841EF">
              <w:rPr>
                <w:rFonts w:ascii="Tahoma" w:hAnsi="Tahoma" w:cs="Tahoma"/>
                <w:sz w:val="18"/>
                <w:lang w:val="pt-BR"/>
              </w:rPr>
              <w:t>Buses</w:t>
            </w:r>
            <w:proofErr w:type="spellEnd"/>
            <w:r w:rsidRPr="002841EF">
              <w:rPr>
                <w:rFonts w:ascii="Tahoma" w:hAnsi="Tahoma" w:cs="Tahoma"/>
                <w:sz w:val="18"/>
                <w:lang w:val="pt-BR"/>
              </w:rPr>
              <w:t xml:space="preserve"> (e)</w:t>
            </w:r>
          </w:p>
          <w:p w14:paraId="5B51394D" w14:textId="3564CA4E" w:rsidR="00234BA2" w:rsidRPr="00B6641D" w:rsidRDefault="00234BA2" w:rsidP="004D0B63">
            <w:pPr>
              <w:pStyle w:val="Tabla"/>
              <w:jc w:val="center"/>
              <w:rPr>
                <w:rFonts w:ascii="Tahoma" w:hAnsi="Tahoma" w:cs="Tahoma"/>
                <w:sz w:val="18"/>
                <w:szCs w:val="18"/>
              </w:rPr>
            </w:pPr>
            <w:r w:rsidRPr="00B6641D">
              <w:rPr>
                <w:rFonts w:ascii="Tahoma" w:hAnsi="Tahoma" w:cs="Tahoma"/>
                <w:sz w:val="18"/>
                <w:szCs w:val="18"/>
              </w:rPr>
              <w:t xml:space="preserve">Fecha de aprobación: </w:t>
            </w:r>
            <w:r w:rsidR="000E2A37">
              <w:rPr>
                <w:rFonts w:ascii="Tahoma" w:hAnsi="Tahoma" w:cs="Tahoma"/>
                <w:sz w:val="18"/>
                <w:szCs w:val="18"/>
              </w:rPr>
              <w:t>diciembre</w:t>
            </w:r>
            <w:r w:rsidR="003A2D09">
              <w:rPr>
                <w:rFonts w:ascii="Tahoma" w:hAnsi="Tahoma" w:cs="Tahoma"/>
                <w:sz w:val="18"/>
                <w:szCs w:val="18"/>
              </w:rPr>
              <w:t xml:space="preserve"> de </w:t>
            </w:r>
            <w:r w:rsidRPr="00B6641D">
              <w:rPr>
                <w:rFonts w:ascii="Tahoma" w:hAnsi="Tahoma" w:cs="Tahoma"/>
                <w:sz w:val="18"/>
                <w:szCs w:val="18"/>
              </w:rPr>
              <w:t>20</w:t>
            </w:r>
            <w:r w:rsidR="00CD3344">
              <w:rPr>
                <w:rFonts w:ascii="Tahoma" w:hAnsi="Tahoma" w:cs="Tahoma"/>
                <w:sz w:val="18"/>
                <w:szCs w:val="18"/>
              </w:rPr>
              <w:t>20</w:t>
            </w:r>
          </w:p>
        </w:tc>
      </w:tr>
    </w:tbl>
    <w:p w14:paraId="439D2956" w14:textId="77777777" w:rsidR="00C311AC" w:rsidRPr="00AF517F" w:rsidRDefault="00C311AC" w:rsidP="008B7F29">
      <w:pPr>
        <w:autoSpaceDE w:val="0"/>
        <w:autoSpaceDN w:val="0"/>
        <w:adjustRightInd w:val="0"/>
        <w:rPr>
          <w:rFonts w:cs="Tahoma"/>
          <w:highlight w:val="yellow"/>
        </w:rPr>
      </w:pPr>
    </w:p>
    <w:p w14:paraId="7F47A620" w14:textId="77777777" w:rsidR="00CD3344" w:rsidRDefault="00CD3344" w:rsidP="001E2B6A">
      <w:pPr>
        <w:autoSpaceDE w:val="0"/>
        <w:autoSpaceDN w:val="0"/>
        <w:adjustRightInd w:val="0"/>
        <w:jc w:val="center"/>
        <w:rPr>
          <w:rFonts w:cs="Tahoma"/>
          <w:b/>
          <w:color w:val="002060"/>
        </w:rPr>
      </w:pPr>
    </w:p>
    <w:p w14:paraId="7ABD0A50" w14:textId="77777777" w:rsidR="00445CE0" w:rsidRDefault="0000754D" w:rsidP="001E2B6A">
      <w:pPr>
        <w:autoSpaceDE w:val="0"/>
        <w:autoSpaceDN w:val="0"/>
        <w:adjustRightInd w:val="0"/>
        <w:jc w:val="center"/>
        <w:rPr>
          <w:rFonts w:cs="Tahoma"/>
          <w:b/>
          <w:color w:val="002060"/>
        </w:rPr>
      </w:pPr>
      <w:r w:rsidRPr="0000754D">
        <w:rPr>
          <w:rFonts w:cs="Tahoma"/>
          <w:b/>
          <w:color w:val="002060"/>
        </w:rPr>
        <w:t>CONTENIDO</w:t>
      </w:r>
    </w:p>
    <w:p w14:paraId="4141A675" w14:textId="77777777" w:rsidR="00A103B4" w:rsidRPr="0000754D" w:rsidRDefault="00A103B4" w:rsidP="001E2B6A">
      <w:pPr>
        <w:autoSpaceDE w:val="0"/>
        <w:autoSpaceDN w:val="0"/>
        <w:adjustRightInd w:val="0"/>
        <w:jc w:val="center"/>
        <w:rPr>
          <w:rFonts w:cs="Tahoma"/>
          <w:b/>
          <w:color w:val="002060"/>
        </w:rPr>
      </w:pPr>
    </w:p>
    <w:p w14:paraId="79A38FF2" w14:textId="55F87F20" w:rsidR="00626F40" w:rsidRPr="00236838" w:rsidRDefault="00117E9C" w:rsidP="00236838">
      <w:pPr>
        <w:pStyle w:val="TDC1"/>
        <w:spacing w:line="240" w:lineRule="auto"/>
        <w:rPr>
          <w:rFonts w:asciiTheme="minorHAnsi" w:eastAsiaTheme="minorEastAsia" w:hAnsiTheme="minorHAnsi"/>
          <w:noProof/>
          <w:color w:val="auto"/>
          <w:szCs w:val="22"/>
          <w:lang w:eastAsia="es-CO"/>
        </w:rPr>
      </w:pPr>
      <w:r w:rsidRPr="00AF517F">
        <w:rPr>
          <w:rStyle w:val="Hipervnculo"/>
          <w:highlight w:val="yellow"/>
        </w:rPr>
        <w:fldChar w:fldCharType="begin"/>
      </w:r>
      <w:r w:rsidR="00C311AC" w:rsidRPr="00AF517F">
        <w:rPr>
          <w:rStyle w:val="Hipervnculo"/>
          <w:highlight w:val="yellow"/>
        </w:rPr>
        <w:instrText xml:space="preserve"> TOC \o "1-3" \h \z \u </w:instrText>
      </w:r>
      <w:r w:rsidRPr="00AF517F">
        <w:rPr>
          <w:rStyle w:val="Hipervnculo"/>
          <w:highlight w:val="yellow"/>
        </w:rPr>
        <w:fldChar w:fldCharType="separate"/>
      </w:r>
      <w:hyperlink w:anchor="_Toc57355808" w:history="1">
        <w:r w:rsidR="00626F40" w:rsidRPr="00236838">
          <w:rPr>
            <w:rStyle w:val="Hipervnculo"/>
            <w:noProof/>
          </w:rPr>
          <w:t>INTRODUCCIÓN</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_Toc57355808 \h </w:instrText>
        </w:r>
        <w:r w:rsidR="00626F40" w:rsidRPr="00236838">
          <w:rPr>
            <w:noProof/>
            <w:webHidden/>
          </w:rPr>
        </w:r>
        <w:r w:rsidR="00626F40" w:rsidRPr="00236838">
          <w:rPr>
            <w:noProof/>
            <w:webHidden/>
          </w:rPr>
          <w:fldChar w:fldCharType="separate"/>
        </w:r>
        <w:r w:rsidR="00653041">
          <w:rPr>
            <w:noProof/>
            <w:webHidden/>
          </w:rPr>
          <w:t>5</w:t>
        </w:r>
        <w:r w:rsidR="00626F40" w:rsidRPr="00236838">
          <w:rPr>
            <w:noProof/>
            <w:webHidden/>
          </w:rPr>
          <w:fldChar w:fldCharType="end"/>
        </w:r>
      </w:hyperlink>
    </w:p>
    <w:p w14:paraId="12D63579" w14:textId="48B2EE92" w:rsidR="00626F40" w:rsidRPr="00236838" w:rsidRDefault="00C77C6A" w:rsidP="00236838">
      <w:pPr>
        <w:pStyle w:val="TDC1"/>
        <w:spacing w:line="240" w:lineRule="auto"/>
        <w:rPr>
          <w:rFonts w:asciiTheme="minorHAnsi" w:eastAsiaTheme="minorEastAsia" w:hAnsiTheme="minorHAnsi"/>
          <w:noProof/>
          <w:color w:val="auto"/>
          <w:szCs w:val="22"/>
          <w:lang w:eastAsia="es-CO"/>
        </w:rPr>
      </w:pPr>
      <w:hyperlink w:anchor="_Toc57355809" w:history="1">
        <w:r w:rsidR="00626F40" w:rsidRPr="00236838">
          <w:rPr>
            <w:rStyle w:val="Hipervnculo"/>
            <w:noProof/>
          </w:rPr>
          <w:t>OBJETIVOS</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_Toc57355809 \h </w:instrText>
        </w:r>
        <w:r w:rsidR="00626F40" w:rsidRPr="00236838">
          <w:rPr>
            <w:noProof/>
            <w:webHidden/>
          </w:rPr>
        </w:r>
        <w:r w:rsidR="00626F40" w:rsidRPr="00236838">
          <w:rPr>
            <w:noProof/>
            <w:webHidden/>
          </w:rPr>
          <w:fldChar w:fldCharType="separate"/>
        </w:r>
        <w:r w:rsidR="00653041">
          <w:rPr>
            <w:noProof/>
            <w:webHidden/>
          </w:rPr>
          <w:t>6</w:t>
        </w:r>
        <w:r w:rsidR="00626F40" w:rsidRPr="00236838">
          <w:rPr>
            <w:noProof/>
            <w:webHidden/>
          </w:rPr>
          <w:fldChar w:fldCharType="end"/>
        </w:r>
      </w:hyperlink>
    </w:p>
    <w:p w14:paraId="3ECE0E7E" w14:textId="5F5E709D" w:rsidR="00626F40" w:rsidRPr="00236838" w:rsidRDefault="00C77C6A" w:rsidP="00236838">
      <w:pPr>
        <w:pStyle w:val="TDC1"/>
        <w:spacing w:line="240" w:lineRule="auto"/>
        <w:rPr>
          <w:rFonts w:asciiTheme="minorHAnsi" w:eastAsiaTheme="minorEastAsia" w:hAnsiTheme="minorHAnsi"/>
          <w:noProof/>
          <w:color w:val="auto"/>
          <w:szCs w:val="22"/>
          <w:lang w:eastAsia="es-CO"/>
        </w:rPr>
      </w:pPr>
      <w:hyperlink w:anchor="_Toc57355810" w:history="1">
        <w:r w:rsidR="00626F40" w:rsidRPr="00236838">
          <w:rPr>
            <w:rStyle w:val="Hipervnculo"/>
            <w:noProof/>
          </w:rPr>
          <w:t>JUSTIFICACIÓN</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_Toc57355810 \h </w:instrText>
        </w:r>
        <w:r w:rsidR="00626F40" w:rsidRPr="00236838">
          <w:rPr>
            <w:noProof/>
            <w:webHidden/>
          </w:rPr>
        </w:r>
        <w:r w:rsidR="00626F40" w:rsidRPr="00236838">
          <w:rPr>
            <w:noProof/>
            <w:webHidden/>
          </w:rPr>
          <w:fldChar w:fldCharType="separate"/>
        </w:r>
        <w:r w:rsidR="00653041">
          <w:rPr>
            <w:noProof/>
            <w:webHidden/>
          </w:rPr>
          <w:t>7</w:t>
        </w:r>
        <w:r w:rsidR="00626F40" w:rsidRPr="00236838">
          <w:rPr>
            <w:noProof/>
            <w:webHidden/>
          </w:rPr>
          <w:fldChar w:fldCharType="end"/>
        </w:r>
      </w:hyperlink>
    </w:p>
    <w:p w14:paraId="020EBFB5" w14:textId="0B6945C9" w:rsidR="00626F40" w:rsidRPr="00236838" w:rsidRDefault="00C77C6A" w:rsidP="00236838">
      <w:pPr>
        <w:pStyle w:val="TDC1"/>
        <w:tabs>
          <w:tab w:val="left" w:pos="440"/>
        </w:tabs>
        <w:spacing w:line="240" w:lineRule="auto"/>
        <w:rPr>
          <w:rFonts w:asciiTheme="minorHAnsi" w:eastAsiaTheme="minorEastAsia" w:hAnsiTheme="minorHAnsi"/>
          <w:noProof/>
          <w:color w:val="auto"/>
          <w:szCs w:val="22"/>
          <w:lang w:eastAsia="es-CO"/>
        </w:rPr>
      </w:pPr>
      <w:hyperlink w:anchor="_Toc57355811" w:history="1">
        <w:r w:rsidR="00626F40" w:rsidRPr="00236838">
          <w:rPr>
            <w:rStyle w:val="Hipervnculo"/>
            <w:noProof/>
            <w:lang w:val="es-ES" w:eastAsia="es-ES"/>
          </w:rPr>
          <w:t>1.</w:t>
        </w:r>
        <w:r w:rsidR="00626F40" w:rsidRPr="00236838">
          <w:rPr>
            <w:rFonts w:asciiTheme="minorHAnsi" w:eastAsiaTheme="minorEastAsia" w:hAnsiTheme="minorHAnsi"/>
            <w:noProof/>
            <w:color w:val="auto"/>
            <w:szCs w:val="22"/>
            <w:lang w:eastAsia="es-CO"/>
          </w:rPr>
          <w:tab/>
        </w:r>
        <w:r w:rsidR="00626F40" w:rsidRPr="00236838">
          <w:rPr>
            <w:rStyle w:val="Hipervnculo"/>
            <w:noProof/>
            <w:lang w:val="es-ES" w:eastAsia="es-ES"/>
          </w:rPr>
          <w:t>ESTADO ACTUAL DEL SITP PROVISIONAL</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_Toc57355811 \h </w:instrText>
        </w:r>
        <w:r w:rsidR="00626F40" w:rsidRPr="00236838">
          <w:rPr>
            <w:noProof/>
            <w:webHidden/>
          </w:rPr>
        </w:r>
        <w:r w:rsidR="00626F40" w:rsidRPr="00236838">
          <w:rPr>
            <w:noProof/>
            <w:webHidden/>
          </w:rPr>
          <w:fldChar w:fldCharType="separate"/>
        </w:r>
        <w:r w:rsidR="00653041">
          <w:rPr>
            <w:noProof/>
            <w:webHidden/>
          </w:rPr>
          <w:t>9</w:t>
        </w:r>
        <w:r w:rsidR="00626F40" w:rsidRPr="00236838">
          <w:rPr>
            <w:noProof/>
            <w:webHidden/>
          </w:rPr>
          <w:fldChar w:fldCharType="end"/>
        </w:r>
      </w:hyperlink>
    </w:p>
    <w:p w14:paraId="0ADD449F" w14:textId="7FB136F1" w:rsidR="00626F40" w:rsidRPr="00236838" w:rsidRDefault="00C77C6A" w:rsidP="00236838">
      <w:pPr>
        <w:pStyle w:val="TDC2"/>
        <w:tabs>
          <w:tab w:val="left" w:pos="880"/>
          <w:tab w:val="right" w:leader="dot" w:pos="8828"/>
        </w:tabs>
        <w:rPr>
          <w:rFonts w:asciiTheme="minorHAnsi" w:eastAsiaTheme="minorEastAsia" w:hAnsiTheme="minorHAnsi"/>
          <w:noProof/>
          <w:color w:val="auto"/>
          <w:szCs w:val="22"/>
          <w:lang w:eastAsia="es-CO"/>
        </w:rPr>
      </w:pPr>
      <w:hyperlink w:anchor="_Toc57355812" w:history="1">
        <w:r w:rsidR="00626F40" w:rsidRPr="00236838">
          <w:rPr>
            <w:rStyle w:val="Hipervnculo"/>
            <w:noProof/>
            <w:lang w:val="es-ES" w:eastAsia="es-ES"/>
          </w:rPr>
          <w:t>1.1</w:t>
        </w:r>
        <w:r w:rsidR="00626F40" w:rsidRPr="00236838">
          <w:rPr>
            <w:rFonts w:asciiTheme="minorHAnsi" w:eastAsiaTheme="minorEastAsia" w:hAnsiTheme="minorHAnsi"/>
            <w:noProof/>
            <w:color w:val="auto"/>
            <w:szCs w:val="22"/>
            <w:lang w:eastAsia="es-CO"/>
          </w:rPr>
          <w:tab/>
        </w:r>
        <w:r w:rsidR="00626F40" w:rsidRPr="00236838">
          <w:rPr>
            <w:rStyle w:val="Hipervnculo"/>
            <w:noProof/>
            <w:lang w:val="es-ES" w:eastAsia="es-ES"/>
          </w:rPr>
          <w:t>OFERTA DEL SISTEMA</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_Toc57355812 \h </w:instrText>
        </w:r>
        <w:r w:rsidR="00626F40" w:rsidRPr="00236838">
          <w:rPr>
            <w:noProof/>
            <w:webHidden/>
          </w:rPr>
        </w:r>
        <w:r w:rsidR="00626F40" w:rsidRPr="00236838">
          <w:rPr>
            <w:noProof/>
            <w:webHidden/>
          </w:rPr>
          <w:fldChar w:fldCharType="separate"/>
        </w:r>
        <w:r w:rsidR="00653041">
          <w:rPr>
            <w:noProof/>
            <w:webHidden/>
          </w:rPr>
          <w:t>9</w:t>
        </w:r>
        <w:r w:rsidR="00626F40" w:rsidRPr="00236838">
          <w:rPr>
            <w:noProof/>
            <w:webHidden/>
          </w:rPr>
          <w:fldChar w:fldCharType="end"/>
        </w:r>
      </w:hyperlink>
    </w:p>
    <w:p w14:paraId="659E2E46" w14:textId="24768DB6" w:rsidR="00626F40" w:rsidRDefault="00C77C6A" w:rsidP="00236838">
      <w:pPr>
        <w:pStyle w:val="TDC3"/>
        <w:tabs>
          <w:tab w:val="left" w:pos="1320"/>
          <w:tab w:val="right" w:leader="dot" w:pos="8828"/>
        </w:tabs>
        <w:rPr>
          <w:rFonts w:asciiTheme="minorHAnsi" w:eastAsiaTheme="minorEastAsia" w:hAnsiTheme="minorHAnsi"/>
          <w:noProof/>
          <w:color w:val="auto"/>
          <w:szCs w:val="22"/>
          <w:lang w:eastAsia="es-CO"/>
        </w:rPr>
      </w:pPr>
      <w:hyperlink w:anchor="_Toc57355813" w:history="1">
        <w:r w:rsidR="00626F40" w:rsidRPr="00236838">
          <w:rPr>
            <w:rStyle w:val="Hipervnculo"/>
            <w:noProof/>
            <w:lang w:val="es-ES" w:eastAsia="es-ES"/>
          </w:rPr>
          <w:t>1.1.1.</w:t>
        </w:r>
        <w:r w:rsidR="00626F40" w:rsidRPr="00236838">
          <w:rPr>
            <w:rFonts w:asciiTheme="minorHAnsi" w:eastAsiaTheme="minorEastAsia" w:hAnsiTheme="minorHAnsi"/>
            <w:noProof/>
            <w:color w:val="auto"/>
            <w:szCs w:val="22"/>
            <w:lang w:eastAsia="es-CO"/>
          </w:rPr>
          <w:tab/>
        </w:r>
        <w:r w:rsidR="00626F40" w:rsidRPr="00236838">
          <w:rPr>
            <w:rStyle w:val="Hipervnculo"/>
            <w:noProof/>
            <w:lang w:val="es-ES" w:eastAsia="es-ES"/>
          </w:rPr>
          <w:t>Tipologías vehiculares</w:t>
        </w:r>
        <w:r w:rsidR="00626F40" w:rsidRPr="00236838">
          <w:rPr>
            <w:noProof/>
            <w:webHidden/>
          </w:rPr>
          <w:tab/>
        </w:r>
        <w:r w:rsidR="00626F40" w:rsidRPr="00236838">
          <w:rPr>
            <w:noProof/>
            <w:webHidden/>
          </w:rPr>
          <w:fldChar w:fldCharType="begin"/>
        </w:r>
        <w:r w:rsidR="00626F40" w:rsidRPr="00236838">
          <w:rPr>
            <w:noProof/>
            <w:webHidden/>
          </w:rPr>
          <w:instrText xml:space="preserve"> PAGEREF _Toc57355813 \h </w:instrText>
        </w:r>
        <w:r w:rsidR="00626F40" w:rsidRPr="00236838">
          <w:rPr>
            <w:noProof/>
            <w:webHidden/>
          </w:rPr>
        </w:r>
        <w:r w:rsidR="00626F40" w:rsidRPr="00236838">
          <w:rPr>
            <w:noProof/>
            <w:webHidden/>
          </w:rPr>
          <w:fldChar w:fldCharType="separate"/>
        </w:r>
        <w:r w:rsidR="00653041">
          <w:rPr>
            <w:noProof/>
            <w:webHidden/>
          </w:rPr>
          <w:t>10</w:t>
        </w:r>
        <w:r w:rsidR="00626F40" w:rsidRPr="00236838">
          <w:rPr>
            <w:noProof/>
            <w:webHidden/>
          </w:rPr>
          <w:fldChar w:fldCharType="end"/>
        </w:r>
      </w:hyperlink>
    </w:p>
    <w:p w14:paraId="00623234" w14:textId="446A84C2" w:rsidR="00626F40" w:rsidRDefault="00C77C6A" w:rsidP="00236838">
      <w:pPr>
        <w:pStyle w:val="TDC3"/>
        <w:tabs>
          <w:tab w:val="left" w:pos="1320"/>
          <w:tab w:val="right" w:leader="dot" w:pos="8828"/>
        </w:tabs>
        <w:rPr>
          <w:rFonts w:asciiTheme="minorHAnsi" w:eastAsiaTheme="minorEastAsia" w:hAnsiTheme="minorHAnsi"/>
          <w:noProof/>
          <w:color w:val="auto"/>
          <w:szCs w:val="22"/>
          <w:lang w:eastAsia="es-CO"/>
        </w:rPr>
      </w:pPr>
      <w:hyperlink w:anchor="_Toc57355814" w:history="1">
        <w:r w:rsidR="00626F40" w:rsidRPr="00840409">
          <w:rPr>
            <w:rStyle w:val="Hipervnculo"/>
            <w:noProof/>
            <w:lang w:val="es-ES" w:eastAsia="es-ES"/>
          </w:rPr>
          <w:t>1.1.2.</w:t>
        </w:r>
        <w:r w:rsidR="00626F40">
          <w:rPr>
            <w:rFonts w:asciiTheme="minorHAnsi" w:eastAsiaTheme="minorEastAsia" w:hAnsiTheme="minorHAnsi"/>
            <w:noProof/>
            <w:color w:val="auto"/>
            <w:szCs w:val="22"/>
            <w:lang w:eastAsia="es-CO"/>
          </w:rPr>
          <w:tab/>
        </w:r>
        <w:r w:rsidR="00626F40" w:rsidRPr="00840409">
          <w:rPr>
            <w:rStyle w:val="Hipervnculo"/>
            <w:noProof/>
            <w:lang w:val="es-ES" w:eastAsia="es-ES"/>
          </w:rPr>
          <w:t>Edad de la flota</w:t>
        </w:r>
        <w:r w:rsidR="00626F40">
          <w:rPr>
            <w:noProof/>
            <w:webHidden/>
          </w:rPr>
          <w:tab/>
        </w:r>
        <w:r w:rsidR="00626F40">
          <w:rPr>
            <w:noProof/>
            <w:webHidden/>
          </w:rPr>
          <w:fldChar w:fldCharType="begin"/>
        </w:r>
        <w:r w:rsidR="00626F40">
          <w:rPr>
            <w:noProof/>
            <w:webHidden/>
          </w:rPr>
          <w:instrText xml:space="preserve"> PAGEREF _Toc57355814 \h </w:instrText>
        </w:r>
        <w:r w:rsidR="00626F40">
          <w:rPr>
            <w:noProof/>
            <w:webHidden/>
          </w:rPr>
        </w:r>
        <w:r w:rsidR="00626F40">
          <w:rPr>
            <w:noProof/>
            <w:webHidden/>
          </w:rPr>
          <w:fldChar w:fldCharType="separate"/>
        </w:r>
        <w:r w:rsidR="00653041">
          <w:rPr>
            <w:noProof/>
            <w:webHidden/>
          </w:rPr>
          <w:t>10</w:t>
        </w:r>
        <w:r w:rsidR="00626F40">
          <w:rPr>
            <w:noProof/>
            <w:webHidden/>
          </w:rPr>
          <w:fldChar w:fldCharType="end"/>
        </w:r>
      </w:hyperlink>
    </w:p>
    <w:p w14:paraId="522CA5F8" w14:textId="0937D7B0" w:rsidR="00626F40" w:rsidRDefault="00C77C6A" w:rsidP="00236838">
      <w:pPr>
        <w:pStyle w:val="TDC3"/>
        <w:tabs>
          <w:tab w:val="left" w:pos="1320"/>
          <w:tab w:val="right" w:leader="dot" w:pos="8828"/>
        </w:tabs>
        <w:rPr>
          <w:rFonts w:asciiTheme="minorHAnsi" w:eastAsiaTheme="minorEastAsia" w:hAnsiTheme="minorHAnsi"/>
          <w:noProof/>
          <w:color w:val="auto"/>
          <w:szCs w:val="22"/>
          <w:lang w:eastAsia="es-CO"/>
        </w:rPr>
      </w:pPr>
      <w:hyperlink w:anchor="_Toc57355815" w:history="1">
        <w:r w:rsidR="00626F40" w:rsidRPr="00840409">
          <w:rPr>
            <w:rStyle w:val="Hipervnculo"/>
            <w:noProof/>
            <w:lang w:val="es-ES" w:eastAsia="es-ES"/>
          </w:rPr>
          <w:t>1.1.3.</w:t>
        </w:r>
        <w:r w:rsidR="00626F40">
          <w:rPr>
            <w:rFonts w:asciiTheme="minorHAnsi" w:eastAsiaTheme="minorEastAsia" w:hAnsiTheme="minorHAnsi"/>
            <w:noProof/>
            <w:color w:val="auto"/>
            <w:szCs w:val="22"/>
            <w:lang w:eastAsia="es-CO"/>
          </w:rPr>
          <w:tab/>
        </w:r>
        <w:r w:rsidR="00626F40" w:rsidRPr="00840409">
          <w:rPr>
            <w:rStyle w:val="Hipervnculo"/>
            <w:noProof/>
            <w:lang w:val="es-ES" w:eastAsia="es-ES"/>
          </w:rPr>
          <w:t>Flota habilitada por empresa</w:t>
        </w:r>
        <w:r w:rsidR="00626F40">
          <w:rPr>
            <w:noProof/>
            <w:webHidden/>
          </w:rPr>
          <w:tab/>
        </w:r>
        <w:r w:rsidR="00626F40">
          <w:rPr>
            <w:noProof/>
            <w:webHidden/>
          </w:rPr>
          <w:fldChar w:fldCharType="begin"/>
        </w:r>
        <w:r w:rsidR="00626F40">
          <w:rPr>
            <w:noProof/>
            <w:webHidden/>
          </w:rPr>
          <w:instrText xml:space="preserve"> PAGEREF _Toc57355815 \h </w:instrText>
        </w:r>
        <w:r w:rsidR="00626F40">
          <w:rPr>
            <w:noProof/>
            <w:webHidden/>
          </w:rPr>
        </w:r>
        <w:r w:rsidR="00626F40">
          <w:rPr>
            <w:noProof/>
            <w:webHidden/>
          </w:rPr>
          <w:fldChar w:fldCharType="separate"/>
        </w:r>
        <w:r w:rsidR="00653041">
          <w:rPr>
            <w:noProof/>
            <w:webHidden/>
          </w:rPr>
          <w:t>12</w:t>
        </w:r>
        <w:r w:rsidR="00626F40">
          <w:rPr>
            <w:noProof/>
            <w:webHidden/>
          </w:rPr>
          <w:fldChar w:fldCharType="end"/>
        </w:r>
      </w:hyperlink>
    </w:p>
    <w:p w14:paraId="15E7F3F7" w14:textId="257CA121" w:rsidR="00626F40" w:rsidRDefault="00C77C6A" w:rsidP="00236838">
      <w:pPr>
        <w:pStyle w:val="TDC2"/>
        <w:tabs>
          <w:tab w:val="left" w:pos="880"/>
          <w:tab w:val="right" w:leader="dot" w:pos="8828"/>
        </w:tabs>
        <w:rPr>
          <w:rFonts w:asciiTheme="minorHAnsi" w:eastAsiaTheme="minorEastAsia" w:hAnsiTheme="minorHAnsi"/>
          <w:noProof/>
          <w:color w:val="auto"/>
          <w:szCs w:val="22"/>
          <w:lang w:eastAsia="es-CO"/>
        </w:rPr>
      </w:pPr>
      <w:hyperlink w:anchor="_Toc57355816" w:history="1">
        <w:r w:rsidR="00626F40" w:rsidRPr="00840409">
          <w:rPr>
            <w:rStyle w:val="Hipervnculo"/>
            <w:noProof/>
            <w:lang w:val="es-ES" w:eastAsia="es-ES"/>
          </w:rPr>
          <w:t>1.2</w:t>
        </w:r>
        <w:r w:rsidR="00626F40">
          <w:rPr>
            <w:rFonts w:asciiTheme="minorHAnsi" w:eastAsiaTheme="minorEastAsia" w:hAnsiTheme="minorHAnsi"/>
            <w:noProof/>
            <w:color w:val="auto"/>
            <w:szCs w:val="22"/>
            <w:lang w:eastAsia="es-CO"/>
          </w:rPr>
          <w:tab/>
        </w:r>
        <w:r w:rsidR="00626F40" w:rsidRPr="00840409">
          <w:rPr>
            <w:rStyle w:val="Hipervnculo"/>
            <w:noProof/>
            <w:lang w:val="es-ES" w:eastAsia="es-ES"/>
          </w:rPr>
          <w:t>COBERTURA GEOGRÁFICA DEL SISTEMA</w:t>
        </w:r>
        <w:r w:rsidR="00626F40">
          <w:rPr>
            <w:noProof/>
            <w:webHidden/>
          </w:rPr>
          <w:tab/>
        </w:r>
        <w:r w:rsidR="00626F40">
          <w:rPr>
            <w:noProof/>
            <w:webHidden/>
          </w:rPr>
          <w:fldChar w:fldCharType="begin"/>
        </w:r>
        <w:r w:rsidR="00626F40">
          <w:rPr>
            <w:noProof/>
            <w:webHidden/>
          </w:rPr>
          <w:instrText xml:space="preserve"> PAGEREF _Toc57355816 \h </w:instrText>
        </w:r>
        <w:r w:rsidR="00626F40">
          <w:rPr>
            <w:noProof/>
            <w:webHidden/>
          </w:rPr>
        </w:r>
        <w:r w:rsidR="00626F40">
          <w:rPr>
            <w:noProof/>
            <w:webHidden/>
          </w:rPr>
          <w:fldChar w:fldCharType="separate"/>
        </w:r>
        <w:r w:rsidR="00653041">
          <w:rPr>
            <w:noProof/>
            <w:webHidden/>
          </w:rPr>
          <w:t>13</w:t>
        </w:r>
        <w:r w:rsidR="00626F40">
          <w:rPr>
            <w:noProof/>
            <w:webHidden/>
          </w:rPr>
          <w:fldChar w:fldCharType="end"/>
        </w:r>
      </w:hyperlink>
    </w:p>
    <w:p w14:paraId="7E86F68F" w14:textId="226EE1DE" w:rsidR="00626F40" w:rsidRDefault="00C77C6A" w:rsidP="00236838">
      <w:pPr>
        <w:pStyle w:val="TDC1"/>
        <w:tabs>
          <w:tab w:val="left" w:pos="440"/>
        </w:tabs>
        <w:spacing w:line="240" w:lineRule="auto"/>
        <w:rPr>
          <w:rFonts w:asciiTheme="minorHAnsi" w:eastAsiaTheme="minorEastAsia" w:hAnsiTheme="minorHAnsi"/>
          <w:noProof/>
          <w:color w:val="auto"/>
          <w:szCs w:val="22"/>
          <w:lang w:eastAsia="es-CO"/>
        </w:rPr>
      </w:pPr>
      <w:hyperlink w:anchor="_Toc57355817" w:history="1">
        <w:r w:rsidR="00626F40" w:rsidRPr="00840409">
          <w:rPr>
            <w:rStyle w:val="Hipervnculo"/>
            <w:noProof/>
          </w:rPr>
          <w:t>2.</w:t>
        </w:r>
        <w:r w:rsidR="00626F40">
          <w:rPr>
            <w:rFonts w:asciiTheme="minorHAnsi" w:eastAsiaTheme="minorEastAsia" w:hAnsiTheme="minorHAnsi"/>
            <w:noProof/>
            <w:color w:val="auto"/>
            <w:szCs w:val="22"/>
            <w:lang w:eastAsia="es-CO"/>
          </w:rPr>
          <w:tab/>
        </w:r>
        <w:r w:rsidR="00626F40" w:rsidRPr="00840409">
          <w:rPr>
            <w:rStyle w:val="Hipervnculo"/>
            <w:noProof/>
          </w:rPr>
          <w:t>ESTUDIOS DE CAMPO</w:t>
        </w:r>
        <w:r w:rsidR="00626F40">
          <w:rPr>
            <w:noProof/>
            <w:webHidden/>
          </w:rPr>
          <w:tab/>
        </w:r>
        <w:r w:rsidR="00626F40">
          <w:rPr>
            <w:noProof/>
            <w:webHidden/>
          </w:rPr>
          <w:fldChar w:fldCharType="begin"/>
        </w:r>
        <w:r w:rsidR="00626F40">
          <w:rPr>
            <w:noProof/>
            <w:webHidden/>
          </w:rPr>
          <w:instrText xml:space="preserve"> PAGEREF _Toc57355817 \h </w:instrText>
        </w:r>
        <w:r w:rsidR="00626F40">
          <w:rPr>
            <w:noProof/>
            <w:webHidden/>
          </w:rPr>
        </w:r>
        <w:r w:rsidR="00626F40">
          <w:rPr>
            <w:noProof/>
            <w:webHidden/>
          </w:rPr>
          <w:fldChar w:fldCharType="separate"/>
        </w:r>
        <w:r w:rsidR="00653041">
          <w:rPr>
            <w:noProof/>
            <w:webHidden/>
          </w:rPr>
          <w:t>15</w:t>
        </w:r>
        <w:r w:rsidR="00626F40">
          <w:rPr>
            <w:noProof/>
            <w:webHidden/>
          </w:rPr>
          <w:fldChar w:fldCharType="end"/>
        </w:r>
      </w:hyperlink>
    </w:p>
    <w:p w14:paraId="1AADD61F" w14:textId="12F11097" w:rsidR="00626F40" w:rsidRDefault="00C77C6A" w:rsidP="00236838">
      <w:pPr>
        <w:pStyle w:val="TDC2"/>
        <w:tabs>
          <w:tab w:val="left" w:pos="880"/>
          <w:tab w:val="right" w:leader="dot" w:pos="8828"/>
        </w:tabs>
        <w:rPr>
          <w:rFonts w:asciiTheme="minorHAnsi" w:eastAsiaTheme="minorEastAsia" w:hAnsiTheme="minorHAnsi"/>
          <w:noProof/>
          <w:color w:val="auto"/>
          <w:szCs w:val="22"/>
          <w:lang w:eastAsia="es-CO"/>
        </w:rPr>
      </w:pPr>
      <w:hyperlink w:anchor="_Toc57355818" w:history="1">
        <w:r w:rsidR="00626F40" w:rsidRPr="00840409">
          <w:rPr>
            <w:rStyle w:val="Hipervnculo"/>
            <w:noProof/>
          </w:rPr>
          <w:t>2.1.</w:t>
        </w:r>
        <w:r w:rsidR="00626F40">
          <w:rPr>
            <w:rFonts w:asciiTheme="minorHAnsi" w:eastAsiaTheme="minorEastAsia" w:hAnsiTheme="minorHAnsi"/>
            <w:noProof/>
            <w:color w:val="auto"/>
            <w:szCs w:val="22"/>
            <w:lang w:eastAsia="es-CO"/>
          </w:rPr>
          <w:tab/>
        </w:r>
        <w:r w:rsidR="00626F40" w:rsidRPr="00840409">
          <w:rPr>
            <w:rStyle w:val="Hipervnculo"/>
            <w:noProof/>
          </w:rPr>
          <w:t>ESTUDIOS DE FRECUENCIA Y OCUPACIÓN VISUAL (FOV)</w:t>
        </w:r>
        <w:r w:rsidR="00626F40">
          <w:rPr>
            <w:noProof/>
            <w:webHidden/>
          </w:rPr>
          <w:tab/>
        </w:r>
        <w:r w:rsidR="00626F40">
          <w:rPr>
            <w:noProof/>
            <w:webHidden/>
          </w:rPr>
          <w:fldChar w:fldCharType="begin"/>
        </w:r>
        <w:r w:rsidR="00626F40">
          <w:rPr>
            <w:noProof/>
            <w:webHidden/>
          </w:rPr>
          <w:instrText xml:space="preserve"> PAGEREF _Toc57355818 \h </w:instrText>
        </w:r>
        <w:r w:rsidR="00626F40">
          <w:rPr>
            <w:noProof/>
            <w:webHidden/>
          </w:rPr>
        </w:r>
        <w:r w:rsidR="00626F40">
          <w:rPr>
            <w:noProof/>
            <w:webHidden/>
          </w:rPr>
          <w:fldChar w:fldCharType="separate"/>
        </w:r>
        <w:r w:rsidR="00653041">
          <w:rPr>
            <w:noProof/>
            <w:webHidden/>
          </w:rPr>
          <w:t>15</w:t>
        </w:r>
        <w:r w:rsidR="00626F40">
          <w:rPr>
            <w:noProof/>
            <w:webHidden/>
          </w:rPr>
          <w:fldChar w:fldCharType="end"/>
        </w:r>
      </w:hyperlink>
    </w:p>
    <w:p w14:paraId="19FC14A4" w14:textId="00F1FAB9" w:rsidR="00626F40" w:rsidRDefault="00C77C6A" w:rsidP="00236838">
      <w:pPr>
        <w:pStyle w:val="TDC3"/>
        <w:tabs>
          <w:tab w:val="left" w:pos="1320"/>
          <w:tab w:val="right" w:leader="dot" w:pos="8828"/>
        </w:tabs>
        <w:rPr>
          <w:rFonts w:asciiTheme="minorHAnsi" w:eastAsiaTheme="minorEastAsia" w:hAnsiTheme="minorHAnsi"/>
          <w:noProof/>
          <w:color w:val="auto"/>
          <w:szCs w:val="22"/>
          <w:lang w:eastAsia="es-CO"/>
        </w:rPr>
      </w:pPr>
      <w:hyperlink w:anchor="_Toc57355819" w:history="1">
        <w:r w:rsidR="00626F40" w:rsidRPr="00840409">
          <w:rPr>
            <w:rStyle w:val="Hipervnculo"/>
            <w:noProof/>
          </w:rPr>
          <w:t>2.1.1.</w:t>
        </w:r>
        <w:r w:rsidR="00626F40">
          <w:rPr>
            <w:rFonts w:asciiTheme="minorHAnsi" w:eastAsiaTheme="minorEastAsia" w:hAnsiTheme="minorHAnsi"/>
            <w:noProof/>
            <w:color w:val="auto"/>
            <w:szCs w:val="22"/>
            <w:lang w:eastAsia="es-CO"/>
          </w:rPr>
          <w:tab/>
        </w:r>
        <w:r w:rsidR="00626F40" w:rsidRPr="00840409">
          <w:rPr>
            <w:rStyle w:val="Hipervnculo"/>
            <w:noProof/>
          </w:rPr>
          <w:t>Resultados de los estudios FOV</w:t>
        </w:r>
        <w:r w:rsidR="00626F40">
          <w:rPr>
            <w:noProof/>
            <w:webHidden/>
          </w:rPr>
          <w:tab/>
        </w:r>
        <w:r w:rsidR="00626F40">
          <w:rPr>
            <w:noProof/>
            <w:webHidden/>
          </w:rPr>
          <w:fldChar w:fldCharType="begin"/>
        </w:r>
        <w:r w:rsidR="00626F40">
          <w:rPr>
            <w:noProof/>
            <w:webHidden/>
          </w:rPr>
          <w:instrText xml:space="preserve"> PAGEREF _Toc57355819 \h </w:instrText>
        </w:r>
        <w:r w:rsidR="00626F40">
          <w:rPr>
            <w:noProof/>
            <w:webHidden/>
          </w:rPr>
        </w:r>
        <w:r w:rsidR="00626F40">
          <w:rPr>
            <w:noProof/>
            <w:webHidden/>
          </w:rPr>
          <w:fldChar w:fldCharType="separate"/>
        </w:r>
        <w:r w:rsidR="00653041">
          <w:rPr>
            <w:noProof/>
            <w:webHidden/>
          </w:rPr>
          <w:t>17</w:t>
        </w:r>
        <w:r w:rsidR="00626F40">
          <w:rPr>
            <w:noProof/>
            <w:webHidden/>
          </w:rPr>
          <w:fldChar w:fldCharType="end"/>
        </w:r>
      </w:hyperlink>
    </w:p>
    <w:p w14:paraId="76B0A5F3" w14:textId="61DDD7B6" w:rsidR="00626F40" w:rsidRDefault="00C77C6A" w:rsidP="00236838">
      <w:pPr>
        <w:pStyle w:val="TDC2"/>
        <w:tabs>
          <w:tab w:val="left" w:pos="880"/>
          <w:tab w:val="right" w:leader="dot" w:pos="8828"/>
        </w:tabs>
        <w:rPr>
          <w:rFonts w:asciiTheme="minorHAnsi" w:eastAsiaTheme="minorEastAsia" w:hAnsiTheme="minorHAnsi"/>
          <w:noProof/>
          <w:color w:val="auto"/>
          <w:szCs w:val="22"/>
          <w:lang w:eastAsia="es-CO"/>
        </w:rPr>
      </w:pPr>
      <w:hyperlink w:anchor="_Toc57355820" w:history="1">
        <w:r w:rsidR="00626F40" w:rsidRPr="00840409">
          <w:rPr>
            <w:rStyle w:val="Hipervnculo"/>
            <w:noProof/>
          </w:rPr>
          <w:t>2.2.</w:t>
        </w:r>
        <w:r w:rsidR="00626F40">
          <w:rPr>
            <w:rFonts w:asciiTheme="minorHAnsi" w:eastAsiaTheme="minorEastAsia" w:hAnsiTheme="minorHAnsi"/>
            <w:noProof/>
            <w:color w:val="auto"/>
            <w:szCs w:val="22"/>
            <w:lang w:eastAsia="es-CO"/>
          </w:rPr>
          <w:tab/>
        </w:r>
        <w:r w:rsidR="00626F40" w:rsidRPr="00840409">
          <w:rPr>
            <w:rStyle w:val="Hipervnculo"/>
            <w:noProof/>
          </w:rPr>
          <w:t>ESTUDIOS DE SEGUIMIENTO A HÁBITOS DE CONDUCCIÓN</w:t>
        </w:r>
        <w:r w:rsidR="00626F40">
          <w:rPr>
            <w:noProof/>
            <w:webHidden/>
          </w:rPr>
          <w:tab/>
        </w:r>
        <w:r w:rsidR="00626F40">
          <w:rPr>
            <w:noProof/>
            <w:webHidden/>
          </w:rPr>
          <w:fldChar w:fldCharType="begin"/>
        </w:r>
        <w:r w:rsidR="00626F40">
          <w:rPr>
            <w:noProof/>
            <w:webHidden/>
          </w:rPr>
          <w:instrText xml:space="preserve"> PAGEREF _Toc57355820 \h </w:instrText>
        </w:r>
        <w:r w:rsidR="00626F40">
          <w:rPr>
            <w:noProof/>
            <w:webHidden/>
          </w:rPr>
        </w:r>
        <w:r w:rsidR="00626F40">
          <w:rPr>
            <w:noProof/>
            <w:webHidden/>
          </w:rPr>
          <w:fldChar w:fldCharType="separate"/>
        </w:r>
        <w:r w:rsidR="00653041">
          <w:rPr>
            <w:noProof/>
            <w:webHidden/>
          </w:rPr>
          <w:t>26</w:t>
        </w:r>
        <w:r w:rsidR="00626F40">
          <w:rPr>
            <w:noProof/>
            <w:webHidden/>
          </w:rPr>
          <w:fldChar w:fldCharType="end"/>
        </w:r>
      </w:hyperlink>
    </w:p>
    <w:p w14:paraId="71DB5B54" w14:textId="79104F17" w:rsidR="00626F40" w:rsidRDefault="00C77C6A" w:rsidP="00236838">
      <w:pPr>
        <w:pStyle w:val="TDC3"/>
        <w:tabs>
          <w:tab w:val="right" w:leader="dot" w:pos="8828"/>
        </w:tabs>
        <w:rPr>
          <w:rFonts w:asciiTheme="minorHAnsi" w:eastAsiaTheme="minorEastAsia" w:hAnsiTheme="minorHAnsi"/>
          <w:noProof/>
          <w:color w:val="auto"/>
          <w:szCs w:val="22"/>
          <w:lang w:eastAsia="es-CO"/>
        </w:rPr>
      </w:pPr>
      <w:hyperlink w:anchor="_Toc57355821" w:history="1">
        <w:r w:rsidR="00626F40" w:rsidRPr="00840409">
          <w:rPr>
            <w:rStyle w:val="Hipervnculo"/>
            <w:noProof/>
          </w:rPr>
          <w:t>2.2.1. Resultados de los estudios de seguimiento a los hábitos de conducción</w:t>
        </w:r>
        <w:r w:rsidR="00626F40">
          <w:rPr>
            <w:noProof/>
            <w:webHidden/>
          </w:rPr>
          <w:tab/>
        </w:r>
        <w:r w:rsidR="00626F40">
          <w:rPr>
            <w:noProof/>
            <w:webHidden/>
          </w:rPr>
          <w:fldChar w:fldCharType="begin"/>
        </w:r>
        <w:r w:rsidR="00626F40">
          <w:rPr>
            <w:noProof/>
            <w:webHidden/>
          </w:rPr>
          <w:instrText xml:space="preserve"> PAGEREF _Toc57355821 \h </w:instrText>
        </w:r>
        <w:r w:rsidR="00626F40">
          <w:rPr>
            <w:noProof/>
            <w:webHidden/>
          </w:rPr>
        </w:r>
        <w:r w:rsidR="00626F40">
          <w:rPr>
            <w:noProof/>
            <w:webHidden/>
          </w:rPr>
          <w:fldChar w:fldCharType="separate"/>
        </w:r>
        <w:r w:rsidR="00653041">
          <w:rPr>
            <w:noProof/>
            <w:webHidden/>
          </w:rPr>
          <w:t>28</w:t>
        </w:r>
        <w:r w:rsidR="00626F40">
          <w:rPr>
            <w:noProof/>
            <w:webHidden/>
          </w:rPr>
          <w:fldChar w:fldCharType="end"/>
        </w:r>
      </w:hyperlink>
    </w:p>
    <w:p w14:paraId="074B8FB1" w14:textId="68EF5EDE" w:rsidR="00626F40" w:rsidRDefault="00C77C6A" w:rsidP="00236838">
      <w:pPr>
        <w:pStyle w:val="TDC1"/>
        <w:tabs>
          <w:tab w:val="left" w:pos="440"/>
        </w:tabs>
        <w:spacing w:line="240" w:lineRule="auto"/>
        <w:rPr>
          <w:rFonts w:asciiTheme="minorHAnsi" w:eastAsiaTheme="minorEastAsia" w:hAnsiTheme="minorHAnsi"/>
          <w:noProof/>
          <w:color w:val="auto"/>
          <w:szCs w:val="22"/>
          <w:lang w:eastAsia="es-CO"/>
        </w:rPr>
      </w:pPr>
      <w:hyperlink w:anchor="_Toc57355822" w:history="1">
        <w:r w:rsidR="00626F40" w:rsidRPr="00840409">
          <w:rPr>
            <w:rStyle w:val="Hipervnculo"/>
            <w:noProof/>
          </w:rPr>
          <w:t>3.</w:t>
        </w:r>
        <w:r w:rsidR="00626F40">
          <w:rPr>
            <w:rFonts w:asciiTheme="minorHAnsi" w:eastAsiaTheme="minorEastAsia" w:hAnsiTheme="minorHAnsi"/>
            <w:noProof/>
            <w:color w:val="auto"/>
            <w:szCs w:val="22"/>
            <w:lang w:eastAsia="es-CO"/>
          </w:rPr>
          <w:tab/>
          <w:t>D</w:t>
        </w:r>
        <w:r w:rsidR="00626F40" w:rsidRPr="00840409">
          <w:rPr>
            <w:rStyle w:val="Hipervnculo"/>
            <w:noProof/>
          </w:rPr>
          <w:t>emanda y kilometros recorridos</w:t>
        </w:r>
        <w:r w:rsidR="00626F40">
          <w:rPr>
            <w:noProof/>
            <w:webHidden/>
          </w:rPr>
          <w:tab/>
        </w:r>
        <w:r w:rsidR="00626F40">
          <w:rPr>
            <w:noProof/>
            <w:webHidden/>
          </w:rPr>
          <w:fldChar w:fldCharType="begin"/>
        </w:r>
        <w:r w:rsidR="00626F40">
          <w:rPr>
            <w:noProof/>
            <w:webHidden/>
          </w:rPr>
          <w:instrText xml:space="preserve"> PAGEREF _Toc57355822 \h </w:instrText>
        </w:r>
        <w:r w:rsidR="00626F40">
          <w:rPr>
            <w:noProof/>
            <w:webHidden/>
          </w:rPr>
        </w:r>
        <w:r w:rsidR="00626F40">
          <w:rPr>
            <w:noProof/>
            <w:webHidden/>
          </w:rPr>
          <w:fldChar w:fldCharType="separate"/>
        </w:r>
        <w:r w:rsidR="00653041">
          <w:rPr>
            <w:noProof/>
            <w:webHidden/>
          </w:rPr>
          <w:t>31</w:t>
        </w:r>
        <w:r w:rsidR="00626F40">
          <w:rPr>
            <w:noProof/>
            <w:webHidden/>
          </w:rPr>
          <w:fldChar w:fldCharType="end"/>
        </w:r>
      </w:hyperlink>
    </w:p>
    <w:p w14:paraId="78D43B9C" w14:textId="12047414" w:rsidR="00626F40" w:rsidRDefault="00C77C6A" w:rsidP="00236838">
      <w:pPr>
        <w:pStyle w:val="TDC1"/>
        <w:tabs>
          <w:tab w:val="left" w:pos="440"/>
        </w:tabs>
        <w:spacing w:line="240" w:lineRule="auto"/>
        <w:rPr>
          <w:rFonts w:asciiTheme="minorHAnsi" w:eastAsiaTheme="minorEastAsia" w:hAnsiTheme="minorHAnsi"/>
          <w:noProof/>
          <w:color w:val="auto"/>
          <w:szCs w:val="22"/>
          <w:lang w:eastAsia="es-CO"/>
        </w:rPr>
      </w:pPr>
      <w:hyperlink w:anchor="_Toc57355823" w:history="1">
        <w:r w:rsidR="00626F40" w:rsidRPr="00840409">
          <w:rPr>
            <w:rStyle w:val="Hipervnculo"/>
            <w:noProof/>
          </w:rPr>
          <w:t>4.</w:t>
        </w:r>
        <w:r w:rsidR="00626F40">
          <w:rPr>
            <w:rFonts w:asciiTheme="minorHAnsi" w:eastAsiaTheme="minorEastAsia" w:hAnsiTheme="minorHAnsi"/>
            <w:noProof/>
            <w:color w:val="auto"/>
            <w:szCs w:val="22"/>
            <w:lang w:eastAsia="es-CO"/>
          </w:rPr>
          <w:tab/>
        </w:r>
        <w:r w:rsidR="00626F40" w:rsidRPr="00840409">
          <w:rPr>
            <w:rStyle w:val="Hipervnculo"/>
            <w:noProof/>
          </w:rPr>
          <w:t>ACCIDENTALIDAD</w:t>
        </w:r>
        <w:r w:rsidR="00626F40">
          <w:rPr>
            <w:noProof/>
            <w:webHidden/>
          </w:rPr>
          <w:tab/>
        </w:r>
        <w:r w:rsidR="00626F40">
          <w:rPr>
            <w:noProof/>
            <w:webHidden/>
          </w:rPr>
          <w:fldChar w:fldCharType="begin"/>
        </w:r>
        <w:r w:rsidR="00626F40">
          <w:rPr>
            <w:noProof/>
            <w:webHidden/>
          </w:rPr>
          <w:instrText xml:space="preserve"> PAGEREF _Toc57355823 \h </w:instrText>
        </w:r>
        <w:r w:rsidR="00626F40">
          <w:rPr>
            <w:noProof/>
            <w:webHidden/>
          </w:rPr>
        </w:r>
        <w:r w:rsidR="00626F40">
          <w:rPr>
            <w:noProof/>
            <w:webHidden/>
          </w:rPr>
          <w:fldChar w:fldCharType="separate"/>
        </w:r>
        <w:r w:rsidR="00653041">
          <w:rPr>
            <w:noProof/>
            <w:webHidden/>
          </w:rPr>
          <w:t>39</w:t>
        </w:r>
        <w:r w:rsidR="00626F40">
          <w:rPr>
            <w:noProof/>
            <w:webHidden/>
          </w:rPr>
          <w:fldChar w:fldCharType="end"/>
        </w:r>
      </w:hyperlink>
    </w:p>
    <w:p w14:paraId="00FFC65D" w14:textId="41D8ECC3" w:rsidR="00626F40" w:rsidRDefault="00C77C6A" w:rsidP="00236838">
      <w:pPr>
        <w:pStyle w:val="TDC1"/>
        <w:tabs>
          <w:tab w:val="left" w:pos="440"/>
        </w:tabs>
        <w:spacing w:line="240" w:lineRule="auto"/>
        <w:rPr>
          <w:rFonts w:asciiTheme="minorHAnsi" w:eastAsiaTheme="minorEastAsia" w:hAnsiTheme="minorHAnsi"/>
          <w:noProof/>
          <w:color w:val="auto"/>
          <w:szCs w:val="22"/>
          <w:lang w:eastAsia="es-CO"/>
        </w:rPr>
      </w:pPr>
      <w:hyperlink w:anchor="_Toc57355824" w:history="1">
        <w:r w:rsidR="00626F40" w:rsidRPr="00840409">
          <w:rPr>
            <w:rStyle w:val="Hipervnculo"/>
            <w:noProof/>
          </w:rPr>
          <w:t>5.</w:t>
        </w:r>
        <w:r w:rsidR="00626F40">
          <w:rPr>
            <w:rFonts w:asciiTheme="minorHAnsi" w:eastAsiaTheme="minorEastAsia" w:hAnsiTheme="minorHAnsi"/>
            <w:noProof/>
            <w:color w:val="auto"/>
            <w:szCs w:val="22"/>
            <w:lang w:eastAsia="es-CO"/>
          </w:rPr>
          <w:tab/>
        </w:r>
        <w:r w:rsidR="00626F40" w:rsidRPr="00840409">
          <w:rPr>
            <w:rStyle w:val="Hipervnculo"/>
            <w:noProof/>
          </w:rPr>
          <w:t>RETROALIMENTACIÓN EMPRESAS sitp provisional</w:t>
        </w:r>
        <w:r w:rsidR="00626F40">
          <w:rPr>
            <w:noProof/>
            <w:webHidden/>
          </w:rPr>
          <w:tab/>
        </w:r>
        <w:r w:rsidR="00626F40">
          <w:rPr>
            <w:noProof/>
            <w:webHidden/>
          </w:rPr>
          <w:fldChar w:fldCharType="begin"/>
        </w:r>
        <w:r w:rsidR="00626F40">
          <w:rPr>
            <w:noProof/>
            <w:webHidden/>
          </w:rPr>
          <w:instrText xml:space="preserve"> PAGEREF _Toc57355824 \h </w:instrText>
        </w:r>
        <w:r w:rsidR="00626F40">
          <w:rPr>
            <w:noProof/>
            <w:webHidden/>
          </w:rPr>
        </w:r>
        <w:r w:rsidR="00626F40">
          <w:rPr>
            <w:noProof/>
            <w:webHidden/>
          </w:rPr>
          <w:fldChar w:fldCharType="separate"/>
        </w:r>
        <w:r w:rsidR="00653041">
          <w:rPr>
            <w:noProof/>
            <w:webHidden/>
          </w:rPr>
          <w:t>40</w:t>
        </w:r>
        <w:r w:rsidR="00626F40">
          <w:rPr>
            <w:noProof/>
            <w:webHidden/>
          </w:rPr>
          <w:fldChar w:fldCharType="end"/>
        </w:r>
      </w:hyperlink>
    </w:p>
    <w:p w14:paraId="6F698678" w14:textId="246C891C" w:rsidR="00626F40" w:rsidRDefault="00C77C6A" w:rsidP="00236838">
      <w:pPr>
        <w:pStyle w:val="TDC1"/>
        <w:spacing w:line="240" w:lineRule="auto"/>
        <w:rPr>
          <w:rFonts w:asciiTheme="minorHAnsi" w:eastAsiaTheme="minorEastAsia" w:hAnsiTheme="minorHAnsi"/>
          <w:noProof/>
          <w:color w:val="auto"/>
          <w:szCs w:val="22"/>
          <w:lang w:eastAsia="es-CO"/>
        </w:rPr>
      </w:pPr>
      <w:hyperlink w:anchor="_Toc57355825" w:history="1">
        <w:r w:rsidR="00626F40" w:rsidRPr="00840409">
          <w:rPr>
            <w:rStyle w:val="Hipervnculo"/>
            <w:noProof/>
          </w:rPr>
          <w:t>CONCLUSIONES Y COMENTARIOS</w:t>
        </w:r>
        <w:r w:rsidR="00626F40">
          <w:rPr>
            <w:noProof/>
            <w:webHidden/>
          </w:rPr>
          <w:tab/>
        </w:r>
        <w:r w:rsidR="00626F40">
          <w:rPr>
            <w:noProof/>
            <w:webHidden/>
          </w:rPr>
          <w:fldChar w:fldCharType="begin"/>
        </w:r>
        <w:r w:rsidR="00626F40">
          <w:rPr>
            <w:noProof/>
            <w:webHidden/>
          </w:rPr>
          <w:instrText xml:space="preserve"> PAGEREF _Toc57355825 \h </w:instrText>
        </w:r>
        <w:r w:rsidR="00626F40">
          <w:rPr>
            <w:noProof/>
            <w:webHidden/>
          </w:rPr>
        </w:r>
        <w:r w:rsidR="00626F40">
          <w:rPr>
            <w:noProof/>
            <w:webHidden/>
          </w:rPr>
          <w:fldChar w:fldCharType="separate"/>
        </w:r>
        <w:r w:rsidR="00653041">
          <w:rPr>
            <w:noProof/>
            <w:webHidden/>
          </w:rPr>
          <w:t>42</w:t>
        </w:r>
        <w:r w:rsidR="00626F40">
          <w:rPr>
            <w:noProof/>
            <w:webHidden/>
          </w:rPr>
          <w:fldChar w:fldCharType="end"/>
        </w:r>
      </w:hyperlink>
    </w:p>
    <w:p w14:paraId="3E589BA3" w14:textId="6843BEB1" w:rsidR="00626F40" w:rsidRDefault="00C77C6A">
      <w:pPr>
        <w:pStyle w:val="TDC1"/>
        <w:rPr>
          <w:rFonts w:asciiTheme="minorHAnsi" w:eastAsiaTheme="minorEastAsia" w:hAnsiTheme="minorHAnsi"/>
          <w:noProof/>
          <w:color w:val="auto"/>
          <w:szCs w:val="22"/>
          <w:lang w:eastAsia="es-CO"/>
        </w:rPr>
      </w:pPr>
      <w:hyperlink w:anchor="_Toc57355826" w:history="1">
        <w:r w:rsidR="00626F40" w:rsidRPr="00840409">
          <w:rPr>
            <w:rStyle w:val="Hipervnculo"/>
            <w:noProof/>
          </w:rPr>
          <w:t>ANEXO No. 1</w:t>
        </w:r>
        <w:r w:rsidR="00626F40">
          <w:rPr>
            <w:noProof/>
            <w:webHidden/>
          </w:rPr>
          <w:tab/>
        </w:r>
        <w:r w:rsidR="00626F40">
          <w:rPr>
            <w:noProof/>
            <w:webHidden/>
          </w:rPr>
          <w:fldChar w:fldCharType="begin"/>
        </w:r>
        <w:r w:rsidR="00626F40">
          <w:rPr>
            <w:noProof/>
            <w:webHidden/>
          </w:rPr>
          <w:instrText xml:space="preserve"> PAGEREF _Toc57355826 \h </w:instrText>
        </w:r>
        <w:r w:rsidR="00626F40">
          <w:rPr>
            <w:noProof/>
            <w:webHidden/>
          </w:rPr>
        </w:r>
        <w:r w:rsidR="00626F40">
          <w:rPr>
            <w:noProof/>
            <w:webHidden/>
          </w:rPr>
          <w:fldChar w:fldCharType="separate"/>
        </w:r>
        <w:r w:rsidR="00653041">
          <w:rPr>
            <w:noProof/>
            <w:webHidden/>
          </w:rPr>
          <w:t>45</w:t>
        </w:r>
        <w:r w:rsidR="00626F40">
          <w:rPr>
            <w:noProof/>
            <w:webHidden/>
          </w:rPr>
          <w:fldChar w:fldCharType="end"/>
        </w:r>
      </w:hyperlink>
    </w:p>
    <w:p w14:paraId="7A37F9C3" w14:textId="1D55AC8B" w:rsidR="00396994" w:rsidRDefault="00117E9C" w:rsidP="0045653A">
      <w:pPr>
        <w:spacing w:line="120" w:lineRule="exact"/>
        <w:jc w:val="center"/>
        <w:rPr>
          <w:rFonts w:cs="Tahoma"/>
          <w:b/>
          <w:color w:val="002060"/>
        </w:rPr>
      </w:pPr>
      <w:r w:rsidRPr="00AF517F">
        <w:rPr>
          <w:rStyle w:val="Hipervnculo"/>
          <w:highlight w:val="yellow"/>
        </w:rPr>
        <w:fldChar w:fldCharType="end"/>
      </w:r>
      <w:r w:rsidR="0000754D" w:rsidRPr="0000754D">
        <w:rPr>
          <w:rFonts w:cs="Tahoma"/>
          <w:b/>
          <w:color w:val="002060"/>
        </w:rPr>
        <w:t>LISTA DE FIGURAS</w:t>
      </w:r>
    </w:p>
    <w:p w14:paraId="27FA4301" w14:textId="77777777" w:rsidR="00840027" w:rsidRDefault="00840027" w:rsidP="008B7F29">
      <w:pPr>
        <w:jc w:val="center"/>
        <w:rPr>
          <w:rFonts w:cs="Tahoma"/>
          <w:b/>
          <w:color w:val="002060"/>
        </w:rPr>
      </w:pPr>
    </w:p>
    <w:p w14:paraId="28D1C1BE" w14:textId="120257BD" w:rsidR="00757276" w:rsidRDefault="00757276" w:rsidP="008B7F29">
      <w:pPr>
        <w:jc w:val="center"/>
        <w:rPr>
          <w:rFonts w:cs="Tahoma"/>
          <w:b/>
          <w:color w:val="002060"/>
        </w:rPr>
      </w:pPr>
    </w:p>
    <w:tbl>
      <w:tblPr>
        <w:tblStyle w:val="Cuadrculadetablaclara1"/>
        <w:tblW w:w="8860" w:type="dxa"/>
        <w:tblLook w:val="04A0" w:firstRow="1" w:lastRow="0" w:firstColumn="1" w:lastColumn="0" w:noHBand="0" w:noVBand="1"/>
        <w:tblCaption w:val="LISTA DE fIGURAS"/>
        <w:tblDescription w:val="En la gráfica se describen todas las figuras del informe"/>
      </w:tblPr>
      <w:tblGrid>
        <w:gridCol w:w="7660"/>
        <w:gridCol w:w="1200"/>
      </w:tblGrid>
      <w:tr w:rsidR="001474C9" w:rsidRPr="001474C9" w14:paraId="1ADE5D64" w14:textId="77777777" w:rsidTr="00F9105E">
        <w:trPr>
          <w:trHeight w:val="315"/>
          <w:tblHeader/>
        </w:trPr>
        <w:tc>
          <w:tcPr>
            <w:tcW w:w="7660" w:type="dxa"/>
            <w:noWrap/>
            <w:hideMark/>
          </w:tcPr>
          <w:p w14:paraId="575403F2"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1. Esquema roles en el SITP Provisional Resolución 347 de 2015</w:t>
            </w:r>
          </w:p>
        </w:tc>
        <w:tc>
          <w:tcPr>
            <w:tcW w:w="1200" w:type="dxa"/>
            <w:noWrap/>
            <w:hideMark/>
          </w:tcPr>
          <w:p w14:paraId="4D28374D"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7</w:t>
            </w:r>
          </w:p>
        </w:tc>
      </w:tr>
      <w:tr w:rsidR="001474C9" w:rsidRPr="001474C9" w14:paraId="3D5DA1D0" w14:textId="77777777" w:rsidTr="00F9105E">
        <w:trPr>
          <w:trHeight w:val="315"/>
        </w:trPr>
        <w:tc>
          <w:tcPr>
            <w:tcW w:w="7660" w:type="dxa"/>
            <w:noWrap/>
            <w:hideMark/>
          </w:tcPr>
          <w:p w14:paraId="5FB185B1" w14:textId="77777777" w:rsidR="001474C9" w:rsidRPr="001474C9" w:rsidRDefault="001474C9" w:rsidP="001474C9">
            <w:pPr>
              <w:spacing w:line="240" w:lineRule="auto"/>
              <w:jc w:val="left"/>
              <w:rPr>
                <w:rFonts w:eastAsia="Times New Roman" w:cs="Tahoma"/>
                <w:color w:val="auto"/>
                <w:lang w:eastAsia="es-CO"/>
              </w:rPr>
            </w:pPr>
            <w:bookmarkStart w:id="0" w:name="RANGE!A2"/>
            <w:r w:rsidRPr="001474C9">
              <w:rPr>
                <w:rFonts w:eastAsia="Times New Roman" w:cs="Tahoma"/>
                <w:color w:val="auto"/>
                <w:lang w:eastAsia="es-CO"/>
              </w:rPr>
              <w:t>Figura 2. Mapa de Procesos seguimiento de la operación del SITP Provisional</w:t>
            </w:r>
            <w:bookmarkEnd w:id="0"/>
          </w:p>
        </w:tc>
        <w:tc>
          <w:tcPr>
            <w:tcW w:w="1200" w:type="dxa"/>
            <w:noWrap/>
            <w:hideMark/>
          </w:tcPr>
          <w:p w14:paraId="3862B244"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8</w:t>
            </w:r>
          </w:p>
        </w:tc>
      </w:tr>
      <w:tr w:rsidR="001474C9" w:rsidRPr="001474C9" w14:paraId="5819079F" w14:textId="77777777" w:rsidTr="00F9105E">
        <w:trPr>
          <w:trHeight w:val="315"/>
        </w:trPr>
        <w:tc>
          <w:tcPr>
            <w:tcW w:w="7660" w:type="dxa"/>
            <w:noWrap/>
            <w:hideMark/>
          </w:tcPr>
          <w:p w14:paraId="4C156A80"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3. Resumen de oferta del SITP Provisional</w:t>
            </w:r>
          </w:p>
        </w:tc>
        <w:tc>
          <w:tcPr>
            <w:tcW w:w="1200" w:type="dxa"/>
            <w:noWrap/>
            <w:hideMark/>
          </w:tcPr>
          <w:p w14:paraId="6CA38458"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9</w:t>
            </w:r>
          </w:p>
        </w:tc>
      </w:tr>
      <w:tr w:rsidR="001474C9" w:rsidRPr="001474C9" w14:paraId="072AC6FE" w14:textId="77777777" w:rsidTr="00F9105E">
        <w:trPr>
          <w:trHeight w:val="315"/>
        </w:trPr>
        <w:tc>
          <w:tcPr>
            <w:tcW w:w="7660" w:type="dxa"/>
            <w:noWrap/>
            <w:hideMark/>
          </w:tcPr>
          <w:p w14:paraId="53464F14"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 xml:space="preserve">Figura 4. Distribución de flota por tipología vehicular </w:t>
            </w:r>
          </w:p>
        </w:tc>
        <w:tc>
          <w:tcPr>
            <w:tcW w:w="1200" w:type="dxa"/>
            <w:noWrap/>
            <w:hideMark/>
          </w:tcPr>
          <w:p w14:paraId="4B5496D2"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10</w:t>
            </w:r>
          </w:p>
        </w:tc>
      </w:tr>
      <w:tr w:rsidR="001474C9" w:rsidRPr="001474C9" w14:paraId="7171DB81" w14:textId="77777777" w:rsidTr="00F9105E">
        <w:trPr>
          <w:trHeight w:val="315"/>
        </w:trPr>
        <w:tc>
          <w:tcPr>
            <w:tcW w:w="7660" w:type="dxa"/>
            <w:noWrap/>
            <w:hideMark/>
          </w:tcPr>
          <w:p w14:paraId="0F20A371"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5. Rangos de edad flota habilitada SITP Provisional</w:t>
            </w:r>
          </w:p>
        </w:tc>
        <w:tc>
          <w:tcPr>
            <w:tcW w:w="1200" w:type="dxa"/>
            <w:noWrap/>
            <w:hideMark/>
          </w:tcPr>
          <w:p w14:paraId="722ADD1F"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11</w:t>
            </w:r>
          </w:p>
        </w:tc>
      </w:tr>
      <w:tr w:rsidR="001474C9" w:rsidRPr="001474C9" w14:paraId="49ED4C47" w14:textId="77777777" w:rsidTr="00F9105E">
        <w:trPr>
          <w:trHeight w:val="315"/>
        </w:trPr>
        <w:tc>
          <w:tcPr>
            <w:tcW w:w="7660" w:type="dxa"/>
            <w:noWrap/>
            <w:hideMark/>
          </w:tcPr>
          <w:p w14:paraId="37FEDDC6" w14:textId="77777777" w:rsidR="001474C9" w:rsidRPr="001474C9" w:rsidRDefault="001474C9" w:rsidP="001474C9">
            <w:pPr>
              <w:spacing w:line="240" w:lineRule="auto"/>
              <w:jc w:val="left"/>
              <w:rPr>
                <w:rFonts w:eastAsia="Times New Roman" w:cs="Tahoma"/>
                <w:color w:val="auto"/>
                <w:lang w:eastAsia="es-CO"/>
              </w:rPr>
            </w:pPr>
            <w:bookmarkStart w:id="1" w:name="RANGE!A6"/>
            <w:r w:rsidRPr="001474C9">
              <w:rPr>
                <w:rFonts w:eastAsia="Times New Roman" w:cs="Tahoma"/>
                <w:color w:val="auto"/>
                <w:lang w:eastAsia="es-CO"/>
              </w:rPr>
              <w:t>Figura 6. Proyección de disponibilidad de flota</w:t>
            </w:r>
            <w:bookmarkEnd w:id="1"/>
          </w:p>
        </w:tc>
        <w:tc>
          <w:tcPr>
            <w:tcW w:w="1200" w:type="dxa"/>
            <w:noWrap/>
            <w:hideMark/>
          </w:tcPr>
          <w:p w14:paraId="478EBCC9"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12</w:t>
            </w:r>
          </w:p>
        </w:tc>
      </w:tr>
      <w:tr w:rsidR="001474C9" w:rsidRPr="001474C9" w14:paraId="7D7277F8" w14:textId="77777777" w:rsidTr="00F9105E">
        <w:trPr>
          <w:trHeight w:val="315"/>
        </w:trPr>
        <w:tc>
          <w:tcPr>
            <w:tcW w:w="7660" w:type="dxa"/>
            <w:noWrap/>
            <w:hideMark/>
          </w:tcPr>
          <w:p w14:paraId="2F9410CB"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7. Cobertura de Rutas del SITP Provisional por Localidad</w:t>
            </w:r>
          </w:p>
        </w:tc>
        <w:tc>
          <w:tcPr>
            <w:tcW w:w="1200" w:type="dxa"/>
            <w:noWrap/>
            <w:hideMark/>
          </w:tcPr>
          <w:p w14:paraId="5E54FCC8"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14</w:t>
            </w:r>
          </w:p>
        </w:tc>
      </w:tr>
      <w:tr w:rsidR="001474C9" w:rsidRPr="001474C9" w14:paraId="5B4990C3" w14:textId="77777777" w:rsidTr="00F9105E">
        <w:trPr>
          <w:trHeight w:val="315"/>
        </w:trPr>
        <w:tc>
          <w:tcPr>
            <w:tcW w:w="7660" w:type="dxa"/>
            <w:noWrap/>
            <w:hideMark/>
          </w:tcPr>
          <w:p w14:paraId="2B7153D7"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val="es-ES" w:eastAsia="es-CO"/>
              </w:rPr>
              <w:t>Figura 8. Estudios de campo octubre a diciembre de 2020</w:t>
            </w:r>
          </w:p>
        </w:tc>
        <w:tc>
          <w:tcPr>
            <w:tcW w:w="1200" w:type="dxa"/>
            <w:noWrap/>
            <w:hideMark/>
          </w:tcPr>
          <w:p w14:paraId="35AA2491"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15</w:t>
            </w:r>
          </w:p>
        </w:tc>
      </w:tr>
      <w:tr w:rsidR="001474C9" w:rsidRPr="001474C9" w14:paraId="299155E7" w14:textId="77777777" w:rsidTr="00F9105E">
        <w:trPr>
          <w:trHeight w:val="315"/>
        </w:trPr>
        <w:tc>
          <w:tcPr>
            <w:tcW w:w="7660" w:type="dxa"/>
            <w:noWrap/>
            <w:hideMark/>
          </w:tcPr>
          <w:p w14:paraId="30436A9F" w14:textId="77777777" w:rsidR="001474C9" w:rsidRPr="001474C9" w:rsidRDefault="001474C9" w:rsidP="001474C9">
            <w:pPr>
              <w:spacing w:line="240" w:lineRule="auto"/>
              <w:jc w:val="left"/>
              <w:rPr>
                <w:rFonts w:eastAsia="Times New Roman" w:cs="Tahoma"/>
                <w:color w:val="auto"/>
                <w:lang w:eastAsia="es-CO"/>
              </w:rPr>
            </w:pPr>
            <w:bookmarkStart w:id="2" w:name="RANGE!A9"/>
            <w:r w:rsidRPr="001474C9">
              <w:rPr>
                <w:rFonts w:eastAsia="Times New Roman" w:cs="Tahoma"/>
                <w:color w:val="auto"/>
                <w:lang w:eastAsia="es-CO"/>
              </w:rPr>
              <w:t>Figura 9. Localización Puntos de toma de información FOV</w:t>
            </w:r>
            <w:bookmarkEnd w:id="2"/>
          </w:p>
        </w:tc>
        <w:tc>
          <w:tcPr>
            <w:tcW w:w="1200" w:type="dxa"/>
            <w:noWrap/>
            <w:hideMark/>
          </w:tcPr>
          <w:p w14:paraId="255E312D"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16</w:t>
            </w:r>
          </w:p>
        </w:tc>
      </w:tr>
      <w:tr w:rsidR="001474C9" w:rsidRPr="001474C9" w14:paraId="42D1CC2C" w14:textId="77777777" w:rsidTr="00F9105E">
        <w:trPr>
          <w:trHeight w:val="315"/>
        </w:trPr>
        <w:tc>
          <w:tcPr>
            <w:tcW w:w="7660" w:type="dxa"/>
            <w:noWrap/>
            <w:hideMark/>
          </w:tcPr>
          <w:p w14:paraId="47994E7E" w14:textId="77777777" w:rsidR="001474C9" w:rsidRPr="001474C9" w:rsidRDefault="001474C9" w:rsidP="001474C9">
            <w:pPr>
              <w:spacing w:line="240" w:lineRule="auto"/>
              <w:jc w:val="left"/>
              <w:rPr>
                <w:rFonts w:eastAsia="Times New Roman" w:cs="Tahoma"/>
                <w:color w:val="auto"/>
                <w:lang w:eastAsia="es-CO"/>
              </w:rPr>
            </w:pPr>
            <w:bookmarkStart w:id="3" w:name="RANGE!A10"/>
            <w:r w:rsidRPr="001474C9">
              <w:rPr>
                <w:rFonts w:eastAsia="Times New Roman" w:cs="Tahoma"/>
                <w:color w:val="auto"/>
                <w:lang w:eastAsia="es-CO"/>
              </w:rPr>
              <w:t>Figura 10. Intervalos Promedio Día – Estudios de FOV</w:t>
            </w:r>
            <w:bookmarkEnd w:id="3"/>
          </w:p>
        </w:tc>
        <w:tc>
          <w:tcPr>
            <w:tcW w:w="1200" w:type="dxa"/>
            <w:noWrap/>
            <w:hideMark/>
          </w:tcPr>
          <w:p w14:paraId="5F650DDD"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24</w:t>
            </w:r>
          </w:p>
        </w:tc>
      </w:tr>
      <w:tr w:rsidR="001474C9" w:rsidRPr="001474C9" w14:paraId="1AA3CA6D" w14:textId="77777777" w:rsidTr="00F9105E">
        <w:trPr>
          <w:trHeight w:val="315"/>
        </w:trPr>
        <w:tc>
          <w:tcPr>
            <w:tcW w:w="7660" w:type="dxa"/>
            <w:noWrap/>
            <w:hideMark/>
          </w:tcPr>
          <w:p w14:paraId="05929B9D"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11. Intervalos de paso rutas SITP Provisional Según Franja Horaria</w:t>
            </w:r>
          </w:p>
        </w:tc>
        <w:tc>
          <w:tcPr>
            <w:tcW w:w="1200" w:type="dxa"/>
            <w:noWrap/>
            <w:hideMark/>
          </w:tcPr>
          <w:p w14:paraId="64689187"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24</w:t>
            </w:r>
          </w:p>
        </w:tc>
      </w:tr>
      <w:tr w:rsidR="001474C9" w:rsidRPr="001474C9" w14:paraId="281A4C22" w14:textId="77777777" w:rsidTr="00F9105E">
        <w:trPr>
          <w:trHeight w:val="315"/>
        </w:trPr>
        <w:tc>
          <w:tcPr>
            <w:tcW w:w="7660" w:type="dxa"/>
            <w:noWrap/>
            <w:hideMark/>
          </w:tcPr>
          <w:p w14:paraId="18997E08" w14:textId="77777777" w:rsidR="001474C9" w:rsidRPr="001474C9" w:rsidRDefault="001474C9" w:rsidP="001474C9">
            <w:pPr>
              <w:spacing w:line="240" w:lineRule="auto"/>
              <w:jc w:val="left"/>
              <w:rPr>
                <w:rFonts w:eastAsia="Times New Roman" w:cs="Tahoma"/>
                <w:color w:val="auto"/>
                <w:lang w:eastAsia="es-CO"/>
              </w:rPr>
            </w:pPr>
            <w:bookmarkStart w:id="4" w:name="RANGE!A12"/>
            <w:r w:rsidRPr="001474C9">
              <w:rPr>
                <w:rFonts w:eastAsia="Times New Roman" w:cs="Tahoma"/>
                <w:color w:val="auto"/>
                <w:lang w:eastAsia="es-CO"/>
              </w:rPr>
              <w:t>Figura 12. Nivel de Ocupación por Tipología y franja horaria</w:t>
            </w:r>
            <w:bookmarkEnd w:id="4"/>
          </w:p>
        </w:tc>
        <w:tc>
          <w:tcPr>
            <w:tcW w:w="1200" w:type="dxa"/>
            <w:noWrap/>
            <w:hideMark/>
          </w:tcPr>
          <w:p w14:paraId="5384C8DB"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25</w:t>
            </w:r>
          </w:p>
        </w:tc>
      </w:tr>
      <w:tr w:rsidR="001474C9" w:rsidRPr="001474C9" w14:paraId="750028EC" w14:textId="77777777" w:rsidTr="00F9105E">
        <w:trPr>
          <w:trHeight w:val="315"/>
        </w:trPr>
        <w:tc>
          <w:tcPr>
            <w:tcW w:w="7660" w:type="dxa"/>
            <w:noWrap/>
            <w:hideMark/>
          </w:tcPr>
          <w:p w14:paraId="13E76E46" w14:textId="77777777" w:rsidR="001474C9" w:rsidRPr="001474C9" w:rsidRDefault="001474C9" w:rsidP="001474C9">
            <w:pPr>
              <w:spacing w:line="240" w:lineRule="auto"/>
              <w:jc w:val="left"/>
              <w:rPr>
                <w:rFonts w:eastAsia="Times New Roman" w:cs="Tahoma"/>
                <w:color w:val="auto"/>
                <w:lang w:eastAsia="es-CO"/>
              </w:rPr>
            </w:pPr>
            <w:bookmarkStart w:id="5" w:name="RANGE!A13"/>
            <w:r w:rsidRPr="001474C9">
              <w:rPr>
                <w:rFonts w:eastAsia="Times New Roman" w:cs="Tahoma"/>
                <w:color w:val="auto"/>
                <w:lang w:eastAsia="es-CO"/>
              </w:rPr>
              <w:t xml:space="preserve">Figura 13. Número de infracciones registradas </w:t>
            </w:r>
            <w:bookmarkEnd w:id="5"/>
          </w:p>
        </w:tc>
        <w:tc>
          <w:tcPr>
            <w:tcW w:w="1200" w:type="dxa"/>
            <w:noWrap/>
            <w:hideMark/>
          </w:tcPr>
          <w:p w14:paraId="307E3691"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28</w:t>
            </w:r>
          </w:p>
        </w:tc>
      </w:tr>
      <w:tr w:rsidR="001474C9" w:rsidRPr="001474C9" w14:paraId="734EFDF6" w14:textId="77777777" w:rsidTr="00F9105E">
        <w:trPr>
          <w:trHeight w:val="315"/>
        </w:trPr>
        <w:tc>
          <w:tcPr>
            <w:tcW w:w="7660" w:type="dxa"/>
            <w:noWrap/>
            <w:hideMark/>
          </w:tcPr>
          <w:p w14:paraId="222ED42E" w14:textId="77777777" w:rsidR="001474C9" w:rsidRPr="001474C9" w:rsidRDefault="001474C9" w:rsidP="001474C9">
            <w:pPr>
              <w:spacing w:line="240" w:lineRule="auto"/>
              <w:jc w:val="left"/>
              <w:rPr>
                <w:rFonts w:eastAsia="Times New Roman" w:cs="Tahoma"/>
                <w:color w:val="262626"/>
                <w:lang w:eastAsia="es-CO"/>
              </w:rPr>
            </w:pPr>
            <w:bookmarkStart w:id="6" w:name="RANGE!A14"/>
            <w:r w:rsidRPr="001474C9">
              <w:rPr>
                <w:rFonts w:eastAsia="Times New Roman" w:cs="Tahoma"/>
                <w:color w:val="262626"/>
                <w:lang w:eastAsia="es-CO"/>
              </w:rPr>
              <w:t>Figura 14. Número de infracciones por tipo</w:t>
            </w:r>
            <w:bookmarkEnd w:id="6"/>
          </w:p>
        </w:tc>
        <w:tc>
          <w:tcPr>
            <w:tcW w:w="1200" w:type="dxa"/>
            <w:noWrap/>
            <w:hideMark/>
          </w:tcPr>
          <w:p w14:paraId="798EB8A8"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28</w:t>
            </w:r>
          </w:p>
        </w:tc>
      </w:tr>
      <w:tr w:rsidR="001474C9" w:rsidRPr="001474C9" w14:paraId="0FE885C2" w14:textId="77777777" w:rsidTr="00F9105E">
        <w:trPr>
          <w:trHeight w:val="315"/>
        </w:trPr>
        <w:tc>
          <w:tcPr>
            <w:tcW w:w="7660" w:type="dxa"/>
            <w:noWrap/>
            <w:hideMark/>
          </w:tcPr>
          <w:p w14:paraId="3871CD2A" w14:textId="77777777" w:rsidR="001474C9" w:rsidRPr="001474C9" w:rsidRDefault="001474C9" w:rsidP="001474C9">
            <w:pPr>
              <w:spacing w:line="240" w:lineRule="auto"/>
              <w:jc w:val="left"/>
              <w:rPr>
                <w:rFonts w:eastAsia="Times New Roman" w:cs="Tahoma"/>
                <w:color w:val="auto"/>
                <w:lang w:eastAsia="es-CO"/>
              </w:rPr>
            </w:pPr>
            <w:bookmarkStart w:id="7" w:name="RANGE!A15"/>
            <w:r w:rsidRPr="001474C9">
              <w:rPr>
                <w:rFonts w:eastAsia="Times New Roman" w:cs="Tahoma"/>
                <w:color w:val="auto"/>
                <w:lang w:eastAsia="es-CO"/>
              </w:rPr>
              <w:t>Figura 15. Acciones disciplinarias aplicadas</w:t>
            </w:r>
            <w:bookmarkEnd w:id="7"/>
          </w:p>
        </w:tc>
        <w:tc>
          <w:tcPr>
            <w:tcW w:w="1200" w:type="dxa"/>
            <w:noWrap/>
            <w:hideMark/>
          </w:tcPr>
          <w:p w14:paraId="00D89569"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29</w:t>
            </w:r>
          </w:p>
        </w:tc>
      </w:tr>
      <w:tr w:rsidR="001474C9" w:rsidRPr="001474C9" w14:paraId="2141156B" w14:textId="77777777" w:rsidTr="00F9105E">
        <w:trPr>
          <w:trHeight w:val="315"/>
        </w:trPr>
        <w:tc>
          <w:tcPr>
            <w:tcW w:w="7660" w:type="dxa"/>
            <w:noWrap/>
            <w:hideMark/>
          </w:tcPr>
          <w:p w14:paraId="6660282F" w14:textId="77777777" w:rsidR="001474C9" w:rsidRPr="001474C9" w:rsidRDefault="001474C9" w:rsidP="001474C9">
            <w:pPr>
              <w:spacing w:line="240" w:lineRule="auto"/>
              <w:jc w:val="left"/>
              <w:rPr>
                <w:rFonts w:eastAsia="Times New Roman" w:cs="Tahoma"/>
                <w:color w:val="auto"/>
                <w:lang w:eastAsia="es-CO"/>
              </w:rPr>
            </w:pPr>
            <w:bookmarkStart w:id="8" w:name="RANGE!A16"/>
            <w:r w:rsidRPr="001474C9">
              <w:rPr>
                <w:rFonts w:eastAsia="Times New Roman" w:cs="Tahoma"/>
                <w:color w:val="auto"/>
                <w:lang w:val="es-ES" w:eastAsia="es-CO"/>
              </w:rPr>
              <w:t>Figura 16. Rutas y Vehículos en operación marzo a diciembre de 2020</w:t>
            </w:r>
            <w:bookmarkEnd w:id="8"/>
          </w:p>
        </w:tc>
        <w:tc>
          <w:tcPr>
            <w:tcW w:w="1200" w:type="dxa"/>
            <w:noWrap/>
            <w:hideMark/>
          </w:tcPr>
          <w:p w14:paraId="11F28E12"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31</w:t>
            </w:r>
          </w:p>
        </w:tc>
      </w:tr>
      <w:tr w:rsidR="001474C9" w:rsidRPr="001474C9" w14:paraId="06AF7C6B" w14:textId="77777777" w:rsidTr="00F9105E">
        <w:trPr>
          <w:trHeight w:val="315"/>
        </w:trPr>
        <w:tc>
          <w:tcPr>
            <w:tcW w:w="7660" w:type="dxa"/>
            <w:noWrap/>
            <w:hideMark/>
          </w:tcPr>
          <w:p w14:paraId="58DF6B48" w14:textId="77777777" w:rsidR="001474C9" w:rsidRPr="001474C9" w:rsidRDefault="001474C9" w:rsidP="001474C9">
            <w:pPr>
              <w:spacing w:line="240" w:lineRule="auto"/>
              <w:jc w:val="left"/>
              <w:rPr>
                <w:rFonts w:eastAsia="Times New Roman" w:cs="Tahoma"/>
                <w:color w:val="auto"/>
                <w:lang w:eastAsia="es-CO"/>
              </w:rPr>
            </w:pPr>
            <w:bookmarkStart w:id="9" w:name="RANGE!A17"/>
            <w:r w:rsidRPr="001474C9">
              <w:rPr>
                <w:rFonts w:eastAsia="Times New Roman" w:cs="Tahoma"/>
                <w:color w:val="auto"/>
                <w:lang w:val="es-ES" w:eastAsia="es-CO"/>
              </w:rPr>
              <w:lastRenderedPageBreak/>
              <w:t>Figura 17. Demanda Diaria por Tipo de día – noviembre 2020</w:t>
            </w:r>
            <w:bookmarkEnd w:id="9"/>
          </w:p>
        </w:tc>
        <w:tc>
          <w:tcPr>
            <w:tcW w:w="1200" w:type="dxa"/>
            <w:noWrap/>
            <w:hideMark/>
          </w:tcPr>
          <w:p w14:paraId="0E2398F4"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38</w:t>
            </w:r>
          </w:p>
        </w:tc>
      </w:tr>
      <w:tr w:rsidR="001474C9" w:rsidRPr="001474C9" w14:paraId="527D58FF" w14:textId="77777777" w:rsidTr="00F9105E">
        <w:trPr>
          <w:trHeight w:val="315"/>
        </w:trPr>
        <w:tc>
          <w:tcPr>
            <w:tcW w:w="7660" w:type="dxa"/>
            <w:noWrap/>
            <w:hideMark/>
          </w:tcPr>
          <w:p w14:paraId="1544DC0E"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Figura 18. Registro de Accidentalidad</w:t>
            </w:r>
          </w:p>
        </w:tc>
        <w:tc>
          <w:tcPr>
            <w:tcW w:w="1200" w:type="dxa"/>
            <w:noWrap/>
            <w:hideMark/>
          </w:tcPr>
          <w:p w14:paraId="0DBACDFF"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39</w:t>
            </w:r>
          </w:p>
        </w:tc>
      </w:tr>
    </w:tbl>
    <w:p w14:paraId="1D5B60BC" w14:textId="77777777" w:rsidR="00396994" w:rsidRPr="00AF517F" w:rsidRDefault="00396994" w:rsidP="008B7F29">
      <w:pPr>
        <w:jc w:val="center"/>
        <w:rPr>
          <w:rFonts w:cs="Tahoma"/>
          <w:b/>
          <w:color w:val="002060"/>
          <w:highlight w:val="yellow"/>
        </w:rPr>
        <w:sectPr w:rsidR="00396994" w:rsidRPr="00AF517F" w:rsidSect="002A5DEA">
          <w:headerReference w:type="default" r:id="rId9"/>
          <w:footerReference w:type="default" r:id="rId10"/>
          <w:pgSz w:w="12240" w:h="15840"/>
          <w:pgMar w:top="1701" w:right="1701" w:bottom="1560" w:left="1701" w:header="0" w:footer="397" w:gutter="0"/>
          <w:cols w:space="708"/>
          <w:docGrid w:linePitch="360"/>
        </w:sectPr>
      </w:pPr>
    </w:p>
    <w:p w14:paraId="50008C1F" w14:textId="21AAD10F" w:rsidR="00500F95" w:rsidRDefault="00500F95" w:rsidP="00500F95">
      <w:pPr>
        <w:jc w:val="center"/>
        <w:rPr>
          <w:rFonts w:cs="Tahoma"/>
          <w:b/>
          <w:color w:val="002060"/>
        </w:rPr>
      </w:pPr>
      <w:r w:rsidRPr="0000754D">
        <w:rPr>
          <w:rFonts w:cs="Tahoma"/>
          <w:b/>
          <w:color w:val="002060"/>
        </w:rPr>
        <w:lastRenderedPageBreak/>
        <w:t xml:space="preserve">LISTA DE </w:t>
      </w:r>
      <w:r>
        <w:rPr>
          <w:rFonts w:cs="Tahoma"/>
          <w:b/>
          <w:color w:val="002060"/>
        </w:rPr>
        <w:t>TABLAS</w:t>
      </w:r>
    </w:p>
    <w:p w14:paraId="400C71CE" w14:textId="77777777" w:rsidR="00630835" w:rsidRDefault="00630835" w:rsidP="008B7F29">
      <w:pPr>
        <w:jc w:val="center"/>
        <w:rPr>
          <w:rFonts w:cs="Tahoma"/>
          <w:b/>
          <w:color w:val="002060"/>
        </w:rPr>
      </w:pPr>
    </w:p>
    <w:p w14:paraId="3876BEEF" w14:textId="528C64BB" w:rsidR="00630835" w:rsidRDefault="00630835" w:rsidP="008B7F29">
      <w:pPr>
        <w:jc w:val="center"/>
        <w:rPr>
          <w:rFonts w:cs="Tahoma"/>
          <w:b/>
          <w:color w:val="002060"/>
        </w:rPr>
      </w:pPr>
    </w:p>
    <w:tbl>
      <w:tblPr>
        <w:tblStyle w:val="Tablaconcuadrculaclara1"/>
        <w:tblW w:w="8840" w:type="dxa"/>
        <w:tblLook w:val="04A0" w:firstRow="1" w:lastRow="0" w:firstColumn="1" w:lastColumn="0" w:noHBand="0" w:noVBand="1"/>
        <w:tblCaption w:val="Lista de Tablas"/>
        <w:tblDescription w:val="En la gráfica se describen todas las tablas que hay en el informe"/>
      </w:tblPr>
      <w:tblGrid>
        <w:gridCol w:w="7640"/>
        <w:gridCol w:w="1200"/>
      </w:tblGrid>
      <w:tr w:rsidR="001474C9" w:rsidRPr="001474C9" w14:paraId="552D61DB" w14:textId="77777777" w:rsidTr="00F9105E">
        <w:trPr>
          <w:trHeight w:val="315"/>
          <w:tblHeader/>
        </w:trPr>
        <w:tc>
          <w:tcPr>
            <w:tcW w:w="7640" w:type="dxa"/>
            <w:noWrap/>
            <w:hideMark/>
          </w:tcPr>
          <w:p w14:paraId="55517EED" w14:textId="77777777" w:rsidR="001474C9" w:rsidRPr="001474C9" w:rsidRDefault="001474C9" w:rsidP="001474C9">
            <w:pPr>
              <w:spacing w:line="240" w:lineRule="auto"/>
              <w:jc w:val="left"/>
              <w:rPr>
                <w:rFonts w:eastAsia="Times New Roman" w:cs="Tahoma"/>
                <w:color w:val="auto"/>
                <w:lang w:eastAsia="es-CO"/>
              </w:rPr>
            </w:pPr>
            <w:bookmarkStart w:id="10" w:name="RANGE!A1"/>
            <w:r w:rsidRPr="001474C9">
              <w:rPr>
                <w:rFonts w:eastAsia="Times New Roman" w:cs="Tahoma"/>
                <w:color w:val="auto"/>
                <w:lang w:eastAsia="es-CO"/>
              </w:rPr>
              <w:t>Tabla 1. Flota habilitada por empresa y capacidad transportadora</w:t>
            </w:r>
            <w:bookmarkEnd w:id="10"/>
          </w:p>
        </w:tc>
        <w:tc>
          <w:tcPr>
            <w:tcW w:w="1200" w:type="dxa"/>
            <w:noWrap/>
            <w:hideMark/>
          </w:tcPr>
          <w:p w14:paraId="327F3552"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13</w:t>
            </w:r>
          </w:p>
        </w:tc>
      </w:tr>
      <w:tr w:rsidR="001474C9" w:rsidRPr="001474C9" w14:paraId="7959633D" w14:textId="77777777" w:rsidTr="00F9105E">
        <w:trPr>
          <w:trHeight w:val="315"/>
        </w:trPr>
        <w:tc>
          <w:tcPr>
            <w:tcW w:w="7640" w:type="dxa"/>
            <w:noWrap/>
            <w:hideMark/>
          </w:tcPr>
          <w:p w14:paraId="490FEAF2"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Tabla 2. Flota observada por ruta en estudios de FOV</w:t>
            </w:r>
          </w:p>
        </w:tc>
        <w:tc>
          <w:tcPr>
            <w:tcW w:w="1200" w:type="dxa"/>
            <w:noWrap/>
            <w:hideMark/>
          </w:tcPr>
          <w:p w14:paraId="02B51E55"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17</w:t>
            </w:r>
          </w:p>
        </w:tc>
      </w:tr>
      <w:tr w:rsidR="001474C9" w:rsidRPr="001474C9" w14:paraId="2C1F3E7F" w14:textId="77777777" w:rsidTr="00F9105E">
        <w:trPr>
          <w:trHeight w:val="315"/>
        </w:trPr>
        <w:tc>
          <w:tcPr>
            <w:tcW w:w="7640" w:type="dxa"/>
            <w:noWrap/>
            <w:hideMark/>
          </w:tcPr>
          <w:p w14:paraId="75411C7C" w14:textId="77777777" w:rsidR="001474C9" w:rsidRPr="001474C9" w:rsidRDefault="001474C9" w:rsidP="001474C9">
            <w:pPr>
              <w:spacing w:line="240" w:lineRule="auto"/>
              <w:jc w:val="left"/>
              <w:rPr>
                <w:rFonts w:eastAsia="Times New Roman" w:cs="Tahoma"/>
                <w:color w:val="auto"/>
                <w:lang w:eastAsia="es-CO"/>
              </w:rPr>
            </w:pPr>
            <w:bookmarkStart w:id="11" w:name="RANGE!A3"/>
            <w:r w:rsidRPr="001474C9">
              <w:rPr>
                <w:rFonts w:eastAsia="Times New Roman" w:cs="Tahoma"/>
                <w:color w:val="auto"/>
                <w:lang w:eastAsia="es-CO"/>
              </w:rPr>
              <w:t>Tabla 3. Rutas Sin Operación – no observadas en estudios de FOV</w:t>
            </w:r>
            <w:bookmarkEnd w:id="11"/>
          </w:p>
        </w:tc>
        <w:tc>
          <w:tcPr>
            <w:tcW w:w="1200" w:type="dxa"/>
            <w:noWrap/>
            <w:hideMark/>
          </w:tcPr>
          <w:p w14:paraId="5DEEC598"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20</w:t>
            </w:r>
          </w:p>
        </w:tc>
      </w:tr>
      <w:tr w:rsidR="001474C9" w:rsidRPr="001474C9" w14:paraId="2BBDEF8E" w14:textId="77777777" w:rsidTr="00F9105E">
        <w:trPr>
          <w:trHeight w:val="315"/>
        </w:trPr>
        <w:tc>
          <w:tcPr>
            <w:tcW w:w="7640" w:type="dxa"/>
            <w:noWrap/>
            <w:hideMark/>
          </w:tcPr>
          <w:p w14:paraId="45AD65A7"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 xml:space="preserve">Tabla 4. Intervalos de paso promedio observados en estudios de FOV </w:t>
            </w:r>
          </w:p>
        </w:tc>
        <w:tc>
          <w:tcPr>
            <w:tcW w:w="1200" w:type="dxa"/>
            <w:noWrap/>
            <w:hideMark/>
          </w:tcPr>
          <w:p w14:paraId="28219781"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21</w:t>
            </w:r>
          </w:p>
        </w:tc>
      </w:tr>
      <w:tr w:rsidR="001474C9" w:rsidRPr="001474C9" w14:paraId="18CAB55A" w14:textId="77777777" w:rsidTr="00F9105E">
        <w:trPr>
          <w:trHeight w:val="315"/>
        </w:trPr>
        <w:tc>
          <w:tcPr>
            <w:tcW w:w="7640" w:type="dxa"/>
            <w:noWrap/>
            <w:hideMark/>
          </w:tcPr>
          <w:p w14:paraId="309BDD33"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Tabla 5. Porcentajes de Ocupación por Ruta y franja horaria</w:t>
            </w:r>
          </w:p>
        </w:tc>
        <w:tc>
          <w:tcPr>
            <w:tcW w:w="1200" w:type="dxa"/>
            <w:noWrap/>
            <w:hideMark/>
          </w:tcPr>
          <w:p w14:paraId="6681B35C"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25</w:t>
            </w:r>
          </w:p>
        </w:tc>
      </w:tr>
      <w:tr w:rsidR="001474C9" w:rsidRPr="001474C9" w14:paraId="087E44EC" w14:textId="77777777" w:rsidTr="00F9105E">
        <w:trPr>
          <w:trHeight w:val="315"/>
        </w:trPr>
        <w:tc>
          <w:tcPr>
            <w:tcW w:w="7640" w:type="dxa"/>
            <w:noWrap/>
            <w:hideMark/>
          </w:tcPr>
          <w:p w14:paraId="339C0ADF"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Tabla 6. Cantidad de Hallazgos por Empresa y vehículo</w:t>
            </w:r>
          </w:p>
        </w:tc>
        <w:tc>
          <w:tcPr>
            <w:tcW w:w="1200" w:type="dxa"/>
            <w:noWrap/>
            <w:hideMark/>
          </w:tcPr>
          <w:p w14:paraId="0459EA4D"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30</w:t>
            </w:r>
          </w:p>
        </w:tc>
      </w:tr>
      <w:tr w:rsidR="001474C9" w:rsidRPr="001474C9" w14:paraId="42C22FCC" w14:textId="77777777" w:rsidTr="00F9105E">
        <w:trPr>
          <w:trHeight w:val="315"/>
        </w:trPr>
        <w:tc>
          <w:tcPr>
            <w:tcW w:w="7640" w:type="dxa"/>
            <w:noWrap/>
            <w:hideMark/>
          </w:tcPr>
          <w:p w14:paraId="6F26C701"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 xml:space="preserve">Tabla 7. Kilómetros Diarios Recorridos por Ruta y </w:t>
            </w:r>
            <w:proofErr w:type="spellStart"/>
            <w:r w:rsidRPr="001474C9">
              <w:rPr>
                <w:rFonts w:eastAsia="Times New Roman" w:cs="Tahoma"/>
                <w:color w:val="auto"/>
                <w:lang w:eastAsia="es-CO"/>
              </w:rPr>
              <w:t>Tipodía</w:t>
            </w:r>
            <w:proofErr w:type="spellEnd"/>
            <w:r w:rsidRPr="001474C9">
              <w:rPr>
                <w:rFonts w:eastAsia="Times New Roman" w:cs="Tahoma"/>
                <w:color w:val="auto"/>
                <w:lang w:eastAsia="es-CO"/>
              </w:rPr>
              <w:t xml:space="preserve"> - Noviembre 2020</w:t>
            </w:r>
          </w:p>
        </w:tc>
        <w:tc>
          <w:tcPr>
            <w:tcW w:w="1200" w:type="dxa"/>
            <w:noWrap/>
            <w:hideMark/>
          </w:tcPr>
          <w:p w14:paraId="3DAD7730"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32</w:t>
            </w:r>
          </w:p>
        </w:tc>
      </w:tr>
      <w:tr w:rsidR="001474C9" w:rsidRPr="001474C9" w14:paraId="4DF71628" w14:textId="77777777" w:rsidTr="00F9105E">
        <w:trPr>
          <w:trHeight w:val="315"/>
        </w:trPr>
        <w:tc>
          <w:tcPr>
            <w:tcW w:w="7640" w:type="dxa"/>
            <w:noWrap/>
            <w:hideMark/>
          </w:tcPr>
          <w:p w14:paraId="2EB08A44" w14:textId="77777777" w:rsidR="001474C9" w:rsidRPr="001474C9" w:rsidRDefault="001474C9" w:rsidP="001474C9">
            <w:pPr>
              <w:spacing w:line="240" w:lineRule="auto"/>
              <w:jc w:val="left"/>
              <w:rPr>
                <w:rFonts w:eastAsia="Times New Roman" w:cs="Tahoma"/>
                <w:color w:val="auto"/>
                <w:lang w:eastAsia="es-CO"/>
              </w:rPr>
            </w:pPr>
            <w:r w:rsidRPr="001474C9">
              <w:rPr>
                <w:rFonts w:eastAsia="Times New Roman" w:cs="Tahoma"/>
                <w:color w:val="auto"/>
                <w:lang w:eastAsia="es-CO"/>
              </w:rPr>
              <w:t xml:space="preserve">Tabla 8. Demanda Diaria por Ruta y </w:t>
            </w:r>
            <w:proofErr w:type="spellStart"/>
            <w:r w:rsidRPr="001474C9">
              <w:rPr>
                <w:rFonts w:eastAsia="Times New Roman" w:cs="Tahoma"/>
                <w:color w:val="auto"/>
                <w:lang w:eastAsia="es-CO"/>
              </w:rPr>
              <w:t>Tipodía</w:t>
            </w:r>
            <w:proofErr w:type="spellEnd"/>
            <w:r w:rsidRPr="001474C9">
              <w:rPr>
                <w:rFonts w:eastAsia="Times New Roman" w:cs="Tahoma"/>
                <w:color w:val="auto"/>
                <w:lang w:eastAsia="es-CO"/>
              </w:rPr>
              <w:t xml:space="preserve"> - Noviembre 2020</w:t>
            </w:r>
          </w:p>
        </w:tc>
        <w:tc>
          <w:tcPr>
            <w:tcW w:w="1200" w:type="dxa"/>
            <w:noWrap/>
            <w:hideMark/>
          </w:tcPr>
          <w:p w14:paraId="45B50E6C"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35</w:t>
            </w:r>
          </w:p>
        </w:tc>
      </w:tr>
      <w:tr w:rsidR="001474C9" w:rsidRPr="001474C9" w14:paraId="647766D7" w14:textId="77777777" w:rsidTr="00F9105E">
        <w:trPr>
          <w:trHeight w:val="315"/>
        </w:trPr>
        <w:tc>
          <w:tcPr>
            <w:tcW w:w="7640" w:type="dxa"/>
            <w:noWrap/>
            <w:hideMark/>
          </w:tcPr>
          <w:p w14:paraId="1B19DCF7" w14:textId="77777777" w:rsidR="001474C9" w:rsidRPr="001474C9" w:rsidRDefault="001474C9" w:rsidP="001474C9">
            <w:pPr>
              <w:spacing w:line="240" w:lineRule="auto"/>
              <w:jc w:val="left"/>
              <w:rPr>
                <w:rFonts w:eastAsia="Times New Roman" w:cs="Tahoma"/>
                <w:color w:val="000000"/>
                <w:lang w:eastAsia="es-CO"/>
              </w:rPr>
            </w:pPr>
            <w:r w:rsidRPr="001474C9">
              <w:rPr>
                <w:rFonts w:eastAsia="Times New Roman" w:cs="Tahoma"/>
                <w:color w:val="000000"/>
                <w:lang w:eastAsia="es-CO"/>
              </w:rPr>
              <w:t>Tabla 9. Reuniones de seguimiento y rutas evaluadas</w:t>
            </w:r>
          </w:p>
        </w:tc>
        <w:tc>
          <w:tcPr>
            <w:tcW w:w="1200" w:type="dxa"/>
            <w:noWrap/>
            <w:hideMark/>
          </w:tcPr>
          <w:p w14:paraId="4A3EC0CD" w14:textId="77777777" w:rsidR="001474C9" w:rsidRPr="001474C9" w:rsidRDefault="001474C9" w:rsidP="001474C9">
            <w:pPr>
              <w:spacing w:line="240" w:lineRule="auto"/>
              <w:jc w:val="right"/>
              <w:rPr>
                <w:rFonts w:eastAsia="Times New Roman" w:cs="Tahoma"/>
                <w:color w:val="000000"/>
                <w:lang w:eastAsia="es-CO"/>
              </w:rPr>
            </w:pPr>
            <w:r w:rsidRPr="001474C9">
              <w:rPr>
                <w:rFonts w:eastAsia="Times New Roman" w:cs="Tahoma"/>
                <w:color w:val="000000"/>
                <w:lang w:eastAsia="es-CO"/>
              </w:rPr>
              <w:t>40</w:t>
            </w:r>
          </w:p>
        </w:tc>
      </w:tr>
    </w:tbl>
    <w:p w14:paraId="17E1D5EF" w14:textId="77777777" w:rsidR="000F041F" w:rsidRPr="005C2F37" w:rsidRDefault="00123596" w:rsidP="00B71120">
      <w:pPr>
        <w:pStyle w:val="Ttulo1"/>
      </w:pPr>
      <w:bookmarkStart w:id="12" w:name="_Toc57355808"/>
      <w:r w:rsidRPr="005C2F37">
        <w:t>INTRODUCCIÓN</w:t>
      </w:r>
      <w:bookmarkEnd w:id="12"/>
    </w:p>
    <w:p w14:paraId="4DD8E29A" w14:textId="77777777" w:rsidR="0024268E" w:rsidRPr="005C2F37" w:rsidRDefault="0024268E" w:rsidP="00913DE0"/>
    <w:p w14:paraId="147A114E" w14:textId="77777777" w:rsidR="00B70443" w:rsidRPr="005C2F37" w:rsidRDefault="00B70443" w:rsidP="00913DE0"/>
    <w:p w14:paraId="29F68B45" w14:textId="238F5BF8" w:rsidR="00913DE0" w:rsidRPr="005C2F37" w:rsidRDefault="064D4F4D" w:rsidP="00913DE0">
      <w:r w:rsidRPr="005C2F37">
        <w:t xml:space="preserve">El presente informe tiene como objetivo presentar los resultados de la supervisión que realiza la Dirección Técnica de Buses de TRANSMILENIO S.A. a la operación del SITP Provisional, en cumplimiento de la Resolución N° 347 de 2015, para el periodo comprendido entre </w:t>
      </w:r>
      <w:r w:rsidR="000E2A37">
        <w:t>octubre</w:t>
      </w:r>
      <w:r w:rsidR="002E314A">
        <w:t xml:space="preserve"> y </w:t>
      </w:r>
      <w:r w:rsidR="00F12530">
        <w:t>dic</w:t>
      </w:r>
      <w:r w:rsidR="000E2A37">
        <w:t>iem</w:t>
      </w:r>
      <w:r w:rsidR="00497DBA">
        <w:t>bre</w:t>
      </w:r>
      <w:r w:rsidR="002E314A">
        <w:t xml:space="preserve"> de </w:t>
      </w:r>
      <w:r w:rsidR="00835709" w:rsidRPr="005C2F37">
        <w:t>20</w:t>
      </w:r>
      <w:r w:rsidR="002B6B9D">
        <w:t>20</w:t>
      </w:r>
      <w:r w:rsidRPr="005C2F37">
        <w:t xml:space="preserve">, teniendo como premisa incluir las situaciones relevantes que se hayan encontrado durante el periodo de estudio; para que éstas, sean objeto de consulta y/o evaluación por parte de la Subgerencia Técnica y de Servicios de TRANSMILENIO S.A. con el fin de identificar oportunidades de mejora en la prestación del servicio </w:t>
      </w:r>
      <w:r w:rsidR="002B6B9D">
        <w:t xml:space="preserve">y que sirva de apoyo </w:t>
      </w:r>
      <w:r w:rsidRPr="005C2F37">
        <w:t xml:space="preserve">en </w:t>
      </w:r>
      <w:r w:rsidR="002B6B9D">
        <w:t>la construcción del plan de desmonte de las 1</w:t>
      </w:r>
      <w:r w:rsidR="004F5ABD">
        <w:t>2</w:t>
      </w:r>
      <w:r w:rsidR="000E2A37">
        <w:t>1</w:t>
      </w:r>
      <w:r w:rsidR="002B6B9D">
        <w:t xml:space="preserve"> rutas que están autorizadas a la fecha del presente informe.</w:t>
      </w:r>
    </w:p>
    <w:p w14:paraId="724996CD" w14:textId="77777777" w:rsidR="00913DE0" w:rsidRPr="005C2F37" w:rsidRDefault="00913DE0" w:rsidP="00913DE0"/>
    <w:p w14:paraId="0C2B3448" w14:textId="6D10D9A5" w:rsidR="00913DE0" w:rsidRPr="005C2F37" w:rsidRDefault="00913DE0" w:rsidP="00913DE0">
      <w:r w:rsidRPr="005C2F37">
        <w:t>El informe incluye de manera detallada los resultados de la evaluación de los parámetros operaciones actuales de cada una de las rutas, los cuales son evidenciados a partir de estudios de campo; entre los que se incluyen frecuencia y ocupación visual</w:t>
      </w:r>
      <w:r w:rsidR="00F719A7">
        <w:t xml:space="preserve"> en punto fijo</w:t>
      </w:r>
      <w:r w:rsidRPr="005C2F37">
        <w:t>, revisión de trazados y supervisión de aplicación de las normas establecidas para lograr buenas prácticas de conducción que redunden en mayor seguridad para todo el sistema de rutas provisionales</w:t>
      </w:r>
      <w:r w:rsidR="004F5ABD">
        <w:t>; para este informe</w:t>
      </w:r>
      <w:r w:rsidR="004F5ABD" w:rsidRPr="004F5ABD">
        <w:t xml:space="preserve"> </w:t>
      </w:r>
      <w:r w:rsidR="004F5ABD">
        <w:t xml:space="preserve">no se realizaron estudios de ascenso y descenso de pasajeros a bordo, como medida de prevención de contagio para el personal de </w:t>
      </w:r>
      <w:r w:rsidR="000E2A37">
        <w:t>vía</w:t>
      </w:r>
      <w:r w:rsidR="004F5ABD">
        <w:t xml:space="preserve">. </w:t>
      </w:r>
      <w:r w:rsidR="00C526D1">
        <w:t xml:space="preserve">Cabe resaltar que la información recolectada para este informe, fue tomada en periodo atípico por el aislamiento </w:t>
      </w:r>
      <w:r w:rsidR="000201C6">
        <w:t>preventivo</w:t>
      </w:r>
      <w:r w:rsidR="00C526D1">
        <w:t xml:space="preserve"> que ha asumido la ciudad desde el pasado 20 de </w:t>
      </w:r>
      <w:r w:rsidR="00E56793">
        <w:t>marzo</w:t>
      </w:r>
      <w:r w:rsidR="00C526D1">
        <w:t>, como medida de contención de la pandemia ocasionada por el COVID-19.</w:t>
      </w:r>
    </w:p>
    <w:p w14:paraId="708160BB" w14:textId="77777777" w:rsidR="00913DE0" w:rsidRPr="005C2F37" w:rsidRDefault="00913DE0" w:rsidP="00913DE0"/>
    <w:p w14:paraId="2E68D714" w14:textId="77777777" w:rsidR="00ED7023" w:rsidRPr="005C2F37" w:rsidRDefault="00C60EB3" w:rsidP="00913DE0">
      <w:r w:rsidRPr="005C2F37">
        <w:t>Se presenta</w:t>
      </w:r>
      <w:r w:rsidR="00F719A7">
        <w:t>n</w:t>
      </w:r>
      <w:r w:rsidR="00913DE0" w:rsidRPr="005C2F37">
        <w:t xml:space="preserve"> además</w:t>
      </w:r>
      <w:r w:rsidR="00F719A7">
        <w:t>,</w:t>
      </w:r>
      <w:r w:rsidRPr="005C2F37">
        <w:t xml:space="preserve"> </w:t>
      </w:r>
      <w:r w:rsidR="00913DE0" w:rsidRPr="005C2F37">
        <w:t xml:space="preserve">las estadísticas correspondientes a los reportes de accidentes e incidentes que se reciben por parte de las empresas o </w:t>
      </w:r>
      <w:r w:rsidR="00B8749A" w:rsidRPr="005C2F37">
        <w:t xml:space="preserve">a </w:t>
      </w:r>
      <w:r w:rsidR="00913DE0" w:rsidRPr="005C2F37">
        <w:t>través del canal de supervisión del centro de control</w:t>
      </w:r>
      <w:r w:rsidRPr="005C2F37">
        <w:t>.</w:t>
      </w:r>
      <w:r w:rsidR="00053060" w:rsidRPr="005C2F37">
        <w:t xml:space="preserve"> </w:t>
      </w:r>
      <w:r w:rsidR="00913DE0" w:rsidRPr="005C2F37">
        <w:t xml:space="preserve">En el capítulo final se encuentran las conclusiones del informe, construidas </w:t>
      </w:r>
      <w:r w:rsidR="00913DE0" w:rsidRPr="005C2F37">
        <w:lastRenderedPageBreak/>
        <w:t>a partir de los r</w:t>
      </w:r>
      <w:r w:rsidR="00053060" w:rsidRPr="005C2F37">
        <w:t xml:space="preserve">esultados de los estudios y de las reuniones de seguimiento </w:t>
      </w:r>
      <w:r w:rsidR="00913DE0" w:rsidRPr="005C2F37">
        <w:t>que se realiza</w:t>
      </w:r>
      <w:r w:rsidR="00053060" w:rsidRPr="005C2F37">
        <w:t>n</w:t>
      </w:r>
      <w:r w:rsidR="00913DE0" w:rsidRPr="005C2F37">
        <w:t xml:space="preserve"> con cada una de las empresas vinculadas al SITP Provisional.</w:t>
      </w:r>
      <w:r w:rsidR="00B539E5" w:rsidRPr="005C2F37">
        <w:t xml:space="preserve"> </w:t>
      </w:r>
    </w:p>
    <w:p w14:paraId="070FD889" w14:textId="77777777" w:rsidR="00AB4769" w:rsidRPr="00AF517F" w:rsidRDefault="00AB4769" w:rsidP="008B7F29">
      <w:pPr>
        <w:rPr>
          <w:highlight w:val="yellow"/>
        </w:rPr>
        <w:sectPr w:rsidR="00AB4769" w:rsidRPr="00AF517F" w:rsidSect="002A5DEA">
          <w:pgSz w:w="12240" w:h="15840"/>
          <w:pgMar w:top="1701" w:right="1701" w:bottom="1560" w:left="1701" w:header="0" w:footer="397" w:gutter="0"/>
          <w:cols w:space="708"/>
          <w:docGrid w:linePitch="360"/>
        </w:sectPr>
      </w:pPr>
    </w:p>
    <w:p w14:paraId="613BDDF3" w14:textId="77777777" w:rsidR="00DE1901" w:rsidRPr="005C2F37" w:rsidRDefault="00D919CC" w:rsidP="00B71120">
      <w:pPr>
        <w:pStyle w:val="Ttulo1"/>
      </w:pPr>
      <w:bookmarkStart w:id="13" w:name="_Toc57355809"/>
      <w:r w:rsidRPr="005C2F37">
        <w:lastRenderedPageBreak/>
        <w:t>OBJETIVOS</w:t>
      </w:r>
      <w:bookmarkEnd w:id="13"/>
    </w:p>
    <w:p w14:paraId="50BE986E" w14:textId="77777777" w:rsidR="00D919CC" w:rsidRPr="005C2F37" w:rsidRDefault="00D919CC" w:rsidP="00D919CC"/>
    <w:p w14:paraId="3AEA960B" w14:textId="77777777" w:rsidR="00B70443" w:rsidRPr="005C2F37" w:rsidRDefault="00B70443" w:rsidP="00D919CC"/>
    <w:p w14:paraId="548AF4EB" w14:textId="18D1877B" w:rsidR="00D919CC" w:rsidRPr="005C2F37" w:rsidRDefault="064D4F4D" w:rsidP="00504079">
      <w:pPr>
        <w:pStyle w:val="Prrafodelista"/>
        <w:numPr>
          <w:ilvl w:val="0"/>
          <w:numId w:val="14"/>
        </w:numPr>
        <w:spacing w:after="200"/>
      </w:pPr>
      <w:r w:rsidRPr="005C2F37">
        <w:t xml:space="preserve">Presentar los resultados de la supervisión de la operación al SITP Provisional para el periodo de </w:t>
      </w:r>
      <w:r w:rsidR="00A516AE">
        <w:t>octubre</w:t>
      </w:r>
      <w:r w:rsidR="00C526D1">
        <w:t xml:space="preserve"> </w:t>
      </w:r>
      <w:r w:rsidR="00BD3804" w:rsidRPr="005C2F37">
        <w:t xml:space="preserve">a </w:t>
      </w:r>
      <w:r w:rsidR="00F12530">
        <w:t>dic</w:t>
      </w:r>
      <w:r w:rsidR="00A516AE">
        <w:t>i</w:t>
      </w:r>
      <w:r w:rsidR="006633D0">
        <w:t>embre</w:t>
      </w:r>
      <w:r w:rsidR="00350AFE">
        <w:t xml:space="preserve"> de 2020</w:t>
      </w:r>
      <w:r w:rsidRPr="005C2F37">
        <w:t xml:space="preserve">, </w:t>
      </w:r>
      <w:r w:rsidR="00C526D1">
        <w:t>frente al cumplimiento por parte de las empresas a</w:t>
      </w:r>
      <w:r w:rsidRPr="005C2F37">
        <w:t xml:space="preserve">l reglamento de operación de rutas de Transporte Público Provisional, </w:t>
      </w:r>
      <w:r w:rsidR="00C526D1">
        <w:t xml:space="preserve">adoptado mediante </w:t>
      </w:r>
      <w:r w:rsidRPr="005C2F37">
        <w:t xml:space="preserve">Resolución 347 de 16 de </w:t>
      </w:r>
      <w:r w:rsidR="009E61CF" w:rsidRPr="005C2F37">
        <w:t>septiembre</w:t>
      </w:r>
      <w:r w:rsidRPr="005C2F37">
        <w:t xml:space="preserve"> de 2015.</w:t>
      </w:r>
    </w:p>
    <w:p w14:paraId="71E2BBCD" w14:textId="77777777" w:rsidR="00F25575" w:rsidRPr="005C2F37" w:rsidRDefault="00F25575" w:rsidP="00F25575">
      <w:pPr>
        <w:pStyle w:val="Prrafodelista"/>
        <w:spacing w:after="200"/>
      </w:pPr>
    </w:p>
    <w:p w14:paraId="224B9EE9" w14:textId="48B60760" w:rsidR="001659CD" w:rsidRPr="002C1CF1" w:rsidRDefault="00D919CC" w:rsidP="00A95F68">
      <w:pPr>
        <w:pStyle w:val="Prrafodelista"/>
        <w:numPr>
          <w:ilvl w:val="0"/>
          <w:numId w:val="14"/>
        </w:numPr>
        <w:spacing w:after="200"/>
      </w:pPr>
      <w:r w:rsidRPr="005C2F37">
        <w:t>Informar a la Subgerencia Técnica y de Servicios de TRANSMILENIO S.A. los parámetros de opera</w:t>
      </w:r>
      <w:r w:rsidR="00C717D7" w:rsidRPr="005C2F37">
        <w:t>ción de las rutas del SITP P</w:t>
      </w:r>
      <w:r w:rsidRPr="005C2F37">
        <w:t xml:space="preserve">rovisional evidenciados durante el periodo de estudio, con el fin de que esta información sirva como insumo para la toma de decisiones y actuaciones sobre el </w:t>
      </w:r>
      <w:r w:rsidR="003B3A4D" w:rsidRPr="005C2F37">
        <w:t>S</w:t>
      </w:r>
      <w:r w:rsidRPr="005C2F37">
        <w:t xml:space="preserve">istema </w:t>
      </w:r>
      <w:r w:rsidR="003B3A4D" w:rsidRPr="005C2F37">
        <w:t>I</w:t>
      </w:r>
      <w:r w:rsidR="00BC3660" w:rsidRPr="005C2F37">
        <w:t>ntegrado</w:t>
      </w:r>
      <w:r w:rsidRPr="005C2F37">
        <w:t xml:space="preserve"> de </w:t>
      </w:r>
      <w:r w:rsidR="003B3A4D" w:rsidRPr="005C2F37">
        <w:t>T</w:t>
      </w:r>
      <w:r w:rsidR="00BC3660" w:rsidRPr="005C2F37">
        <w:t>ransporte</w:t>
      </w:r>
      <w:r w:rsidRPr="005C2F37">
        <w:t xml:space="preserve"> </w:t>
      </w:r>
      <w:r w:rsidR="003B3A4D" w:rsidRPr="005C2F37">
        <w:t>P</w:t>
      </w:r>
      <w:r w:rsidRPr="005C2F37">
        <w:t>úblico</w:t>
      </w:r>
      <w:r w:rsidR="00A95F68">
        <w:t xml:space="preserve">, en la etapa de desmonte de las rutas del SITP Provisional e </w:t>
      </w:r>
      <w:r w:rsidR="00A95F68" w:rsidRPr="002C1CF1">
        <w:t>implementación de las Rutas Zonales correspondientes.</w:t>
      </w:r>
    </w:p>
    <w:p w14:paraId="4A1C18CD" w14:textId="77777777" w:rsidR="007D3F5F" w:rsidRPr="002C1CF1" w:rsidRDefault="007D3F5F" w:rsidP="007D3F5F">
      <w:pPr>
        <w:pStyle w:val="Prrafodelista"/>
      </w:pPr>
    </w:p>
    <w:p w14:paraId="32F0473E" w14:textId="77777777" w:rsidR="007D3F5F" w:rsidRPr="002C1CF1" w:rsidRDefault="002C1CF1" w:rsidP="00A95F68">
      <w:pPr>
        <w:pStyle w:val="Prrafodelista"/>
        <w:numPr>
          <w:ilvl w:val="0"/>
          <w:numId w:val="14"/>
        </w:numPr>
        <w:spacing w:after="200"/>
      </w:pPr>
      <w:r w:rsidRPr="002C1CF1">
        <w:t xml:space="preserve">Estimar parámetros operacionales atípicos ocasionados por la contingencia y que servirán de soporte para </w:t>
      </w:r>
      <w:r>
        <w:t xml:space="preserve">el </w:t>
      </w:r>
      <w:r w:rsidRPr="002C1CF1">
        <w:t xml:space="preserve">análisis particular </w:t>
      </w:r>
      <w:r>
        <w:t xml:space="preserve">de continuidad </w:t>
      </w:r>
      <w:r w:rsidRPr="002C1CF1">
        <w:t>de cada ruta.</w:t>
      </w:r>
    </w:p>
    <w:p w14:paraId="46E9D609" w14:textId="77777777" w:rsidR="007D3F5F" w:rsidRDefault="007D3F5F" w:rsidP="007D3F5F">
      <w:pPr>
        <w:spacing w:after="200"/>
      </w:pPr>
    </w:p>
    <w:p w14:paraId="13C5002C" w14:textId="77777777" w:rsidR="007D3F5F" w:rsidRPr="00A95F68" w:rsidRDefault="007D3F5F" w:rsidP="007D3F5F">
      <w:pPr>
        <w:spacing w:after="200"/>
        <w:sectPr w:rsidR="007D3F5F" w:rsidRPr="00A95F68" w:rsidSect="002A5DEA">
          <w:pgSz w:w="12240" w:h="15840"/>
          <w:pgMar w:top="1701" w:right="1701" w:bottom="1560" w:left="1701" w:header="0" w:footer="397" w:gutter="0"/>
          <w:cols w:space="708"/>
          <w:docGrid w:linePitch="360"/>
        </w:sectPr>
      </w:pPr>
    </w:p>
    <w:p w14:paraId="07A456DA" w14:textId="77777777" w:rsidR="00B70443" w:rsidRPr="00AF517F" w:rsidRDefault="00B70443" w:rsidP="00B71120">
      <w:pPr>
        <w:pStyle w:val="Ttulo1"/>
        <w:rPr>
          <w:highlight w:val="yellow"/>
        </w:rPr>
      </w:pPr>
    </w:p>
    <w:p w14:paraId="46A4ABE2" w14:textId="77777777" w:rsidR="00E2205F" w:rsidRDefault="00E2205F" w:rsidP="00B71120">
      <w:pPr>
        <w:pStyle w:val="Ttulo1"/>
      </w:pPr>
    </w:p>
    <w:p w14:paraId="3662C9E7" w14:textId="77777777" w:rsidR="00DE1901" w:rsidRPr="005C2F37" w:rsidRDefault="000F7A9F" w:rsidP="00B71120">
      <w:pPr>
        <w:pStyle w:val="Ttulo1"/>
      </w:pPr>
      <w:bookmarkStart w:id="14" w:name="_Toc57355810"/>
      <w:r w:rsidRPr="005C2F37">
        <w:t>JUSTIFICACIÓN</w:t>
      </w:r>
      <w:bookmarkEnd w:id="14"/>
    </w:p>
    <w:p w14:paraId="06E883BB" w14:textId="77777777" w:rsidR="001659CD" w:rsidRPr="005C2F37" w:rsidRDefault="001659CD" w:rsidP="001659CD"/>
    <w:p w14:paraId="21124420" w14:textId="77777777" w:rsidR="00B70443" w:rsidRPr="005C2F37" w:rsidRDefault="00B70443" w:rsidP="001659CD"/>
    <w:p w14:paraId="54CC3306" w14:textId="17CE4109" w:rsidR="001659CD" w:rsidRPr="005C2F37" w:rsidRDefault="001659CD" w:rsidP="001659CD">
      <w:r w:rsidRPr="005C2F37">
        <w:t>En el Decreto 190 de 2015</w:t>
      </w:r>
      <w:r w:rsidR="006633D0">
        <w:t>,</w:t>
      </w:r>
      <w:r w:rsidRPr="005C2F37">
        <w:t xml:space="preserve"> se definen los lineamientos para la finalización de la etapa de transición del transporte público colectivo al Sistema Integrado de Transporte Público - SITP, establecida mediante el Decreto 156 de 2011, y se define un mecanismo provisional de operación de la flota de vehículos del servicio de transporte público colectivo, bajo la premisa de una complementariedad con los servicios del Sistema Integrado de Transporte Público de la ciudad.</w:t>
      </w:r>
    </w:p>
    <w:p w14:paraId="38CE5E3F" w14:textId="77777777" w:rsidR="001659CD" w:rsidRPr="005C2F37" w:rsidRDefault="001659CD" w:rsidP="001659CD"/>
    <w:p w14:paraId="60027465" w14:textId="77777777" w:rsidR="001659CD" w:rsidRPr="005C2F37" w:rsidRDefault="001659CD" w:rsidP="001659CD">
      <w:r w:rsidRPr="005C2F37">
        <w:t xml:space="preserve">De acuerdo </w:t>
      </w:r>
      <w:r w:rsidR="003B3A4D" w:rsidRPr="005C2F37">
        <w:t>con</w:t>
      </w:r>
      <w:r w:rsidRPr="005C2F37">
        <w:t xml:space="preserve"> lo anterior, corresponde a TRANSMILENIO S.A. como </w:t>
      </w:r>
      <w:r w:rsidR="003B3A4D" w:rsidRPr="005C2F37">
        <w:t>E</w:t>
      </w:r>
      <w:r w:rsidRPr="005C2F37">
        <w:t xml:space="preserve">nte </w:t>
      </w:r>
      <w:r w:rsidR="003B3A4D" w:rsidRPr="005C2F37">
        <w:t>G</w:t>
      </w:r>
      <w:r w:rsidRPr="005C2F37">
        <w:t xml:space="preserve">estor del SITP realizar planeación gestión y </w:t>
      </w:r>
      <w:r w:rsidR="00B136C9" w:rsidRPr="005C2F37">
        <w:t>supervisión</w:t>
      </w:r>
      <w:r w:rsidRPr="005C2F37">
        <w:t xml:space="preserve"> de la operación del SITP Provisional y entregar los informes correspondientes a los resultados de </w:t>
      </w:r>
      <w:r w:rsidR="00E614F3" w:rsidRPr="005C2F37">
        <w:t>supervisión</w:t>
      </w:r>
      <w:r w:rsidRPr="005C2F37">
        <w:t xml:space="preserve"> y seguimiento en aplicación del Reglamento operativo adoptado mediante la Resolución N° 347 de 2015.</w:t>
      </w:r>
    </w:p>
    <w:p w14:paraId="59383AE7" w14:textId="77777777" w:rsidR="001659CD" w:rsidRPr="005C2F37" w:rsidRDefault="001659CD" w:rsidP="001659CD"/>
    <w:p w14:paraId="5D38A58E" w14:textId="77777777" w:rsidR="00950486" w:rsidRPr="00B65E6D" w:rsidRDefault="00950486" w:rsidP="00027552">
      <w:pPr>
        <w:pStyle w:val="Descripcin"/>
        <w:rPr>
          <w:b/>
          <w:color w:val="auto"/>
        </w:rPr>
      </w:pPr>
      <w:bookmarkStart w:id="15" w:name="_Toc57354664"/>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1</w:t>
      </w:r>
      <w:r w:rsidR="00117E9C" w:rsidRPr="00B65E6D">
        <w:rPr>
          <w:b/>
          <w:color w:val="auto"/>
        </w:rPr>
        <w:fldChar w:fldCharType="end"/>
      </w:r>
      <w:r w:rsidR="00195131" w:rsidRPr="00B65E6D">
        <w:rPr>
          <w:b/>
          <w:color w:val="auto"/>
        </w:rPr>
        <w:t>. Esquema</w:t>
      </w:r>
      <w:r w:rsidRPr="00B65E6D">
        <w:rPr>
          <w:b/>
          <w:color w:val="auto"/>
        </w:rPr>
        <w:t xml:space="preserve"> roles en el SITP Provisional Resolución 347 de 2015</w:t>
      </w:r>
      <w:bookmarkEnd w:id="15"/>
    </w:p>
    <w:p w14:paraId="6134192B" w14:textId="77777777" w:rsidR="0064408F" w:rsidRPr="005C2F37" w:rsidRDefault="00700F06" w:rsidP="00602C27">
      <w:pPr>
        <w:jc w:val="center"/>
        <w:rPr>
          <w:lang w:val="es-ES" w:eastAsia="es-ES"/>
        </w:rPr>
      </w:pPr>
      <w:r w:rsidRPr="00700F06">
        <w:rPr>
          <w:noProof/>
          <w:lang w:eastAsia="es-CO"/>
        </w:rPr>
        <w:drawing>
          <wp:inline distT="0" distB="0" distL="0" distR="0" wp14:anchorId="42FB61F3" wp14:editId="590BBB0F">
            <wp:extent cx="5612130" cy="3192526"/>
            <wp:effectExtent l="0" t="0" r="7620" b="8255"/>
            <wp:docPr id="12" name="Imagen 4" descr="En la gráfica de describe la reglamentación de la operación." title="Esquema Roles en el SITP Prov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12130" cy="3192526"/>
                    </a:xfrm>
                    <a:prstGeom prst="rect">
                      <a:avLst/>
                    </a:prstGeom>
                    <a:noFill/>
                    <a:ln w="9525">
                      <a:noFill/>
                      <a:miter lim="800000"/>
                      <a:headEnd/>
                      <a:tailEnd/>
                    </a:ln>
                  </pic:spPr>
                </pic:pic>
              </a:graphicData>
            </a:graphic>
          </wp:inline>
        </w:drawing>
      </w:r>
    </w:p>
    <w:p w14:paraId="26B665A2" w14:textId="77777777" w:rsidR="00950486" w:rsidRPr="005C2F37" w:rsidRDefault="00950486" w:rsidP="00912235">
      <w:pPr>
        <w:pStyle w:val="Descripcin"/>
        <w:jc w:val="both"/>
        <w:rPr>
          <w:sz w:val="16"/>
          <w:szCs w:val="16"/>
        </w:rPr>
      </w:pPr>
    </w:p>
    <w:p w14:paraId="3E65B79E" w14:textId="77777777" w:rsidR="00A14468" w:rsidRDefault="00A14468" w:rsidP="001659CD">
      <w:pPr>
        <w:rPr>
          <w:szCs w:val="24"/>
        </w:rPr>
      </w:pPr>
    </w:p>
    <w:p w14:paraId="5F41F1FA" w14:textId="77777777" w:rsidR="007F7A38" w:rsidRDefault="001659CD" w:rsidP="001659CD">
      <w:pPr>
        <w:rPr>
          <w:szCs w:val="24"/>
        </w:rPr>
      </w:pPr>
      <w:r w:rsidRPr="009A579A">
        <w:rPr>
          <w:szCs w:val="24"/>
        </w:rPr>
        <w:t xml:space="preserve">En el esquema </w:t>
      </w:r>
      <w:r w:rsidR="003B3A4D" w:rsidRPr="009A579A">
        <w:rPr>
          <w:szCs w:val="24"/>
        </w:rPr>
        <w:t>enseñado en</w:t>
      </w:r>
      <w:r w:rsidRPr="009A579A">
        <w:rPr>
          <w:szCs w:val="24"/>
        </w:rPr>
        <w:t xml:space="preserve"> la imagen anterior se resume el funcionamiento del SITP Provisional y se describe el rol de la Secretaría Distrital de Movilidad como autoridad de tránsito </w:t>
      </w:r>
      <w:r w:rsidR="008B7BD3" w:rsidRPr="009A579A">
        <w:rPr>
          <w:szCs w:val="24"/>
        </w:rPr>
        <w:t xml:space="preserve">y transporte </w:t>
      </w:r>
      <w:r w:rsidRPr="009A579A">
        <w:rPr>
          <w:szCs w:val="24"/>
        </w:rPr>
        <w:t xml:space="preserve">en la ciudad de Bogotá, TRANSMILENIO S.A. como Ente Gestor </w:t>
      </w:r>
      <w:r w:rsidR="003B3A4D" w:rsidRPr="009A579A">
        <w:rPr>
          <w:szCs w:val="24"/>
        </w:rPr>
        <w:t xml:space="preserve">encargado </w:t>
      </w:r>
      <w:r w:rsidRPr="009A579A">
        <w:rPr>
          <w:szCs w:val="24"/>
        </w:rPr>
        <w:t>de</w:t>
      </w:r>
      <w:r w:rsidR="005436BE" w:rsidRPr="009A579A">
        <w:rPr>
          <w:szCs w:val="24"/>
        </w:rPr>
        <w:t xml:space="preserve"> </w:t>
      </w:r>
      <w:r w:rsidRPr="009A579A">
        <w:rPr>
          <w:szCs w:val="24"/>
        </w:rPr>
        <w:t>l</w:t>
      </w:r>
      <w:r w:rsidR="005436BE" w:rsidRPr="009A579A">
        <w:rPr>
          <w:szCs w:val="24"/>
        </w:rPr>
        <w:t>a supervisión</w:t>
      </w:r>
      <w:r w:rsidRPr="009A579A">
        <w:rPr>
          <w:szCs w:val="24"/>
        </w:rPr>
        <w:t xml:space="preserve"> y seguimiento de la operación y las empresas operadoras </w:t>
      </w:r>
      <w:r w:rsidR="009A579A" w:rsidRPr="009A579A">
        <w:rPr>
          <w:szCs w:val="24"/>
        </w:rPr>
        <w:lastRenderedPageBreak/>
        <w:t>habilitadas actualmente mediante la Re</w:t>
      </w:r>
      <w:r w:rsidR="009A579A" w:rsidRPr="009A579A">
        <w:rPr>
          <w:lang w:eastAsia="es-CO"/>
        </w:rPr>
        <w:t>solución 381 del 13 de septiembre de 2019 de la Secretaría Distrital de Movilidad, con plazo hasta el 31 de diciembre de 2021 inclusive</w:t>
      </w:r>
      <w:r w:rsidR="009A579A" w:rsidRPr="009A579A">
        <w:rPr>
          <w:szCs w:val="24"/>
        </w:rPr>
        <w:t>.</w:t>
      </w:r>
    </w:p>
    <w:p w14:paraId="7FECEBE4" w14:textId="77777777" w:rsidR="00E968D3" w:rsidRPr="005C2F37" w:rsidRDefault="00E968D3" w:rsidP="001659CD">
      <w:pPr>
        <w:rPr>
          <w:szCs w:val="24"/>
        </w:rPr>
      </w:pPr>
    </w:p>
    <w:p w14:paraId="3F22957F" w14:textId="77777777" w:rsidR="001659CD" w:rsidRPr="005C2F37" w:rsidRDefault="001659CD" w:rsidP="001659CD">
      <w:pPr>
        <w:rPr>
          <w:szCs w:val="24"/>
        </w:rPr>
      </w:pPr>
      <w:r w:rsidRPr="005C2F37">
        <w:rPr>
          <w:szCs w:val="24"/>
        </w:rPr>
        <w:t xml:space="preserve">Así mismo, en el siguiente esquema se presenta el mapa de procesos en el cual se enmarca la labor de supervisión y seguimiento realizada por la Dirección </w:t>
      </w:r>
      <w:r w:rsidR="00FF3FF6" w:rsidRPr="005C2F37">
        <w:rPr>
          <w:szCs w:val="24"/>
        </w:rPr>
        <w:t>T</w:t>
      </w:r>
      <w:r w:rsidRPr="005C2F37">
        <w:rPr>
          <w:szCs w:val="24"/>
        </w:rPr>
        <w:t>écnica de Buses de TRANSMILENIO S.A. a l</w:t>
      </w:r>
      <w:r w:rsidR="00362D37">
        <w:rPr>
          <w:szCs w:val="24"/>
        </w:rPr>
        <w:t xml:space="preserve">os lineamientos de </w:t>
      </w:r>
      <w:r w:rsidRPr="005C2F37">
        <w:rPr>
          <w:szCs w:val="24"/>
        </w:rPr>
        <w:t xml:space="preserve">operación </w:t>
      </w:r>
      <w:r w:rsidR="00362D37">
        <w:rPr>
          <w:szCs w:val="24"/>
        </w:rPr>
        <w:t>establecidos mediante la Resolución 347 de 2015</w:t>
      </w:r>
      <w:r w:rsidRPr="005C2F37">
        <w:rPr>
          <w:szCs w:val="24"/>
        </w:rPr>
        <w:t xml:space="preserve">. </w:t>
      </w:r>
    </w:p>
    <w:p w14:paraId="2CCDF2CB" w14:textId="77777777" w:rsidR="00B70443" w:rsidRPr="005C2F37" w:rsidRDefault="00B70443" w:rsidP="001659CD">
      <w:pPr>
        <w:rPr>
          <w:szCs w:val="24"/>
        </w:rPr>
      </w:pPr>
    </w:p>
    <w:p w14:paraId="73E81E6C" w14:textId="77777777" w:rsidR="007F7A38" w:rsidRPr="00B65E6D" w:rsidRDefault="007F7A38" w:rsidP="007F7A38">
      <w:pPr>
        <w:pStyle w:val="Descripcin"/>
        <w:rPr>
          <w:b/>
          <w:color w:val="auto"/>
        </w:rPr>
      </w:pPr>
      <w:bookmarkStart w:id="16" w:name="_Toc57354665"/>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2</w:t>
      </w:r>
      <w:r w:rsidR="00117E9C" w:rsidRPr="00B65E6D">
        <w:rPr>
          <w:b/>
          <w:color w:val="auto"/>
        </w:rPr>
        <w:fldChar w:fldCharType="end"/>
      </w:r>
      <w:r w:rsidRPr="00B65E6D">
        <w:rPr>
          <w:b/>
          <w:color w:val="auto"/>
        </w:rPr>
        <w:t>. Mapa de Procesos seguimiento de la operación del SITP Provisional</w:t>
      </w:r>
      <w:bookmarkEnd w:id="16"/>
    </w:p>
    <w:p w14:paraId="7A2E448C" w14:textId="7AC91234" w:rsidR="00EF206A" w:rsidRPr="00AF517F" w:rsidRDefault="00B70443" w:rsidP="00EF206A">
      <w:pPr>
        <w:rPr>
          <w:highlight w:val="yellow"/>
          <w:lang w:val="es-ES" w:eastAsia="es-ES"/>
        </w:rPr>
      </w:pPr>
      <w:r w:rsidRPr="005C2F37">
        <w:rPr>
          <w:noProof/>
          <w:lang w:eastAsia="es-CO"/>
        </w:rPr>
        <w:drawing>
          <wp:inline distT="0" distB="0" distL="0" distR="0" wp14:anchorId="5847B65D" wp14:editId="4F1E6D54">
            <wp:extent cx="5919470" cy="3383280"/>
            <wp:effectExtent l="0" t="0" r="5080" b="7620"/>
            <wp:docPr id="8" name="Imagen 8" descr="En la gráfica se muestra la retroalimentación de la operación del SITP Provisional" title="Mapa de Procesos Seguimiento de la Operación del SITP Prov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9470" cy="3383280"/>
                    </a:xfrm>
                    <a:prstGeom prst="rect">
                      <a:avLst/>
                    </a:prstGeom>
                    <a:noFill/>
                  </pic:spPr>
                </pic:pic>
              </a:graphicData>
            </a:graphic>
          </wp:inline>
        </w:drawing>
      </w:r>
    </w:p>
    <w:p w14:paraId="5C08A180" w14:textId="77777777" w:rsidR="00EF206A" w:rsidRPr="00AF517F" w:rsidRDefault="00EF206A" w:rsidP="00B71120">
      <w:pPr>
        <w:pStyle w:val="Ttulo1"/>
        <w:rPr>
          <w:highlight w:val="yellow"/>
          <w:lang w:val="es-ES" w:eastAsia="es-ES"/>
        </w:rPr>
        <w:sectPr w:rsidR="00EF206A" w:rsidRPr="00AF517F" w:rsidSect="002A5DEA">
          <w:pgSz w:w="12240" w:h="15840"/>
          <w:pgMar w:top="1701" w:right="1701" w:bottom="1560" w:left="1701" w:header="0" w:footer="397" w:gutter="0"/>
          <w:cols w:space="708"/>
          <w:docGrid w:linePitch="360"/>
        </w:sectPr>
      </w:pPr>
    </w:p>
    <w:p w14:paraId="5228820B" w14:textId="77777777" w:rsidR="00250145" w:rsidRPr="00CB0A2C" w:rsidRDefault="00250145" w:rsidP="00B71120">
      <w:pPr>
        <w:pStyle w:val="Ttulo1"/>
        <w:rPr>
          <w:lang w:val="es-ES" w:eastAsia="es-ES"/>
        </w:rPr>
      </w:pPr>
    </w:p>
    <w:p w14:paraId="7711B1F7" w14:textId="77777777" w:rsidR="00EF206A" w:rsidRPr="00CB0A2C" w:rsidRDefault="00EF206A" w:rsidP="00C2104C">
      <w:pPr>
        <w:pStyle w:val="Ttulo1"/>
        <w:numPr>
          <w:ilvl w:val="0"/>
          <w:numId w:val="31"/>
        </w:numPr>
        <w:rPr>
          <w:lang w:val="es-ES" w:eastAsia="es-ES"/>
        </w:rPr>
      </w:pPr>
      <w:bookmarkStart w:id="17" w:name="_Toc57355811"/>
      <w:r w:rsidRPr="00CB0A2C">
        <w:rPr>
          <w:lang w:val="es-ES" w:eastAsia="es-ES"/>
        </w:rPr>
        <w:t>ESTADO ACTUAL DEL SITP PROVISIONAL</w:t>
      </w:r>
      <w:bookmarkEnd w:id="17"/>
    </w:p>
    <w:p w14:paraId="7CE545FD" w14:textId="77777777" w:rsidR="00250145" w:rsidRPr="00CB0A2C" w:rsidRDefault="00250145" w:rsidP="00EF206A">
      <w:pPr>
        <w:rPr>
          <w:lang w:val="es-ES" w:eastAsia="es-ES"/>
        </w:rPr>
      </w:pPr>
    </w:p>
    <w:p w14:paraId="52C32087" w14:textId="7FE30BCC" w:rsidR="004140F0" w:rsidRDefault="002B1AC3" w:rsidP="064D4F4D">
      <w:pPr>
        <w:rPr>
          <w:lang w:val="es-ES" w:eastAsia="es-ES"/>
        </w:rPr>
      </w:pPr>
      <w:r>
        <w:rPr>
          <w:lang w:val="es-ES" w:eastAsia="es-ES"/>
        </w:rPr>
        <w:t xml:space="preserve">Los datos que encontrarán en este capítulo, corresponden a la operación atípica que se </w:t>
      </w:r>
      <w:r w:rsidR="00B17248">
        <w:rPr>
          <w:lang w:val="es-ES" w:eastAsia="es-ES"/>
        </w:rPr>
        <w:t xml:space="preserve">está realizando desde el pasado 20 de </w:t>
      </w:r>
      <w:r w:rsidR="006633D0">
        <w:rPr>
          <w:lang w:val="es-ES" w:eastAsia="es-ES"/>
        </w:rPr>
        <w:t>marzo</w:t>
      </w:r>
      <w:r w:rsidR="00B17248">
        <w:rPr>
          <w:lang w:val="es-ES" w:eastAsia="es-ES"/>
        </w:rPr>
        <w:t xml:space="preserve">, fecha en que nos vimos obligados al confinamiento en toda la ciudad como medida de contención a la pandemia que se afronta actualmente. Para este informe en particular, las estadísticas </w:t>
      </w:r>
      <w:r w:rsidR="004140F0">
        <w:rPr>
          <w:lang w:val="es-ES" w:eastAsia="es-ES"/>
        </w:rPr>
        <w:t>se presentarán con corte a noviembre de 2020, periodo que representa mejor esta nueva normalidad en el comportamiento de la demanda; pues el mes de diciembre, es un mes de estacional y considerado atípico para análisis de la operación.</w:t>
      </w:r>
    </w:p>
    <w:p w14:paraId="5BCD076F" w14:textId="77777777" w:rsidR="00D45C9C" w:rsidRPr="00CB0A2C" w:rsidRDefault="00D45C9C" w:rsidP="00EF206A">
      <w:pPr>
        <w:rPr>
          <w:lang w:val="es-ES" w:eastAsia="es-ES"/>
        </w:rPr>
      </w:pPr>
    </w:p>
    <w:p w14:paraId="63A3146D" w14:textId="77777777" w:rsidR="00D45C9C" w:rsidRPr="00CB0A2C" w:rsidRDefault="00D45C9C" w:rsidP="00717A79">
      <w:pPr>
        <w:pStyle w:val="Ttulo2"/>
        <w:rPr>
          <w:lang w:val="es-ES" w:eastAsia="es-ES"/>
        </w:rPr>
      </w:pPr>
      <w:bookmarkStart w:id="18" w:name="_Toc57355812"/>
      <w:r w:rsidRPr="00CB0A2C">
        <w:rPr>
          <w:lang w:val="es-ES" w:eastAsia="es-ES"/>
        </w:rPr>
        <w:t>OFERTA DEL SISTEMA</w:t>
      </w:r>
      <w:bookmarkEnd w:id="18"/>
    </w:p>
    <w:p w14:paraId="0253880C" w14:textId="77777777" w:rsidR="00D45C9C" w:rsidRPr="00CB0A2C" w:rsidRDefault="00D45C9C" w:rsidP="00D45C9C">
      <w:pPr>
        <w:rPr>
          <w:lang w:val="es-ES" w:eastAsia="es-ES"/>
        </w:rPr>
      </w:pPr>
    </w:p>
    <w:p w14:paraId="5996DDCB" w14:textId="28B43B1E" w:rsidR="00D45C9C" w:rsidRPr="007F3625" w:rsidRDefault="00D45C9C" w:rsidP="064D4F4D">
      <w:pPr>
        <w:rPr>
          <w:lang w:val="es-ES" w:eastAsia="es-ES"/>
        </w:rPr>
      </w:pPr>
      <w:r w:rsidRPr="007F3625">
        <w:rPr>
          <w:lang w:val="es-ES" w:eastAsia="es-ES"/>
        </w:rPr>
        <w:t>A</w:t>
      </w:r>
      <w:r w:rsidR="0054704B" w:rsidRPr="007F3625">
        <w:rPr>
          <w:lang w:val="es-ES" w:eastAsia="es-ES"/>
        </w:rPr>
        <w:t xml:space="preserve"> </w:t>
      </w:r>
      <w:r w:rsidR="00953CDF">
        <w:rPr>
          <w:lang w:val="es-ES" w:eastAsia="es-ES"/>
        </w:rPr>
        <w:t>noviembre</w:t>
      </w:r>
      <w:r w:rsidR="0054704B" w:rsidRPr="007F3625">
        <w:rPr>
          <w:lang w:val="es-ES" w:eastAsia="es-ES"/>
        </w:rPr>
        <w:t xml:space="preserve"> de 2020</w:t>
      </w:r>
      <w:r w:rsidRPr="007F3625">
        <w:rPr>
          <w:lang w:val="es-ES" w:eastAsia="es-ES"/>
        </w:rPr>
        <w:t xml:space="preserve">, en el SITP Provisional </w:t>
      </w:r>
      <w:r w:rsidR="00180098" w:rsidRPr="007F3625">
        <w:rPr>
          <w:lang w:val="es-ES" w:eastAsia="es-ES"/>
        </w:rPr>
        <w:t>estaban</w:t>
      </w:r>
      <w:r w:rsidR="00FF3FF6" w:rsidRPr="007F3625">
        <w:rPr>
          <w:lang w:val="es-ES" w:eastAsia="es-ES"/>
        </w:rPr>
        <w:t xml:space="preserve"> </w:t>
      </w:r>
      <w:r w:rsidRPr="007F3625">
        <w:rPr>
          <w:lang w:val="es-ES" w:eastAsia="es-ES"/>
        </w:rPr>
        <w:t xml:space="preserve">habilitados para la operación </w:t>
      </w:r>
      <w:r w:rsidR="00E974CD">
        <w:rPr>
          <w:lang w:val="es-ES" w:eastAsia="es-ES"/>
        </w:rPr>
        <w:t>3.810</w:t>
      </w:r>
      <w:r w:rsidRPr="007F3625">
        <w:rPr>
          <w:lang w:val="es-ES" w:eastAsia="es-ES"/>
        </w:rPr>
        <w:t xml:space="preserve"> vehículos </w:t>
      </w:r>
      <w:r w:rsidR="00DA1041" w:rsidRPr="007F3625">
        <w:rPr>
          <w:lang w:val="es-ES" w:eastAsia="es-ES"/>
        </w:rPr>
        <w:t>vinculados</w:t>
      </w:r>
      <w:r w:rsidRPr="007F3625">
        <w:rPr>
          <w:lang w:val="es-ES" w:eastAsia="es-ES"/>
        </w:rPr>
        <w:t xml:space="preserve"> a 5</w:t>
      </w:r>
      <w:r w:rsidR="002F577D">
        <w:rPr>
          <w:lang w:val="es-ES" w:eastAsia="es-ES"/>
        </w:rPr>
        <w:t>2</w:t>
      </w:r>
      <w:r w:rsidRPr="007F3625">
        <w:rPr>
          <w:lang w:val="es-ES" w:eastAsia="es-ES"/>
        </w:rPr>
        <w:t xml:space="preserve"> empresas prestadoras de</w:t>
      </w:r>
      <w:r w:rsidR="00F379DC" w:rsidRPr="007F3625">
        <w:rPr>
          <w:lang w:val="es-ES" w:eastAsia="es-ES"/>
        </w:rPr>
        <w:t>l</w:t>
      </w:r>
      <w:r w:rsidRPr="007F3625">
        <w:rPr>
          <w:lang w:val="es-ES" w:eastAsia="es-ES"/>
        </w:rPr>
        <w:t xml:space="preserve"> servicio</w:t>
      </w:r>
      <w:r w:rsidR="007F3625">
        <w:rPr>
          <w:lang w:val="es-ES" w:eastAsia="es-ES"/>
        </w:rPr>
        <w:t>,</w:t>
      </w:r>
      <w:r w:rsidRPr="007F3625">
        <w:rPr>
          <w:lang w:val="es-ES" w:eastAsia="es-ES"/>
        </w:rPr>
        <w:t xml:space="preserve"> que a su vez tienen vinculados </w:t>
      </w:r>
      <w:r w:rsidRPr="00BA5FE0">
        <w:rPr>
          <w:lang w:val="es-ES" w:eastAsia="es-ES"/>
        </w:rPr>
        <w:t xml:space="preserve">a </w:t>
      </w:r>
      <w:r w:rsidR="00BA5FE0" w:rsidRPr="00BA5FE0">
        <w:rPr>
          <w:lang w:val="es-ES" w:eastAsia="es-ES"/>
        </w:rPr>
        <w:t>3</w:t>
      </w:r>
      <w:r w:rsidR="002A50DB" w:rsidRPr="00BA5FE0">
        <w:rPr>
          <w:lang w:val="es-ES" w:eastAsia="es-ES"/>
        </w:rPr>
        <w:t>.</w:t>
      </w:r>
      <w:r w:rsidR="00BA5FE0" w:rsidRPr="00BA5FE0">
        <w:rPr>
          <w:lang w:val="es-ES" w:eastAsia="es-ES"/>
        </w:rPr>
        <w:t>993</w:t>
      </w:r>
      <w:r w:rsidRPr="00BA5FE0">
        <w:rPr>
          <w:lang w:val="es-ES" w:eastAsia="es-ES"/>
        </w:rPr>
        <w:t xml:space="preserve"> conductores</w:t>
      </w:r>
      <w:r w:rsidR="00512BD0" w:rsidRPr="007F3625">
        <w:rPr>
          <w:lang w:val="es-ES" w:eastAsia="es-ES"/>
        </w:rPr>
        <w:t xml:space="preserve"> y se finalizó el mes </w:t>
      </w:r>
      <w:r w:rsidR="000B7609" w:rsidRPr="007F3625">
        <w:rPr>
          <w:lang w:val="es-ES" w:eastAsia="es-ES"/>
        </w:rPr>
        <w:t xml:space="preserve">de </w:t>
      </w:r>
      <w:r w:rsidR="00BF7826">
        <w:rPr>
          <w:lang w:val="es-ES" w:eastAsia="es-ES"/>
        </w:rPr>
        <w:t>noviembre</w:t>
      </w:r>
      <w:r w:rsidR="000B7609" w:rsidRPr="007F3625">
        <w:rPr>
          <w:lang w:val="es-ES" w:eastAsia="es-ES"/>
        </w:rPr>
        <w:t xml:space="preserve"> </w:t>
      </w:r>
      <w:r w:rsidR="00512BD0" w:rsidRPr="007F3625">
        <w:rPr>
          <w:lang w:val="es-ES" w:eastAsia="es-ES"/>
        </w:rPr>
        <w:t xml:space="preserve">con una operación </w:t>
      </w:r>
      <w:r w:rsidR="000B7609" w:rsidRPr="007F3625">
        <w:rPr>
          <w:lang w:val="es-ES" w:eastAsia="es-ES"/>
        </w:rPr>
        <w:t>equivalente al</w:t>
      </w:r>
      <w:r w:rsidR="00512BD0" w:rsidRPr="007F3625">
        <w:rPr>
          <w:lang w:val="es-ES" w:eastAsia="es-ES"/>
        </w:rPr>
        <w:t xml:space="preserve"> </w:t>
      </w:r>
      <w:r w:rsidR="00BA5FE0">
        <w:rPr>
          <w:lang w:val="es-ES" w:eastAsia="es-ES"/>
        </w:rPr>
        <w:t>88</w:t>
      </w:r>
      <w:r w:rsidR="00512BD0" w:rsidRPr="007F3625">
        <w:rPr>
          <w:lang w:val="es-ES" w:eastAsia="es-ES"/>
        </w:rPr>
        <w:t xml:space="preserve">% de un día </w:t>
      </w:r>
      <w:r w:rsidR="000B7609" w:rsidRPr="007F3625">
        <w:rPr>
          <w:lang w:val="es-ES" w:eastAsia="es-ES"/>
        </w:rPr>
        <w:t>hábil típico. En la figura 3</w:t>
      </w:r>
      <w:r w:rsidR="00165F3A">
        <w:rPr>
          <w:lang w:val="es-ES" w:eastAsia="es-ES"/>
        </w:rPr>
        <w:t>,</w:t>
      </w:r>
      <w:r w:rsidR="000B7609" w:rsidRPr="007F3625">
        <w:rPr>
          <w:lang w:val="es-ES" w:eastAsia="es-ES"/>
        </w:rPr>
        <w:t xml:space="preserve"> se presentan todos los indicadores de </w:t>
      </w:r>
      <w:r w:rsidR="00165F3A">
        <w:rPr>
          <w:lang w:val="es-ES" w:eastAsia="es-ES"/>
        </w:rPr>
        <w:t>é</w:t>
      </w:r>
      <w:r w:rsidR="00165F3A" w:rsidRPr="007F3625">
        <w:rPr>
          <w:lang w:val="es-ES" w:eastAsia="es-ES"/>
        </w:rPr>
        <w:t>sta</w:t>
      </w:r>
      <w:r w:rsidR="000B7609" w:rsidRPr="007F3625">
        <w:rPr>
          <w:lang w:val="es-ES" w:eastAsia="es-ES"/>
        </w:rPr>
        <w:t>.</w:t>
      </w:r>
      <w:r w:rsidRPr="007F3625">
        <w:rPr>
          <w:lang w:val="es-ES" w:eastAsia="es-ES"/>
        </w:rPr>
        <w:t xml:space="preserve"> </w:t>
      </w:r>
    </w:p>
    <w:p w14:paraId="0BC79FC0" w14:textId="77777777" w:rsidR="00D45C9C" w:rsidRPr="00CB0A2C" w:rsidRDefault="00D45C9C" w:rsidP="00D45C9C">
      <w:pPr>
        <w:rPr>
          <w:lang w:val="es-ES" w:eastAsia="es-ES"/>
        </w:rPr>
      </w:pPr>
    </w:p>
    <w:p w14:paraId="04483B8E" w14:textId="77777777" w:rsidR="008572BE" w:rsidRPr="00195131" w:rsidRDefault="008572BE" w:rsidP="008572BE">
      <w:pPr>
        <w:pStyle w:val="Descripcin"/>
        <w:rPr>
          <w:b/>
          <w:color w:val="auto"/>
        </w:rPr>
      </w:pPr>
      <w:bookmarkStart w:id="19" w:name="_Ref528305203"/>
      <w:bookmarkStart w:id="20" w:name="_Toc57354666"/>
      <w:r w:rsidRPr="00195131">
        <w:rPr>
          <w:b/>
          <w:color w:val="auto"/>
        </w:rPr>
        <w:t xml:space="preserve">Figura </w:t>
      </w:r>
      <w:r w:rsidR="00117E9C" w:rsidRPr="00195131">
        <w:rPr>
          <w:b/>
          <w:color w:val="auto"/>
        </w:rPr>
        <w:fldChar w:fldCharType="begin"/>
      </w:r>
      <w:r w:rsidRPr="00195131">
        <w:rPr>
          <w:b/>
          <w:color w:val="auto"/>
        </w:rPr>
        <w:instrText xml:space="preserve"> SEQ Figura \* ARABIC </w:instrText>
      </w:r>
      <w:r w:rsidR="00117E9C" w:rsidRPr="00195131">
        <w:rPr>
          <w:b/>
          <w:color w:val="auto"/>
        </w:rPr>
        <w:fldChar w:fldCharType="separate"/>
      </w:r>
      <w:r w:rsidR="00677CBE">
        <w:rPr>
          <w:b/>
          <w:noProof/>
          <w:color w:val="auto"/>
        </w:rPr>
        <w:t>3</w:t>
      </w:r>
      <w:r w:rsidR="00117E9C" w:rsidRPr="00195131">
        <w:rPr>
          <w:b/>
          <w:color w:val="auto"/>
        </w:rPr>
        <w:fldChar w:fldCharType="end"/>
      </w:r>
      <w:bookmarkEnd w:id="19"/>
      <w:r w:rsidRPr="00195131">
        <w:rPr>
          <w:b/>
          <w:color w:val="auto"/>
        </w:rPr>
        <w:t>. Resumen de oferta del SITP Provisional</w:t>
      </w:r>
      <w:bookmarkEnd w:id="20"/>
    </w:p>
    <w:p w14:paraId="62216FE8" w14:textId="77777777" w:rsidR="00EA22DB" w:rsidRPr="00273755" w:rsidRDefault="00052494" w:rsidP="00B70443">
      <w:pPr>
        <w:jc w:val="center"/>
        <w:rPr>
          <w:sz w:val="16"/>
          <w:szCs w:val="16"/>
        </w:rPr>
      </w:pPr>
      <w:r w:rsidRPr="00273755">
        <w:rPr>
          <w:noProof/>
          <w:szCs w:val="24"/>
          <w:lang w:eastAsia="es-CO"/>
        </w:rPr>
        <w:drawing>
          <wp:inline distT="0" distB="0" distL="0" distR="0" wp14:anchorId="7B10E365" wp14:editId="2BB6F519">
            <wp:extent cx="4696788" cy="2477485"/>
            <wp:effectExtent l="19050" t="19050" r="27940" b="18415"/>
            <wp:docPr id="33" name="Diagrama 33" descr="En la gráfica se muestra las rutas operando, empresas prestando servicio, vehículos rodando, sin restricción por pico y placa." title="Resumen de Oferta del SITP Provisional">
              <a:extLst xmlns:a="http://schemas.openxmlformats.org/drawingml/2006/main">
                <a:ext uri="{FF2B5EF4-FFF2-40B4-BE49-F238E27FC236}">
                  <a16:creationId xmlns:a16="http://schemas.microsoft.com/office/drawing/2014/main" id="{37C84680-295A-4AEC-A1B2-F9C6456B28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CEEF66" w14:textId="77777777" w:rsidR="008572BE" w:rsidRPr="00273755" w:rsidRDefault="008572BE" w:rsidP="00B70443">
      <w:pPr>
        <w:jc w:val="center"/>
        <w:rPr>
          <w:lang w:val="es-ES" w:eastAsia="es-ES"/>
        </w:rPr>
      </w:pPr>
      <w:r w:rsidRPr="00273755">
        <w:rPr>
          <w:sz w:val="16"/>
          <w:szCs w:val="16"/>
        </w:rPr>
        <w:t xml:space="preserve">Fuente: </w:t>
      </w:r>
      <w:r w:rsidR="00250145" w:rsidRPr="00273755">
        <w:rPr>
          <w:rStyle w:val="DescripcinCar"/>
          <w:rFonts w:eastAsiaTheme="minorHAnsi"/>
          <w:sz w:val="16"/>
          <w:szCs w:val="16"/>
        </w:rPr>
        <w:t>Bases de datos – Dirección Técnica de Buses TMSA</w:t>
      </w:r>
      <w:r w:rsidR="00250145" w:rsidRPr="00273755">
        <w:rPr>
          <w:rStyle w:val="DescripcinCar"/>
          <w:rFonts w:eastAsiaTheme="minorHAnsi"/>
        </w:rPr>
        <w:t>.</w:t>
      </w:r>
    </w:p>
    <w:p w14:paraId="18C2E6E9" w14:textId="77777777" w:rsidR="008572BE" w:rsidRPr="00273755" w:rsidRDefault="008572BE" w:rsidP="008572BE">
      <w:pPr>
        <w:jc w:val="center"/>
        <w:rPr>
          <w:lang w:val="es-ES" w:eastAsia="es-ES"/>
        </w:rPr>
      </w:pPr>
    </w:p>
    <w:p w14:paraId="08213DBB" w14:textId="3B6154B4" w:rsidR="00B134EC" w:rsidRDefault="003D0298" w:rsidP="008572BE">
      <w:r>
        <w:t xml:space="preserve">Cabe aclarar, </w:t>
      </w:r>
      <w:r w:rsidR="008572BE" w:rsidRPr="00273755">
        <w:t xml:space="preserve">que </w:t>
      </w:r>
      <w:r w:rsidR="00001E22">
        <w:t xml:space="preserve">a pesar de no estar vigente desde el pasado 11 de mayo la restricción </w:t>
      </w:r>
      <w:r w:rsidR="00F929A4">
        <w:t>a la circulación</w:t>
      </w:r>
      <w:r w:rsidR="00001E22">
        <w:t xml:space="preserve"> por pico y placa; la mayoría de las empresas han seguido aplicando </w:t>
      </w:r>
      <w:r w:rsidR="00F929A4">
        <w:t xml:space="preserve">dicha </w:t>
      </w:r>
      <w:r w:rsidR="00001E22">
        <w:t>restricción</w:t>
      </w:r>
      <w:r w:rsidR="00B134EC">
        <w:t>;</w:t>
      </w:r>
      <w:r w:rsidR="00001E22">
        <w:t xml:space="preserve"> </w:t>
      </w:r>
      <w:r w:rsidR="00B134EC">
        <w:t xml:space="preserve">principalmente por la disminución en la demanda, </w:t>
      </w:r>
      <w:r w:rsidR="00340E97">
        <w:t xml:space="preserve">pues </w:t>
      </w:r>
      <w:r w:rsidR="004A11C4">
        <w:t>é</w:t>
      </w:r>
      <w:r w:rsidR="00B134EC">
        <w:t xml:space="preserve">ste </w:t>
      </w:r>
      <w:r w:rsidR="004A11C4">
        <w:t xml:space="preserve">es </w:t>
      </w:r>
      <w:r w:rsidR="00B134EC">
        <w:t>el único componente de tarifa que permite mantener la operación de la</w:t>
      </w:r>
      <w:r w:rsidR="00340E97">
        <w:t>s</w:t>
      </w:r>
      <w:r w:rsidR="00B134EC">
        <w:t xml:space="preserve"> rutas del SITP Provisional. </w:t>
      </w:r>
      <w:r w:rsidR="00340E97">
        <w:t>Aunado a la baja demanda, tenemos otro factor que in</w:t>
      </w:r>
      <w:r w:rsidR="00DC4CE8">
        <w:t>f</w:t>
      </w:r>
      <w:r w:rsidR="00340E97">
        <w:t xml:space="preserve">luye en que toda la flota no salga a operar, la deserción laboral que están afrontando las empresas, pues los conductores han </w:t>
      </w:r>
      <w:r w:rsidR="00340E97">
        <w:lastRenderedPageBreak/>
        <w:t>reacción a la difícil situación por la que atraviesa este sistema, buscando otras alternativas de trabajo.</w:t>
      </w:r>
    </w:p>
    <w:p w14:paraId="7E49F48A" w14:textId="77777777" w:rsidR="00340E97" w:rsidRDefault="00340E97" w:rsidP="008572BE"/>
    <w:p w14:paraId="76374884" w14:textId="3DDDF076" w:rsidR="00340E97" w:rsidRDefault="00340E97" w:rsidP="008572BE">
      <w:r>
        <w:t xml:space="preserve">De acuerdo con lo mencionado anteriormente, observamos que el SITP Provisional está operando con </w:t>
      </w:r>
      <w:r w:rsidR="00CE347C">
        <w:t>2</w:t>
      </w:r>
      <w:r w:rsidR="003D0298">
        <w:t>.</w:t>
      </w:r>
      <w:r w:rsidR="00EE5926">
        <w:t>973</w:t>
      </w:r>
      <w:r>
        <w:t xml:space="preserve"> vehículos que equivalen al </w:t>
      </w:r>
      <w:r w:rsidR="00CE347C">
        <w:t>7</w:t>
      </w:r>
      <w:r w:rsidR="00EE5926">
        <w:t>8</w:t>
      </w:r>
      <w:r>
        <w:t xml:space="preserve">% del total de vehículos que podrían prestar el servicio y al </w:t>
      </w:r>
      <w:r w:rsidR="00EE5926">
        <w:t>91</w:t>
      </w:r>
      <w:r>
        <w:t>% si se compara con la operación típica pre-pandemia.</w:t>
      </w:r>
    </w:p>
    <w:p w14:paraId="41E5EFDB" w14:textId="77777777" w:rsidR="00001E22" w:rsidRDefault="00001E22" w:rsidP="008572BE"/>
    <w:p w14:paraId="2D2F80CC" w14:textId="77777777" w:rsidR="0043262B" w:rsidRPr="00AF517F" w:rsidRDefault="0043262B" w:rsidP="00D45C9C">
      <w:pPr>
        <w:rPr>
          <w:highlight w:val="yellow"/>
          <w:lang w:val="es-ES" w:eastAsia="es-ES"/>
        </w:rPr>
      </w:pPr>
    </w:p>
    <w:p w14:paraId="126CDC97" w14:textId="77777777" w:rsidR="00E80B11" w:rsidRDefault="00E80B11" w:rsidP="00A14468">
      <w:pPr>
        <w:pStyle w:val="Ttulo3"/>
        <w:numPr>
          <w:ilvl w:val="2"/>
          <w:numId w:val="29"/>
        </w:numPr>
        <w:rPr>
          <w:lang w:val="es-ES" w:eastAsia="es-ES"/>
        </w:rPr>
      </w:pPr>
      <w:bookmarkStart w:id="21" w:name="_Toc57355813"/>
      <w:r w:rsidRPr="00604BA3">
        <w:rPr>
          <w:lang w:val="es-ES" w:eastAsia="es-ES"/>
        </w:rPr>
        <w:t>Tipologías vehiculares</w:t>
      </w:r>
      <w:bookmarkEnd w:id="21"/>
    </w:p>
    <w:p w14:paraId="75575575" w14:textId="77777777" w:rsidR="00E80B11" w:rsidRPr="00AF517F" w:rsidRDefault="00E80B11" w:rsidP="00E80B11">
      <w:pPr>
        <w:rPr>
          <w:highlight w:val="yellow"/>
          <w:lang w:val="es-ES" w:eastAsia="es-ES"/>
        </w:rPr>
      </w:pPr>
    </w:p>
    <w:p w14:paraId="32766A15" w14:textId="2BE1B8F1" w:rsidR="00E80B11" w:rsidRPr="00E0406E" w:rsidRDefault="00577693" w:rsidP="00E80B11">
      <w:pPr>
        <w:rPr>
          <w:color w:val="auto"/>
          <w:lang w:val="es-ES" w:eastAsia="es-ES"/>
        </w:rPr>
      </w:pPr>
      <w:r>
        <w:rPr>
          <w:lang w:val="es-ES" w:eastAsia="es-ES"/>
        </w:rPr>
        <w:t xml:space="preserve">A partir de </w:t>
      </w:r>
      <w:r w:rsidR="00D511C9">
        <w:rPr>
          <w:lang w:val="es-ES" w:eastAsia="es-ES"/>
        </w:rPr>
        <w:t xml:space="preserve">la flota que se tiene habilitada </w:t>
      </w:r>
      <w:r>
        <w:rPr>
          <w:lang w:val="es-ES" w:eastAsia="es-ES"/>
        </w:rPr>
        <w:t xml:space="preserve">actualmente </w:t>
      </w:r>
      <w:r w:rsidR="00D511C9">
        <w:rPr>
          <w:lang w:val="es-ES" w:eastAsia="es-ES"/>
        </w:rPr>
        <w:t>para operación</w:t>
      </w:r>
      <w:r>
        <w:rPr>
          <w:lang w:val="es-ES" w:eastAsia="es-ES"/>
        </w:rPr>
        <w:t>,</w:t>
      </w:r>
      <w:r w:rsidR="00D511C9">
        <w:rPr>
          <w:lang w:val="es-ES" w:eastAsia="es-ES"/>
        </w:rPr>
        <w:t xml:space="preserve"> la participación por tipologías es en su orden; microbuses de </w:t>
      </w:r>
      <w:r w:rsidR="00D511C9" w:rsidRPr="006C3E84">
        <w:rPr>
          <w:lang w:val="es-ES" w:eastAsia="es-ES"/>
        </w:rPr>
        <w:t xml:space="preserve">19 Pasajeros con </w:t>
      </w:r>
      <w:r w:rsidR="00D511C9" w:rsidRPr="006C3E84">
        <w:rPr>
          <w:b/>
          <w:lang w:val="es-ES" w:eastAsia="es-ES"/>
        </w:rPr>
        <w:t>4</w:t>
      </w:r>
      <w:r w:rsidR="00490073">
        <w:rPr>
          <w:b/>
          <w:lang w:val="es-ES" w:eastAsia="es-ES"/>
        </w:rPr>
        <w:t>4</w:t>
      </w:r>
      <w:r w:rsidR="00D511C9" w:rsidRPr="006C3E84">
        <w:rPr>
          <w:b/>
          <w:lang w:val="es-ES" w:eastAsia="es-ES"/>
        </w:rPr>
        <w:t>%</w:t>
      </w:r>
      <w:r w:rsidR="00D511C9">
        <w:rPr>
          <w:lang w:val="es-ES" w:eastAsia="es-ES"/>
        </w:rPr>
        <w:t>,</w:t>
      </w:r>
      <w:r w:rsidR="00E80B11" w:rsidRPr="006C3E84">
        <w:rPr>
          <w:lang w:val="es-ES" w:eastAsia="es-ES"/>
        </w:rPr>
        <w:t xml:space="preserve"> buses </w:t>
      </w:r>
      <w:r w:rsidR="00D511C9">
        <w:rPr>
          <w:lang w:val="es-ES" w:eastAsia="es-ES"/>
        </w:rPr>
        <w:t xml:space="preserve">de </w:t>
      </w:r>
      <w:r w:rsidR="00E80B11" w:rsidRPr="006C3E84">
        <w:rPr>
          <w:lang w:val="es-ES" w:eastAsia="es-ES"/>
        </w:rPr>
        <w:t xml:space="preserve">50 Pasajeros con </w:t>
      </w:r>
      <w:r w:rsidR="00E80B11" w:rsidRPr="006C3E84">
        <w:rPr>
          <w:b/>
          <w:lang w:val="es-ES" w:eastAsia="es-ES"/>
        </w:rPr>
        <w:t>4</w:t>
      </w:r>
      <w:r w:rsidR="009738A6">
        <w:rPr>
          <w:b/>
          <w:lang w:val="es-ES" w:eastAsia="es-ES"/>
        </w:rPr>
        <w:t>3</w:t>
      </w:r>
      <w:r w:rsidR="00E80B11" w:rsidRPr="006C3E84">
        <w:rPr>
          <w:b/>
          <w:lang w:val="es-ES" w:eastAsia="es-ES"/>
        </w:rPr>
        <w:t>%</w:t>
      </w:r>
      <w:r w:rsidR="00E80B11" w:rsidRPr="006C3E84">
        <w:rPr>
          <w:lang w:val="es-ES" w:eastAsia="es-ES"/>
        </w:rPr>
        <w:t xml:space="preserve"> y busetas </w:t>
      </w:r>
      <w:r w:rsidR="00D511C9">
        <w:rPr>
          <w:lang w:val="es-ES" w:eastAsia="es-ES"/>
        </w:rPr>
        <w:t xml:space="preserve">de </w:t>
      </w:r>
      <w:r w:rsidR="00E80B11" w:rsidRPr="006C3E84">
        <w:rPr>
          <w:lang w:val="es-ES" w:eastAsia="es-ES"/>
        </w:rPr>
        <w:t xml:space="preserve">40 pasajeros con el </w:t>
      </w:r>
      <w:r w:rsidR="00E80B11" w:rsidRPr="006C3E84">
        <w:rPr>
          <w:b/>
          <w:lang w:val="es-ES" w:eastAsia="es-ES"/>
        </w:rPr>
        <w:t>1</w:t>
      </w:r>
      <w:r w:rsidR="00490073">
        <w:rPr>
          <w:b/>
          <w:lang w:val="es-ES" w:eastAsia="es-ES"/>
        </w:rPr>
        <w:t>3</w:t>
      </w:r>
      <w:r w:rsidR="00E80B11" w:rsidRPr="006C3E84">
        <w:rPr>
          <w:b/>
          <w:lang w:val="es-ES" w:eastAsia="es-ES"/>
        </w:rPr>
        <w:t>%</w:t>
      </w:r>
      <w:r w:rsidR="00E80B11" w:rsidRPr="006C3E84">
        <w:rPr>
          <w:lang w:val="es-ES" w:eastAsia="es-ES"/>
        </w:rPr>
        <w:t xml:space="preserve">, como se presenta en la siguiente </w:t>
      </w:r>
      <w:r w:rsidR="00D511C9">
        <w:rPr>
          <w:lang w:val="es-ES" w:eastAsia="es-ES"/>
        </w:rPr>
        <w:t>figura</w:t>
      </w:r>
      <w:r w:rsidR="00E80B11" w:rsidRPr="006C3E84">
        <w:rPr>
          <w:lang w:val="es-ES" w:eastAsia="es-ES"/>
        </w:rPr>
        <w:t>.</w:t>
      </w:r>
      <w:r w:rsidR="00D511C9">
        <w:rPr>
          <w:lang w:val="es-ES" w:eastAsia="es-ES"/>
        </w:rPr>
        <w:t xml:space="preserve"> </w:t>
      </w:r>
    </w:p>
    <w:p w14:paraId="03D075C8" w14:textId="46DD9962" w:rsidR="00D511C9" w:rsidRDefault="00D511C9" w:rsidP="00E80B11">
      <w:pPr>
        <w:rPr>
          <w:color w:val="auto"/>
          <w:lang w:val="es-ES" w:eastAsia="es-ES"/>
        </w:rPr>
      </w:pPr>
    </w:p>
    <w:p w14:paraId="01BF4527" w14:textId="6CF84CF2" w:rsidR="00E80B11" w:rsidRDefault="00E80B11" w:rsidP="00E80B11">
      <w:pPr>
        <w:pStyle w:val="Descripcin"/>
        <w:rPr>
          <w:b/>
          <w:color w:val="auto"/>
        </w:rPr>
      </w:pPr>
      <w:r w:rsidRPr="00AA5C1B">
        <w:rPr>
          <w:b/>
          <w:color w:val="auto"/>
        </w:rPr>
        <w:t xml:space="preserve">Figura </w:t>
      </w:r>
      <w:r w:rsidR="00C469E1" w:rsidRPr="00AA5C1B">
        <w:rPr>
          <w:b/>
          <w:color w:val="auto"/>
        </w:rPr>
        <w:t>4</w:t>
      </w:r>
      <w:r w:rsidRPr="00AA5C1B">
        <w:rPr>
          <w:b/>
          <w:color w:val="auto"/>
        </w:rPr>
        <w:t xml:space="preserve">. Distribución </w:t>
      </w:r>
      <w:r w:rsidR="00E634FE" w:rsidRPr="00AA5C1B">
        <w:rPr>
          <w:b/>
          <w:color w:val="auto"/>
        </w:rPr>
        <w:t xml:space="preserve">de flota </w:t>
      </w:r>
      <w:r w:rsidRPr="00AA5C1B">
        <w:rPr>
          <w:b/>
          <w:color w:val="auto"/>
        </w:rPr>
        <w:t>por tipol</w:t>
      </w:r>
      <w:r w:rsidR="005C1430" w:rsidRPr="00AA5C1B">
        <w:rPr>
          <w:b/>
          <w:color w:val="auto"/>
        </w:rPr>
        <w:t>ogía vehicular</w:t>
      </w:r>
      <w:r w:rsidR="005C1430" w:rsidRPr="00E0406E">
        <w:rPr>
          <w:b/>
          <w:color w:val="auto"/>
        </w:rPr>
        <w:t xml:space="preserve"> </w:t>
      </w:r>
    </w:p>
    <w:p w14:paraId="0CACC718" w14:textId="2B74C8AC" w:rsidR="00490073" w:rsidRPr="00490073" w:rsidRDefault="00490073" w:rsidP="00490073">
      <w:pPr>
        <w:rPr>
          <w:lang w:val="es-ES" w:eastAsia="es-ES"/>
        </w:rPr>
      </w:pPr>
      <w:r>
        <w:rPr>
          <w:noProof/>
          <w:lang w:eastAsia="es-CO"/>
        </w:rPr>
        <w:drawing>
          <wp:inline distT="0" distB="0" distL="0" distR="0" wp14:anchorId="3A432DE0" wp14:editId="2E36C088">
            <wp:extent cx="5612130" cy="2896235"/>
            <wp:effectExtent l="0" t="0" r="7620" b="18415"/>
            <wp:docPr id="9" name="Gráfico 9" descr="En la gráfica se muestra la cantidad de flota habilitada, flota en operación, el porcentaje flota habilitada y porcentaje flota operación.&#10;" title="Distribución de Flota por Tipología Vehícular">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A4EBFA" w14:textId="77777777" w:rsidR="00734D43" w:rsidRPr="004544F9" w:rsidRDefault="00734D43" w:rsidP="00734D43">
      <w:pPr>
        <w:pStyle w:val="Descripcin"/>
        <w:rPr>
          <w:sz w:val="16"/>
          <w:szCs w:val="16"/>
        </w:rPr>
      </w:pPr>
      <w:r w:rsidRPr="004544F9">
        <w:rPr>
          <w:sz w:val="16"/>
          <w:szCs w:val="16"/>
        </w:rPr>
        <w:t xml:space="preserve">Fuente: </w:t>
      </w:r>
      <w:r w:rsidRPr="004544F9">
        <w:rPr>
          <w:rStyle w:val="DescripcinCar"/>
          <w:rFonts w:eastAsiaTheme="minorHAnsi"/>
          <w:sz w:val="16"/>
          <w:szCs w:val="16"/>
        </w:rPr>
        <w:t>Bases de Datos de Flota– Dirección Técnica de Buses TMSA</w:t>
      </w:r>
      <w:r w:rsidRPr="004544F9">
        <w:rPr>
          <w:rStyle w:val="DescripcinCar"/>
          <w:rFonts w:eastAsiaTheme="minorHAnsi"/>
        </w:rPr>
        <w:t>.</w:t>
      </w:r>
    </w:p>
    <w:p w14:paraId="4BFDAC96" w14:textId="6941FF24" w:rsidR="00734D43" w:rsidRDefault="00734D43" w:rsidP="00BF75E7">
      <w:pPr>
        <w:jc w:val="center"/>
        <w:rPr>
          <w:lang w:val="es-ES" w:eastAsia="es-ES"/>
        </w:rPr>
      </w:pPr>
    </w:p>
    <w:p w14:paraId="23E5FD58" w14:textId="77777777" w:rsidR="00AA5C1B" w:rsidRPr="004544F9" w:rsidRDefault="00AA5C1B" w:rsidP="00BF75E7">
      <w:pPr>
        <w:jc w:val="center"/>
        <w:rPr>
          <w:lang w:val="es-ES" w:eastAsia="es-ES"/>
        </w:rPr>
      </w:pPr>
    </w:p>
    <w:p w14:paraId="5DD2DD5E" w14:textId="77777777" w:rsidR="00A14468" w:rsidRPr="00A14468" w:rsidRDefault="00E80B11" w:rsidP="00A14468">
      <w:pPr>
        <w:pStyle w:val="Ttulo3"/>
        <w:numPr>
          <w:ilvl w:val="2"/>
          <w:numId w:val="29"/>
        </w:numPr>
        <w:rPr>
          <w:lang w:val="es-ES" w:eastAsia="es-ES"/>
        </w:rPr>
      </w:pPr>
      <w:bookmarkStart w:id="22" w:name="_Toc57355814"/>
      <w:r w:rsidRPr="0036739E">
        <w:rPr>
          <w:lang w:val="es-ES" w:eastAsia="es-ES"/>
        </w:rPr>
        <w:t>Edad de la flota</w:t>
      </w:r>
      <w:bookmarkEnd w:id="22"/>
    </w:p>
    <w:p w14:paraId="7D83480B" w14:textId="77777777" w:rsidR="00E80B11" w:rsidRPr="0036739E" w:rsidRDefault="00E80B11" w:rsidP="00E80B11">
      <w:pPr>
        <w:rPr>
          <w:lang w:val="es-ES" w:eastAsia="es-ES"/>
        </w:rPr>
      </w:pPr>
    </w:p>
    <w:p w14:paraId="306FD997" w14:textId="46D6FCC2" w:rsidR="00E80B11" w:rsidRPr="0036739E" w:rsidRDefault="00E80B11" w:rsidP="00E80B11">
      <w:pPr>
        <w:rPr>
          <w:lang w:val="es-ES" w:eastAsia="es-ES"/>
        </w:rPr>
      </w:pPr>
      <w:r w:rsidRPr="0036739E">
        <w:rPr>
          <w:lang w:val="es-ES" w:eastAsia="es-ES"/>
        </w:rPr>
        <w:t xml:space="preserve">En cuanto a la edad de los vehículos que </w:t>
      </w:r>
      <w:r w:rsidR="005C1430">
        <w:rPr>
          <w:lang w:val="es-ES" w:eastAsia="es-ES"/>
        </w:rPr>
        <w:t xml:space="preserve">están habilitados para operación en el sistema de </w:t>
      </w:r>
      <w:r w:rsidR="005C1430" w:rsidRPr="00B1345D">
        <w:rPr>
          <w:lang w:val="es-ES" w:eastAsia="es-ES"/>
        </w:rPr>
        <w:t xml:space="preserve">rutas del </w:t>
      </w:r>
      <w:r w:rsidRPr="00B1345D">
        <w:rPr>
          <w:lang w:val="es-ES" w:eastAsia="es-ES"/>
        </w:rPr>
        <w:t>SITP Provisional</w:t>
      </w:r>
      <w:r w:rsidR="00BF46B4">
        <w:rPr>
          <w:lang w:val="es-ES" w:eastAsia="es-ES"/>
        </w:rPr>
        <w:t>;</w:t>
      </w:r>
      <w:r w:rsidR="005C1430" w:rsidRPr="00B1345D">
        <w:rPr>
          <w:lang w:val="es-ES" w:eastAsia="es-ES"/>
        </w:rPr>
        <w:t xml:space="preserve"> a continuación se representa la distribución por rangos de </w:t>
      </w:r>
      <w:proofErr w:type="gramStart"/>
      <w:r w:rsidR="005C1430" w:rsidRPr="00B1345D">
        <w:rPr>
          <w:lang w:val="es-ES" w:eastAsia="es-ES"/>
        </w:rPr>
        <w:t xml:space="preserve">edad; </w:t>
      </w:r>
      <w:r w:rsidRPr="00B1345D">
        <w:rPr>
          <w:lang w:val="es-ES" w:eastAsia="es-ES"/>
        </w:rPr>
        <w:t xml:space="preserve"> donde</w:t>
      </w:r>
      <w:proofErr w:type="gramEnd"/>
      <w:r w:rsidRPr="00B1345D">
        <w:rPr>
          <w:lang w:val="es-ES" w:eastAsia="es-ES"/>
        </w:rPr>
        <w:t xml:space="preserve"> se evidencia que la mayor proporción de la flota se encuentra entre 1</w:t>
      </w:r>
      <w:r w:rsidR="003C4B00" w:rsidRPr="00B1345D">
        <w:rPr>
          <w:lang w:val="es-ES" w:eastAsia="es-ES"/>
        </w:rPr>
        <w:t>6</w:t>
      </w:r>
      <w:r w:rsidRPr="00B1345D">
        <w:rPr>
          <w:lang w:val="es-ES" w:eastAsia="es-ES"/>
        </w:rPr>
        <w:t xml:space="preserve"> y 1</w:t>
      </w:r>
      <w:r w:rsidR="003C4B00" w:rsidRPr="00B1345D">
        <w:rPr>
          <w:lang w:val="es-ES" w:eastAsia="es-ES"/>
        </w:rPr>
        <w:t>9</w:t>
      </w:r>
      <w:r w:rsidRPr="00B1345D">
        <w:rPr>
          <w:lang w:val="es-ES" w:eastAsia="es-ES"/>
        </w:rPr>
        <w:t xml:space="preserve"> años de </w:t>
      </w:r>
      <w:r w:rsidR="005C1430" w:rsidRPr="00B1345D">
        <w:rPr>
          <w:lang w:val="es-ES" w:eastAsia="es-ES"/>
        </w:rPr>
        <w:t xml:space="preserve">edad, </w:t>
      </w:r>
      <w:r w:rsidR="00B23EB1" w:rsidRPr="00B1345D">
        <w:rPr>
          <w:lang w:val="es-ES" w:eastAsia="es-ES"/>
        </w:rPr>
        <w:t>2</w:t>
      </w:r>
      <w:r w:rsidR="00431361">
        <w:rPr>
          <w:lang w:val="es-ES" w:eastAsia="es-ES"/>
        </w:rPr>
        <w:t>.267</w:t>
      </w:r>
      <w:r w:rsidR="00B23EB1" w:rsidRPr="00B1345D">
        <w:rPr>
          <w:lang w:val="es-ES" w:eastAsia="es-ES"/>
        </w:rPr>
        <w:t xml:space="preserve"> vehículos se encuentran en este rango y representan el </w:t>
      </w:r>
      <w:r w:rsidR="00431361">
        <w:rPr>
          <w:lang w:val="es-ES" w:eastAsia="es-ES"/>
        </w:rPr>
        <w:t>60</w:t>
      </w:r>
      <w:r w:rsidR="00B23EB1" w:rsidRPr="00B1345D">
        <w:rPr>
          <w:lang w:val="es-ES" w:eastAsia="es-ES"/>
        </w:rPr>
        <w:t>% de la flota.</w:t>
      </w:r>
    </w:p>
    <w:p w14:paraId="4DFB389E" w14:textId="77777777" w:rsidR="00E80B11" w:rsidRPr="0036739E" w:rsidRDefault="00E80B11" w:rsidP="00E80B11">
      <w:pPr>
        <w:rPr>
          <w:lang w:val="es-ES" w:eastAsia="es-ES"/>
        </w:rPr>
      </w:pPr>
    </w:p>
    <w:p w14:paraId="39B7D92B" w14:textId="5C33C95A" w:rsidR="00D978DF" w:rsidRDefault="00E80B11" w:rsidP="00D978DF">
      <w:pPr>
        <w:pStyle w:val="Descripcin"/>
        <w:rPr>
          <w:b/>
          <w:color w:val="auto"/>
        </w:rPr>
      </w:pPr>
      <w:r w:rsidRPr="00195131">
        <w:rPr>
          <w:b/>
          <w:color w:val="auto"/>
        </w:rPr>
        <w:lastRenderedPageBreak/>
        <w:t xml:space="preserve">Figura </w:t>
      </w:r>
      <w:r w:rsidR="00C469E1" w:rsidRPr="00195131">
        <w:rPr>
          <w:b/>
          <w:color w:val="auto"/>
        </w:rPr>
        <w:t>5</w:t>
      </w:r>
      <w:r w:rsidRPr="00195131">
        <w:rPr>
          <w:b/>
          <w:color w:val="auto"/>
        </w:rPr>
        <w:t>. Rangos de edad flota habilitada SITP Provisional</w:t>
      </w:r>
    </w:p>
    <w:p w14:paraId="49C06E91" w14:textId="6A2D0917" w:rsidR="00431361" w:rsidRPr="00431361" w:rsidRDefault="00431361" w:rsidP="00431361">
      <w:pPr>
        <w:jc w:val="center"/>
        <w:rPr>
          <w:lang w:val="es-ES" w:eastAsia="es-ES"/>
        </w:rPr>
      </w:pPr>
      <w:r>
        <w:rPr>
          <w:noProof/>
          <w:lang w:eastAsia="es-CO"/>
        </w:rPr>
        <w:drawing>
          <wp:inline distT="0" distB="0" distL="0" distR="0" wp14:anchorId="5CC2990F" wp14:editId="4E225304">
            <wp:extent cx="5324475" cy="2990850"/>
            <wp:effectExtent l="0" t="0" r="9525" b="0"/>
            <wp:docPr id="16" name="Gráfico 16" descr="En la gráfica se describe el número de vehículos por participación por edades entre 20 años, de 16 a 19 años, de 11 a 15 años y menos de 10 aÑOS." title="Rangos de Edad Flota habilitada SITP Provisional">
              <a:extLst xmlns:a="http://schemas.openxmlformats.org/drawingml/2006/main">
                <a:ext uri="{FF2B5EF4-FFF2-40B4-BE49-F238E27FC236}">
                  <a16:creationId xmlns:a16="http://schemas.microsoft.com/office/drawing/2014/main" id="{4ACBDE32-20FA-4B0E-88B9-6332842DB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3E5BA0" w14:textId="77777777" w:rsidR="00482961" w:rsidRDefault="00482961" w:rsidP="00D978DF">
      <w:pPr>
        <w:jc w:val="center"/>
        <w:rPr>
          <w:rStyle w:val="DescripcinCar"/>
          <w:rFonts w:eastAsiaTheme="minorHAnsi"/>
          <w:sz w:val="16"/>
          <w:szCs w:val="16"/>
        </w:rPr>
      </w:pPr>
      <w:r w:rsidRPr="004544F9">
        <w:rPr>
          <w:sz w:val="16"/>
          <w:szCs w:val="16"/>
        </w:rPr>
        <w:t xml:space="preserve">Fuente: </w:t>
      </w:r>
      <w:r w:rsidRPr="004544F9">
        <w:rPr>
          <w:rStyle w:val="DescripcinCar"/>
          <w:rFonts w:eastAsiaTheme="minorHAnsi"/>
          <w:sz w:val="16"/>
          <w:szCs w:val="16"/>
        </w:rPr>
        <w:t>Bases de Datos de Flota– Dirección Técnica de Buses TMSA</w:t>
      </w:r>
    </w:p>
    <w:p w14:paraId="6D4DDF5D" w14:textId="77777777" w:rsidR="00482961" w:rsidRPr="00C60D37" w:rsidRDefault="00482961" w:rsidP="00D978DF">
      <w:pPr>
        <w:jc w:val="center"/>
        <w:rPr>
          <w:lang w:val="es-ES" w:eastAsia="es-ES"/>
        </w:rPr>
      </w:pPr>
    </w:p>
    <w:p w14:paraId="5F7EF59C" w14:textId="77777777" w:rsidR="00E80B11" w:rsidRPr="00C60D37" w:rsidRDefault="00E80B11" w:rsidP="00912235">
      <w:pPr>
        <w:pStyle w:val="Descripcin"/>
        <w:jc w:val="left"/>
        <w:rPr>
          <w:sz w:val="16"/>
          <w:szCs w:val="16"/>
        </w:rPr>
      </w:pPr>
    </w:p>
    <w:p w14:paraId="24A14135" w14:textId="77777777" w:rsidR="00816719" w:rsidRDefault="00E80B11" w:rsidP="00E80B11">
      <w:pPr>
        <w:rPr>
          <w:rFonts w:eastAsiaTheme="majorEastAsia" w:cstheme="majorBidi"/>
          <w:color w:val="0F0D28"/>
        </w:rPr>
      </w:pPr>
      <w:r w:rsidRPr="00AE0221">
        <w:t>E</w:t>
      </w:r>
      <w:r w:rsidRPr="003B5C0B">
        <w:t xml:space="preserve">n la </w:t>
      </w:r>
      <w:r w:rsidR="008938D3">
        <w:fldChar w:fldCharType="begin"/>
      </w:r>
      <w:r w:rsidR="008938D3">
        <w:instrText xml:space="preserve"> REF _Ref528305537 \h  \* MERGEFORMAT </w:instrText>
      </w:r>
      <w:r w:rsidR="008938D3">
        <w:fldChar w:fldCharType="separate"/>
      </w:r>
      <w:r w:rsidR="00677CBE" w:rsidRPr="00677CBE">
        <w:t>Figura 6</w:t>
      </w:r>
      <w:r w:rsidR="008938D3">
        <w:fldChar w:fldCharType="end"/>
      </w:r>
      <w:r w:rsidRPr="003B5C0B">
        <w:t xml:space="preserve"> se presenta el cronograma de vencimientos </w:t>
      </w:r>
      <w:r w:rsidR="00C82110" w:rsidRPr="003B5C0B">
        <w:t>de</w:t>
      </w:r>
      <w:r w:rsidR="00816719">
        <w:t xml:space="preserve"> vida útil</w:t>
      </w:r>
      <w:r w:rsidR="00816719" w:rsidRPr="005C1EB2">
        <w:rPr>
          <w:rFonts w:eastAsiaTheme="majorEastAsia" w:cstheme="majorBidi"/>
          <w:color w:val="0F0D28"/>
        </w:rPr>
        <w:t xml:space="preserve"> </w:t>
      </w:r>
      <w:r w:rsidR="00816719">
        <w:rPr>
          <w:rFonts w:eastAsiaTheme="majorEastAsia" w:cstheme="majorBidi"/>
          <w:color w:val="0F0D28"/>
        </w:rPr>
        <w:t>de los vehículos</w:t>
      </w:r>
      <w:r w:rsidR="00816719" w:rsidRPr="005C1EB2">
        <w:rPr>
          <w:rFonts w:eastAsiaTheme="majorEastAsia" w:cstheme="majorBidi"/>
          <w:color w:val="0F0D28"/>
        </w:rPr>
        <w:t xml:space="preserve"> </w:t>
      </w:r>
      <w:r w:rsidR="00816719">
        <w:rPr>
          <w:rFonts w:eastAsiaTheme="majorEastAsia" w:cstheme="majorBidi"/>
          <w:color w:val="0F0D28"/>
        </w:rPr>
        <w:t>habilitados en el SITP Provisional; en ésta se encuentra representada la c</w:t>
      </w:r>
      <w:r w:rsidR="00816719" w:rsidRPr="00C47670">
        <w:rPr>
          <w:rFonts w:eastAsiaTheme="majorEastAsia" w:cstheme="majorBidi"/>
          <w:color w:val="0F0D28"/>
        </w:rPr>
        <w:t>antidad de vehí</w:t>
      </w:r>
      <w:r w:rsidR="00816719">
        <w:rPr>
          <w:rFonts w:eastAsiaTheme="majorEastAsia" w:cstheme="majorBidi"/>
          <w:color w:val="0F0D28"/>
        </w:rPr>
        <w:t>culos que van saliendo por años, con corte al último día del año.</w:t>
      </w:r>
      <w:r w:rsidR="00816719" w:rsidRPr="00C47670">
        <w:rPr>
          <w:rFonts w:eastAsiaTheme="majorEastAsia" w:cstheme="majorBidi"/>
          <w:color w:val="0F0D28"/>
        </w:rPr>
        <w:t xml:space="preserve"> </w:t>
      </w:r>
    </w:p>
    <w:p w14:paraId="594F586F" w14:textId="77777777" w:rsidR="00816719" w:rsidRDefault="00816719" w:rsidP="00E80B11">
      <w:pPr>
        <w:rPr>
          <w:rFonts w:eastAsiaTheme="majorEastAsia" w:cstheme="majorBidi"/>
          <w:color w:val="0F0D28"/>
        </w:rPr>
      </w:pPr>
    </w:p>
    <w:p w14:paraId="54006D6B" w14:textId="276E71FC" w:rsidR="00E80B11" w:rsidRPr="005D580C" w:rsidRDefault="00816719" w:rsidP="00E80B11">
      <w:r>
        <w:t>S</w:t>
      </w:r>
      <w:r w:rsidR="00E80B11" w:rsidRPr="003B5C0B">
        <w:t xml:space="preserve">e evidencia que </w:t>
      </w:r>
      <w:r w:rsidRPr="00C47670">
        <w:rPr>
          <w:rFonts w:eastAsiaTheme="majorEastAsia" w:cstheme="majorBidi"/>
          <w:color w:val="0F0D28"/>
        </w:rPr>
        <w:t xml:space="preserve">entre los años 2022 y 2023 </w:t>
      </w:r>
      <w:r w:rsidR="008165E8">
        <w:rPr>
          <w:rFonts w:eastAsiaTheme="majorEastAsia" w:cstheme="majorBidi"/>
          <w:color w:val="0F0D28"/>
        </w:rPr>
        <w:t xml:space="preserve">por terminación de vida útil </w:t>
      </w:r>
      <w:r w:rsidR="000772A7">
        <w:rPr>
          <w:rFonts w:eastAsiaTheme="majorEastAsia" w:cstheme="majorBidi"/>
          <w:color w:val="0F0D28"/>
        </w:rPr>
        <w:t xml:space="preserve">saldrá una cantidad importante de vehículos </w:t>
      </w:r>
      <w:r w:rsidRPr="00C47670">
        <w:rPr>
          <w:rFonts w:eastAsiaTheme="majorEastAsia" w:cstheme="majorBidi"/>
          <w:color w:val="0F0D28"/>
        </w:rPr>
        <w:t>del esquema provisional</w:t>
      </w:r>
      <w:r>
        <w:t>,</w:t>
      </w:r>
      <w:r w:rsidR="005D580C" w:rsidRPr="003B5C0B">
        <w:t xml:space="preserve"> </w:t>
      </w:r>
      <w:r w:rsidR="00F24327" w:rsidRPr="003B5C0B">
        <w:t>cerca del 6</w:t>
      </w:r>
      <w:r w:rsidR="00E44FBC">
        <w:t>2</w:t>
      </w:r>
      <w:r w:rsidR="00F24327" w:rsidRPr="003B5C0B">
        <w:t>%</w:t>
      </w:r>
      <w:r w:rsidR="00E80B11" w:rsidRPr="003B5C0B">
        <w:t xml:space="preserve"> de la flota </w:t>
      </w:r>
      <w:r>
        <w:t>se habr</w:t>
      </w:r>
      <w:r w:rsidR="000772A7">
        <w:t>ía</w:t>
      </w:r>
      <w:r>
        <w:t xml:space="preserve"> de</w:t>
      </w:r>
      <w:r w:rsidR="009B44B7">
        <w:t>s</w:t>
      </w:r>
      <w:r>
        <w:t>vinculado</w:t>
      </w:r>
      <w:r w:rsidR="000772A7">
        <w:t xml:space="preserve"> a finales de 2023</w:t>
      </w:r>
      <w:r w:rsidR="009B44B7">
        <w:t xml:space="preserve">; por lo que se hace indispensable la adjudicación de las unidades funcionales que se encuentran en proceso de licitación, con el fin de garantizar la prestación del servicio. </w:t>
      </w:r>
    </w:p>
    <w:p w14:paraId="2F728C92" w14:textId="77777777" w:rsidR="00EA22DB" w:rsidRDefault="00EA22DB" w:rsidP="00E80B11">
      <w:pPr>
        <w:rPr>
          <w:sz w:val="14"/>
          <w:szCs w:val="14"/>
        </w:rPr>
      </w:pPr>
    </w:p>
    <w:p w14:paraId="588789B1" w14:textId="3A7EC3A3" w:rsidR="005637E4" w:rsidRDefault="003E1654" w:rsidP="003E1654">
      <w:pPr>
        <w:rPr>
          <w:lang w:val="es-ES" w:eastAsia="es-ES"/>
        </w:rPr>
      </w:pPr>
      <w:r w:rsidRPr="00AD6B16">
        <w:rPr>
          <w:lang w:val="es-ES" w:eastAsia="es-ES"/>
        </w:rPr>
        <w:t xml:space="preserve">La serie de datos de flota saliente </w:t>
      </w:r>
      <w:r w:rsidR="00F303D1" w:rsidRPr="00AD6B16">
        <w:rPr>
          <w:lang w:val="es-ES" w:eastAsia="es-ES"/>
        </w:rPr>
        <w:t xml:space="preserve">desde el año 2015 hasta </w:t>
      </w:r>
      <w:r w:rsidRPr="00AD6B16">
        <w:rPr>
          <w:lang w:val="es-ES" w:eastAsia="es-ES"/>
        </w:rPr>
        <w:t>2020</w:t>
      </w:r>
      <w:r w:rsidR="002F0C0F">
        <w:rPr>
          <w:lang w:val="es-ES" w:eastAsia="es-ES"/>
        </w:rPr>
        <w:t>,</w:t>
      </w:r>
      <w:r w:rsidR="00F303D1" w:rsidRPr="00AD6B16">
        <w:rPr>
          <w:lang w:val="es-ES" w:eastAsia="es-ES"/>
        </w:rPr>
        <w:t xml:space="preserve"> incluye </w:t>
      </w:r>
      <w:r w:rsidRPr="00AD6B16">
        <w:rPr>
          <w:lang w:val="es-ES" w:eastAsia="es-ES"/>
        </w:rPr>
        <w:t>la flota desvinculada por terminación de vida útil y la flota que ha sido retirada de la operación del SITP Provisional por otros motivos tales como</w:t>
      </w:r>
      <w:r w:rsidR="00F303D1" w:rsidRPr="00AD6B16">
        <w:rPr>
          <w:lang w:val="es-ES" w:eastAsia="es-ES"/>
        </w:rPr>
        <w:t>,</w:t>
      </w:r>
      <w:r w:rsidR="005637E4">
        <w:rPr>
          <w:lang w:val="es-ES" w:eastAsia="es-ES"/>
        </w:rPr>
        <w:t xml:space="preserve"> vehículos recogidos por los C</w:t>
      </w:r>
      <w:r w:rsidRPr="00AD6B16">
        <w:rPr>
          <w:lang w:val="es-ES" w:eastAsia="es-ES"/>
        </w:rPr>
        <w:t xml:space="preserve">oncesionarios </w:t>
      </w:r>
      <w:r w:rsidR="00F303D1" w:rsidRPr="00AD6B16">
        <w:rPr>
          <w:lang w:val="es-ES" w:eastAsia="es-ES"/>
        </w:rPr>
        <w:t>vigentes</w:t>
      </w:r>
      <w:r w:rsidRPr="00AD6B16">
        <w:rPr>
          <w:lang w:val="es-ES" w:eastAsia="es-ES"/>
        </w:rPr>
        <w:t xml:space="preserve"> en el SITP y los vehículos que han sido postulados a TRANSMILENIO </w:t>
      </w:r>
      <w:r w:rsidR="00F303D1" w:rsidRPr="00AD6B16">
        <w:rPr>
          <w:lang w:val="es-ES" w:eastAsia="es-ES"/>
        </w:rPr>
        <w:t xml:space="preserve">S.A. </w:t>
      </w:r>
      <w:r w:rsidRPr="00AD6B16">
        <w:rPr>
          <w:lang w:val="es-ES" w:eastAsia="es-ES"/>
        </w:rPr>
        <w:t xml:space="preserve">para </w:t>
      </w:r>
      <w:r w:rsidR="00F303D1" w:rsidRPr="00AD6B16">
        <w:rPr>
          <w:lang w:val="es-ES" w:eastAsia="es-ES"/>
        </w:rPr>
        <w:t xml:space="preserve">ser </w:t>
      </w:r>
      <w:proofErr w:type="spellStart"/>
      <w:r w:rsidRPr="00AD6B16">
        <w:rPr>
          <w:lang w:val="es-ES" w:eastAsia="es-ES"/>
        </w:rPr>
        <w:t>chata</w:t>
      </w:r>
      <w:r w:rsidR="00F303D1" w:rsidRPr="00AD6B16">
        <w:rPr>
          <w:lang w:val="es-ES" w:eastAsia="es-ES"/>
        </w:rPr>
        <w:t>r</w:t>
      </w:r>
      <w:r w:rsidR="005637E4">
        <w:rPr>
          <w:lang w:val="es-ES" w:eastAsia="es-ES"/>
        </w:rPr>
        <w:t>r</w:t>
      </w:r>
      <w:r w:rsidRPr="00AD6B16">
        <w:rPr>
          <w:lang w:val="es-ES" w:eastAsia="es-ES"/>
        </w:rPr>
        <w:t>iza</w:t>
      </w:r>
      <w:r w:rsidR="00F303D1" w:rsidRPr="00AD6B16">
        <w:rPr>
          <w:lang w:val="es-ES" w:eastAsia="es-ES"/>
        </w:rPr>
        <w:t>dos</w:t>
      </w:r>
      <w:proofErr w:type="spellEnd"/>
      <w:r w:rsidRPr="00AD6B16">
        <w:rPr>
          <w:lang w:val="es-ES" w:eastAsia="es-ES"/>
        </w:rPr>
        <w:t xml:space="preserve"> por </w:t>
      </w:r>
      <w:r w:rsidR="005637E4">
        <w:rPr>
          <w:lang w:val="es-ES" w:eastAsia="es-ES"/>
        </w:rPr>
        <w:t xml:space="preserve">haber estado vinculados a los Concesionarios de </w:t>
      </w:r>
      <w:r w:rsidRPr="00AD6B16">
        <w:rPr>
          <w:lang w:val="es-ES" w:eastAsia="es-ES"/>
        </w:rPr>
        <w:t>COOBUS</w:t>
      </w:r>
      <w:r w:rsidR="00F303D1" w:rsidRPr="00AD6B16">
        <w:rPr>
          <w:lang w:val="es-ES" w:eastAsia="es-ES"/>
        </w:rPr>
        <w:t>,</w:t>
      </w:r>
      <w:r w:rsidRPr="00AD6B16">
        <w:rPr>
          <w:lang w:val="es-ES" w:eastAsia="es-ES"/>
        </w:rPr>
        <w:t xml:space="preserve"> EGOBUS O TRANZIT</w:t>
      </w:r>
      <w:r w:rsidR="00F303D1" w:rsidRPr="00AD6B16">
        <w:rPr>
          <w:lang w:val="es-ES" w:eastAsia="es-ES"/>
        </w:rPr>
        <w:t xml:space="preserve">. </w:t>
      </w:r>
    </w:p>
    <w:p w14:paraId="62BA1E2B" w14:textId="77777777" w:rsidR="005637E4" w:rsidRDefault="005637E4" w:rsidP="003E1654">
      <w:pPr>
        <w:rPr>
          <w:lang w:val="es-ES" w:eastAsia="es-ES"/>
        </w:rPr>
      </w:pPr>
    </w:p>
    <w:p w14:paraId="192453C8" w14:textId="78C52884" w:rsidR="00DD289C" w:rsidRDefault="005637E4" w:rsidP="003E1654">
      <w:pPr>
        <w:rPr>
          <w:lang w:val="es-ES" w:eastAsia="es-ES"/>
        </w:rPr>
      </w:pPr>
      <w:r>
        <w:rPr>
          <w:lang w:val="es-ES" w:eastAsia="es-ES"/>
        </w:rPr>
        <w:t>Cabe aclarar</w:t>
      </w:r>
      <w:r w:rsidR="00624C4A">
        <w:rPr>
          <w:lang w:val="es-ES" w:eastAsia="es-ES"/>
        </w:rPr>
        <w:t>,</w:t>
      </w:r>
      <w:r>
        <w:rPr>
          <w:lang w:val="es-ES" w:eastAsia="es-ES"/>
        </w:rPr>
        <w:t xml:space="preserve"> que a partir de</w:t>
      </w:r>
      <w:r w:rsidR="00BB6185">
        <w:rPr>
          <w:lang w:val="es-ES" w:eastAsia="es-ES"/>
        </w:rPr>
        <w:t>l año 2021,</w:t>
      </w:r>
      <w:r>
        <w:rPr>
          <w:lang w:val="es-ES" w:eastAsia="es-ES"/>
        </w:rPr>
        <w:t xml:space="preserve"> la proyección que está graficada obedece a la salida de flota única y exclusivamente por </w:t>
      </w:r>
      <w:r w:rsidR="00F303D1" w:rsidRPr="00AD6B16">
        <w:rPr>
          <w:lang w:val="es-ES" w:eastAsia="es-ES"/>
        </w:rPr>
        <w:t>terminación de vida útil</w:t>
      </w:r>
      <w:r w:rsidR="00E1189F">
        <w:rPr>
          <w:lang w:val="es-ES" w:eastAsia="es-ES"/>
        </w:rPr>
        <w:t>;</w:t>
      </w:r>
      <w:r w:rsidR="00F303D1" w:rsidRPr="00AD6B16">
        <w:rPr>
          <w:lang w:val="es-ES" w:eastAsia="es-ES"/>
        </w:rPr>
        <w:t xml:space="preserve"> </w:t>
      </w:r>
      <w:r>
        <w:rPr>
          <w:lang w:val="es-ES" w:eastAsia="es-ES"/>
        </w:rPr>
        <w:t xml:space="preserve">sin </w:t>
      </w:r>
      <w:r w:rsidR="00DD289C">
        <w:rPr>
          <w:lang w:val="es-ES" w:eastAsia="es-ES"/>
        </w:rPr>
        <w:t>desconocer</w:t>
      </w:r>
      <w:r>
        <w:rPr>
          <w:lang w:val="es-ES" w:eastAsia="es-ES"/>
        </w:rPr>
        <w:t xml:space="preserve"> que este proceso puede verse acelerado por la actual crisis económica que atraviesa el SITP Provisional, ante la reducción de dem</w:t>
      </w:r>
      <w:r w:rsidR="00DD289C">
        <w:rPr>
          <w:lang w:val="es-ES" w:eastAsia="es-ES"/>
        </w:rPr>
        <w:t>a</w:t>
      </w:r>
      <w:r>
        <w:rPr>
          <w:lang w:val="es-ES" w:eastAsia="es-ES"/>
        </w:rPr>
        <w:t xml:space="preserve">nda ocasionada por las medidas de contención de la pandemia que se vienen implementando </w:t>
      </w:r>
      <w:r w:rsidR="00DD289C">
        <w:rPr>
          <w:lang w:val="es-ES" w:eastAsia="es-ES"/>
        </w:rPr>
        <w:t>en la ciudad.</w:t>
      </w:r>
    </w:p>
    <w:p w14:paraId="21AED24F" w14:textId="77777777" w:rsidR="00DD289C" w:rsidRDefault="00DD289C" w:rsidP="003E1654">
      <w:pPr>
        <w:rPr>
          <w:lang w:val="es-ES" w:eastAsia="es-ES"/>
        </w:rPr>
      </w:pPr>
    </w:p>
    <w:p w14:paraId="4AC6F272" w14:textId="77777777" w:rsidR="00E80B11" w:rsidRPr="0079178D" w:rsidRDefault="00EA22DB" w:rsidP="00E80B11">
      <w:pPr>
        <w:pStyle w:val="Descripcin"/>
        <w:rPr>
          <w:b/>
          <w:color w:val="auto"/>
        </w:rPr>
      </w:pPr>
      <w:bookmarkStart w:id="23" w:name="_Ref528305537"/>
      <w:r w:rsidRPr="0079178D">
        <w:rPr>
          <w:b/>
          <w:color w:val="auto"/>
        </w:rPr>
        <w:t>F</w:t>
      </w:r>
      <w:r w:rsidR="00E80B11" w:rsidRPr="0079178D">
        <w:rPr>
          <w:b/>
          <w:color w:val="auto"/>
        </w:rPr>
        <w:t xml:space="preserve">igura </w:t>
      </w:r>
      <w:r w:rsidR="00C469E1">
        <w:rPr>
          <w:b/>
          <w:color w:val="auto"/>
        </w:rPr>
        <w:t>6</w:t>
      </w:r>
      <w:bookmarkEnd w:id="23"/>
      <w:r w:rsidR="00E80B11" w:rsidRPr="0079178D">
        <w:rPr>
          <w:b/>
          <w:color w:val="auto"/>
        </w:rPr>
        <w:t xml:space="preserve">. </w:t>
      </w:r>
      <w:r w:rsidR="002E61CD" w:rsidRPr="0079178D">
        <w:rPr>
          <w:b/>
          <w:color w:val="auto"/>
        </w:rPr>
        <w:t xml:space="preserve">Proyección </w:t>
      </w:r>
      <w:r w:rsidR="00E80B11" w:rsidRPr="0079178D">
        <w:rPr>
          <w:b/>
          <w:color w:val="auto"/>
        </w:rPr>
        <w:t>de</w:t>
      </w:r>
      <w:r w:rsidR="002E61CD" w:rsidRPr="0079178D">
        <w:rPr>
          <w:b/>
          <w:color w:val="auto"/>
        </w:rPr>
        <w:t xml:space="preserve"> disponibilidad de flota</w:t>
      </w:r>
    </w:p>
    <w:p w14:paraId="3F889BEC" w14:textId="35D8CFF5" w:rsidR="00D92723" w:rsidRDefault="00D92723" w:rsidP="00D92723">
      <w:pPr>
        <w:rPr>
          <w:sz w:val="16"/>
          <w:szCs w:val="16"/>
        </w:rPr>
      </w:pPr>
      <w:r>
        <w:rPr>
          <w:noProof/>
          <w:lang w:eastAsia="es-CO"/>
        </w:rPr>
        <w:drawing>
          <wp:inline distT="0" distB="0" distL="0" distR="0" wp14:anchorId="59AEB229" wp14:editId="4D4DD827">
            <wp:extent cx="5612130" cy="3362325"/>
            <wp:effectExtent l="0" t="0" r="7620" b="9525"/>
            <wp:docPr id="19" name="Gráfico 19" descr="En la gráfica se describe la flota saliente el porcentaje acumulado y flota habilitada entre el año 2015 al 2031" title="Proyección de Disponibilidad de Flota">
              <a:extLst xmlns:a="http://schemas.openxmlformats.org/drawingml/2006/main">
                <a:ext uri="{FF2B5EF4-FFF2-40B4-BE49-F238E27FC236}">
                  <a16:creationId xmlns:a16="http://schemas.microsoft.com/office/drawing/2014/main" id="{4503A0C9-CADE-4C98-8646-7973E9A9F2C7}"/>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3704DF" w14:textId="51A1179A" w:rsidR="00D42D8B" w:rsidRDefault="008165E8" w:rsidP="0045653A">
      <w:pPr>
        <w:jc w:val="center"/>
        <w:rPr>
          <w:lang w:val="es-ES" w:eastAsia="es-ES"/>
        </w:rPr>
      </w:pPr>
      <w:r w:rsidRPr="00204095">
        <w:rPr>
          <w:sz w:val="16"/>
          <w:szCs w:val="16"/>
        </w:rPr>
        <w:t xml:space="preserve">Fuente: </w:t>
      </w:r>
      <w:r w:rsidRPr="00204095">
        <w:rPr>
          <w:rStyle w:val="DescripcinCar"/>
          <w:rFonts w:eastAsiaTheme="minorHAnsi"/>
          <w:sz w:val="16"/>
          <w:szCs w:val="16"/>
        </w:rPr>
        <w:t>Bases de Datos de Flota– Dirección Técnica de Buses TMSA.</w:t>
      </w:r>
      <w:bookmarkStart w:id="24" w:name="_Toc57355815"/>
      <w:r w:rsidR="0045653A" w:rsidRPr="00C954B2">
        <w:rPr>
          <w:lang w:val="es-ES" w:eastAsia="es-ES"/>
        </w:rPr>
        <w:t xml:space="preserve"> </w:t>
      </w:r>
      <w:r w:rsidR="00D42D8B" w:rsidRPr="00C954B2">
        <w:rPr>
          <w:lang w:val="es-ES" w:eastAsia="es-ES"/>
        </w:rPr>
        <w:t>Flota habilitada por empresa</w:t>
      </w:r>
      <w:bookmarkEnd w:id="24"/>
    </w:p>
    <w:p w14:paraId="59C28F30" w14:textId="77777777" w:rsidR="00A14468" w:rsidRPr="00A14468" w:rsidRDefault="00A14468" w:rsidP="00A14468">
      <w:pPr>
        <w:pStyle w:val="Prrafodelista"/>
        <w:rPr>
          <w:sz w:val="10"/>
          <w:szCs w:val="10"/>
          <w:lang w:val="es-ES" w:eastAsia="es-ES"/>
        </w:rPr>
      </w:pPr>
    </w:p>
    <w:p w14:paraId="17FC1CC7" w14:textId="35FACA61" w:rsidR="002476FB" w:rsidRDefault="00D42D8B" w:rsidP="00D42D8B">
      <w:pPr>
        <w:rPr>
          <w:lang w:val="es-ES" w:eastAsia="es-ES"/>
        </w:rPr>
      </w:pPr>
      <w:r w:rsidRPr="00C954B2">
        <w:rPr>
          <w:lang w:val="es-ES" w:eastAsia="es-ES"/>
        </w:rPr>
        <w:t xml:space="preserve">En la </w:t>
      </w:r>
      <w:r w:rsidR="008938D3">
        <w:fldChar w:fldCharType="begin"/>
      </w:r>
      <w:r w:rsidR="008938D3">
        <w:instrText xml:space="preserve"> REF _Ref528277472 \h  \* MERGEFORMAT </w:instrText>
      </w:r>
      <w:r w:rsidR="008938D3">
        <w:fldChar w:fldCharType="separate"/>
      </w:r>
      <w:r w:rsidR="00677CBE" w:rsidRPr="00677CBE">
        <w:t>Tabla 1</w:t>
      </w:r>
      <w:r w:rsidR="008938D3">
        <w:fldChar w:fldCharType="end"/>
      </w:r>
      <w:r w:rsidRPr="00C954B2">
        <w:rPr>
          <w:lang w:val="es-ES" w:eastAsia="es-ES"/>
        </w:rPr>
        <w:t xml:space="preserve"> se presenta </w:t>
      </w:r>
      <w:r w:rsidR="005309F3" w:rsidRPr="00C954B2">
        <w:rPr>
          <w:lang w:val="es-ES" w:eastAsia="es-ES"/>
        </w:rPr>
        <w:t xml:space="preserve">la distribución de la flota habilitada por empresa </w:t>
      </w:r>
      <w:r w:rsidR="00BB6185">
        <w:rPr>
          <w:lang w:val="es-ES" w:eastAsia="es-ES"/>
        </w:rPr>
        <w:t>discriminada por tipología</w:t>
      </w:r>
      <w:r w:rsidR="006A5B46">
        <w:rPr>
          <w:lang w:val="es-ES" w:eastAsia="es-ES"/>
        </w:rPr>
        <w:t xml:space="preserve"> (bus, buseta y microbús)</w:t>
      </w:r>
      <w:r w:rsidR="00BB6185">
        <w:rPr>
          <w:lang w:val="es-ES" w:eastAsia="es-ES"/>
        </w:rPr>
        <w:t xml:space="preserve">, total de flota y </w:t>
      </w:r>
      <w:r w:rsidR="006A5B46">
        <w:rPr>
          <w:lang w:val="es-ES" w:eastAsia="es-ES"/>
        </w:rPr>
        <w:t xml:space="preserve">capacidad transportadora. </w:t>
      </w:r>
      <w:r w:rsidR="005309F3" w:rsidRPr="00DD1697">
        <w:rPr>
          <w:lang w:val="es-ES" w:eastAsia="es-ES"/>
        </w:rPr>
        <w:t xml:space="preserve">En la tabla se destaca que </w:t>
      </w:r>
      <w:r w:rsidR="004F4998">
        <w:rPr>
          <w:lang w:val="es-ES" w:eastAsia="es-ES"/>
        </w:rPr>
        <w:t>9 emp</w:t>
      </w:r>
      <w:r w:rsidR="005309F3" w:rsidRPr="00DD1697">
        <w:rPr>
          <w:lang w:val="es-ES" w:eastAsia="es-ES"/>
        </w:rPr>
        <w:t xml:space="preserve">resas concentran </w:t>
      </w:r>
      <w:r w:rsidR="004F4998">
        <w:rPr>
          <w:lang w:val="es-ES" w:eastAsia="es-ES"/>
        </w:rPr>
        <w:t xml:space="preserve">más del </w:t>
      </w:r>
      <w:r w:rsidR="005309F3" w:rsidRPr="00DD1697">
        <w:rPr>
          <w:lang w:val="es-ES" w:eastAsia="es-ES"/>
        </w:rPr>
        <w:t>5</w:t>
      </w:r>
      <w:r w:rsidR="004F4998">
        <w:rPr>
          <w:lang w:val="es-ES" w:eastAsia="es-ES"/>
        </w:rPr>
        <w:t>0</w:t>
      </w:r>
      <w:r w:rsidR="005309F3" w:rsidRPr="00DD1697">
        <w:rPr>
          <w:lang w:val="es-ES" w:eastAsia="es-ES"/>
        </w:rPr>
        <w:t xml:space="preserve">% de la </w:t>
      </w:r>
      <w:r w:rsidR="000916E4">
        <w:rPr>
          <w:lang w:val="es-ES" w:eastAsia="es-ES"/>
        </w:rPr>
        <w:t>flota disponible para operación del SITP Provisional</w:t>
      </w:r>
      <w:r w:rsidR="005309F3" w:rsidRPr="00DD1697">
        <w:rPr>
          <w:lang w:val="es-ES" w:eastAsia="es-ES"/>
        </w:rPr>
        <w:t xml:space="preserve">, mientras que </w:t>
      </w:r>
      <w:r w:rsidR="00BC6C78">
        <w:rPr>
          <w:lang w:val="es-ES" w:eastAsia="es-ES"/>
        </w:rPr>
        <w:t xml:space="preserve">en </w:t>
      </w:r>
      <w:r w:rsidR="005309F3" w:rsidRPr="00DD1697">
        <w:rPr>
          <w:lang w:val="es-ES" w:eastAsia="es-ES"/>
        </w:rPr>
        <w:t>2</w:t>
      </w:r>
      <w:r w:rsidR="003A1EE2">
        <w:rPr>
          <w:lang w:val="es-ES" w:eastAsia="es-ES"/>
        </w:rPr>
        <w:t>2</w:t>
      </w:r>
      <w:r w:rsidR="005309F3" w:rsidRPr="00DD1697">
        <w:rPr>
          <w:lang w:val="es-ES" w:eastAsia="es-ES"/>
        </w:rPr>
        <w:t xml:space="preserve"> empresas</w:t>
      </w:r>
      <w:r w:rsidR="005309F3" w:rsidRPr="00C954B2">
        <w:rPr>
          <w:lang w:val="es-ES" w:eastAsia="es-ES"/>
        </w:rPr>
        <w:t xml:space="preserve"> </w:t>
      </w:r>
      <w:r w:rsidR="00BC6C78">
        <w:rPr>
          <w:lang w:val="es-ES" w:eastAsia="es-ES"/>
        </w:rPr>
        <w:t>se concentra el 8</w:t>
      </w:r>
      <w:r w:rsidR="00C11FAA">
        <w:rPr>
          <w:lang w:val="es-ES" w:eastAsia="es-ES"/>
        </w:rPr>
        <w:t>0</w:t>
      </w:r>
      <w:r w:rsidR="005309F3" w:rsidRPr="00C954B2">
        <w:rPr>
          <w:lang w:val="es-ES" w:eastAsia="es-ES"/>
        </w:rPr>
        <w:t xml:space="preserve">% de la capacidad. Esto evidencia la concentración de flota en un grupo reducido de empresas y la dispersión </w:t>
      </w:r>
      <w:r w:rsidR="00E80B11" w:rsidRPr="00C954B2">
        <w:rPr>
          <w:lang w:val="es-ES" w:eastAsia="es-ES"/>
        </w:rPr>
        <w:t xml:space="preserve">existente </w:t>
      </w:r>
      <w:r w:rsidR="005309F3" w:rsidRPr="00C954B2">
        <w:rPr>
          <w:lang w:val="es-ES" w:eastAsia="es-ES"/>
        </w:rPr>
        <w:t>con 3</w:t>
      </w:r>
      <w:r w:rsidR="003A1EE2">
        <w:rPr>
          <w:lang w:val="es-ES" w:eastAsia="es-ES"/>
        </w:rPr>
        <w:t>0</w:t>
      </w:r>
      <w:r w:rsidR="005309F3" w:rsidRPr="00C954B2">
        <w:rPr>
          <w:lang w:val="es-ES" w:eastAsia="es-ES"/>
        </w:rPr>
        <w:t xml:space="preserve"> empresas </w:t>
      </w:r>
      <w:r w:rsidR="00434AFC">
        <w:rPr>
          <w:lang w:val="es-ES" w:eastAsia="es-ES"/>
        </w:rPr>
        <w:t xml:space="preserve">adicionales </w:t>
      </w:r>
      <w:r w:rsidR="005309F3" w:rsidRPr="00C954B2">
        <w:rPr>
          <w:lang w:val="es-ES" w:eastAsia="es-ES"/>
        </w:rPr>
        <w:t xml:space="preserve">que cuentan con tamaños de flota </w:t>
      </w:r>
      <w:r w:rsidR="00BC6C78">
        <w:rPr>
          <w:lang w:val="es-ES" w:eastAsia="es-ES"/>
        </w:rPr>
        <w:t xml:space="preserve">entre </w:t>
      </w:r>
      <w:r w:rsidR="00BC6C78" w:rsidRPr="00753E27">
        <w:rPr>
          <w:lang w:val="es-ES" w:eastAsia="es-ES"/>
        </w:rPr>
        <w:t>4</w:t>
      </w:r>
      <w:r w:rsidR="000916E4">
        <w:rPr>
          <w:lang w:val="es-ES" w:eastAsia="es-ES"/>
        </w:rPr>
        <w:t>6</w:t>
      </w:r>
      <w:r w:rsidR="00BC6C78" w:rsidRPr="00753E27">
        <w:rPr>
          <w:lang w:val="es-ES" w:eastAsia="es-ES"/>
        </w:rPr>
        <w:t xml:space="preserve"> y 5 </w:t>
      </w:r>
      <w:r w:rsidR="005309F3" w:rsidRPr="00753E27">
        <w:rPr>
          <w:lang w:val="es-ES" w:eastAsia="es-ES"/>
        </w:rPr>
        <w:t>vehículos.</w:t>
      </w:r>
    </w:p>
    <w:p w14:paraId="3DE8B537" w14:textId="77777777" w:rsidR="00A14468" w:rsidRPr="00A14468" w:rsidRDefault="00A14468" w:rsidP="00D42D8B">
      <w:pPr>
        <w:rPr>
          <w:sz w:val="8"/>
          <w:szCs w:val="8"/>
          <w:lang w:val="es-ES" w:eastAsia="es-ES"/>
        </w:rPr>
      </w:pPr>
    </w:p>
    <w:p w14:paraId="237CDE4B" w14:textId="40A4727D" w:rsidR="00D42D8B" w:rsidRDefault="00D42D8B" w:rsidP="00630835">
      <w:pPr>
        <w:pStyle w:val="Descripcin"/>
        <w:rPr>
          <w:b/>
          <w:color w:val="auto"/>
        </w:rPr>
      </w:pPr>
      <w:bookmarkStart w:id="25" w:name="_Ref528277472"/>
      <w:bookmarkStart w:id="26" w:name="_Toc33458266"/>
      <w:r w:rsidRPr="00B65E6D">
        <w:rPr>
          <w:b/>
          <w:color w:val="auto"/>
        </w:rPr>
        <w:lastRenderedPageBreak/>
        <w:t xml:space="preserve">Tabla </w:t>
      </w:r>
      <w:r w:rsidR="00117E9C" w:rsidRPr="00B65E6D">
        <w:rPr>
          <w:b/>
          <w:color w:val="auto"/>
        </w:rPr>
        <w:fldChar w:fldCharType="begin"/>
      </w:r>
      <w:r w:rsidRPr="00B65E6D">
        <w:rPr>
          <w:b/>
          <w:color w:val="auto"/>
        </w:rPr>
        <w:instrText xml:space="preserve"> SEQ Tabla \* ARABIC </w:instrText>
      </w:r>
      <w:r w:rsidR="00117E9C" w:rsidRPr="00B65E6D">
        <w:rPr>
          <w:b/>
          <w:color w:val="auto"/>
        </w:rPr>
        <w:fldChar w:fldCharType="separate"/>
      </w:r>
      <w:r w:rsidR="00677CBE">
        <w:rPr>
          <w:b/>
          <w:noProof/>
          <w:color w:val="auto"/>
        </w:rPr>
        <w:t>1</w:t>
      </w:r>
      <w:r w:rsidR="00117E9C" w:rsidRPr="00B65E6D">
        <w:rPr>
          <w:b/>
          <w:color w:val="auto"/>
        </w:rPr>
        <w:fldChar w:fldCharType="end"/>
      </w:r>
      <w:bookmarkEnd w:id="25"/>
      <w:r w:rsidRPr="00B65E6D">
        <w:rPr>
          <w:b/>
          <w:color w:val="auto"/>
        </w:rPr>
        <w:t xml:space="preserve">. Flota habilitada por empresa y </w:t>
      </w:r>
      <w:r w:rsidR="005309F3" w:rsidRPr="00B65E6D">
        <w:rPr>
          <w:b/>
          <w:color w:val="auto"/>
        </w:rPr>
        <w:t>capacidad transportadora</w:t>
      </w:r>
      <w:bookmarkEnd w:id="26"/>
    </w:p>
    <w:p w14:paraId="7FC8E997" w14:textId="1867A1FF" w:rsidR="004F4998" w:rsidRPr="004F4998" w:rsidRDefault="004F4998" w:rsidP="004F4998">
      <w:pPr>
        <w:rPr>
          <w:lang w:val="es-ES" w:eastAsia="es-ES"/>
        </w:rPr>
      </w:pPr>
      <w:r w:rsidRPr="004F4998">
        <w:rPr>
          <w:noProof/>
          <w:lang w:eastAsia="es-CO"/>
        </w:rPr>
        <w:drawing>
          <wp:inline distT="0" distB="0" distL="0" distR="0" wp14:anchorId="627ECE74" wp14:editId="72FA55FE">
            <wp:extent cx="5612130" cy="5717540"/>
            <wp:effectExtent l="19050" t="19050" r="26670" b="16510"/>
            <wp:docPr id="26" name="Imagen 26" descr="En la gráfica se enumera todas las empresas del SITP Provisional por buses, buseta, microbus, total flota, capacidad por pasajeros y el porcentaje por capacidad." title="Flota Habilitada por Empresa y Capacidad Transpor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717540"/>
                    </a:xfrm>
                    <a:prstGeom prst="rect">
                      <a:avLst/>
                    </a:prstGeom>
                    <a:noFill/>
                    <a:ln>
                      <a:solidFill>
                        <a:schemeClr val="bg1">
                          <a:lumMod val="75000"/>
                        </a:schemeClr>
                      </a:solidFill>
                    </a:ln>
                  </pic:spPr>
                </pic:pic>
              </a:graphicData>
            </a:graphic>
          </wp:inline>
        </w:drawing>
      </w:r>
    </w:p>
    <w:p w14:paraId="2FB005C7" w14:textId="77777777" w:rsidR="00314DC1" w:rsidRPr="00C954B2" w:rsidRDefault="00314DC1" w:rsidP="00266A84">
      <w:pPr>
        <w:pStyle w:val="Descripcin"/>
        <w:ind w:left="0"/>
        <w:rPr>
          <w:sz w:val="16"/>
          <w:szCs w:val="16"/>
        </w:rPr>
      </w:pPr>
      <w:r w:rsidRPr="00C954B2">
        <w:rPr>
          <w:sz w:val="16"/>
          <w:szCs w:val="16"/>
        </w:rPr>
        <w:t xml:space="preserve">Fuente: </w:t>
      </w:r>
      <w:r w:rsidRPr="00C954B2">
        <w:rPr>
          <w:rStyle w:val="DescripcinCar"/>
          <w:rFonts w:eastAsiaTheme="minorHAnsi"/>
          <w:sz w:val="16"/>
          <w:szCs w:val="16"/>
        </w:rPr>
        <w:t>Bases de Datos de Flota– Dirección Técnica de Buses TMSA.</w:t>
      </w:r>
    </w:p>
    <w:p w14:paraId="0EDA6682" w14:textId="0FB27EF7" w:rsidR="00D42D8B" w:rsidRDefault="00D42D8B" w:rsidP="00D45C9C">
      <w:pPr>
        <w:rPr>
          <w:lang w:val="es-ES" w:eastAsia="es-ES"/>
        </w:rPr>
      </w:pPr>
    </w:p>
    <w:p w14:paraId="4DBD854C" w14:textId="77777777" w:rsidR="000916E4" w:rsidRPr="00C954B2" w:rsidRDefault="000916E4" w:rsidP="00D45C9C">
      <w:pPr>
        <w:rPr>
          <w:lang w:val="es-ES" w:eastAsia="es-ES"/>
        </w:rPr>
      </w:pPr>
    </w:p>
    <w:p w14:paraId="6B9B3A14" w14:textId="77777777" w:rsidR="003A6736" w:rsidRPr="00F60C2A" w:rsidRDefault="003A6736" w:rsidP="003A6736">
      <w:pPr>
        <w:pStyle w:val="Ttulo2"/>
        <w:rPr>
          <w:lang w:val="es-ES" w:eastAsia="es-ES"/>
        </w:rPr>
      </w:pPr>
      <w:bookmarkStart w:id="27" w:name="_Toc57355816"/>
      <w:r w:rsidRPr="00F60C2A">
        <w:rPr>
          <w:lang w:val="es-ES" w:eastAsia="es-ES"/>
        </w:rPr>
        <w:t>COBERTURA GEOGRÁFICA DEL SISTEMA</w:t>
      </w:r>
      <w:bookmarkEnd w:id="27"/>
    </w:p>
    <w:p w14:paraId="6478BD7F" w14:textId="7F282B9E" w:rsidR="006B7630" w:rsidRDefault="003A6736" w:rsidP="003A6736">
      <w:pPr>
        <w:spacing w:line="240" w:lineRule="auto"/>
        <w:rPr>
          <w:lang w:val="es-ES" w:eastAsia="es-ES"/>
        </w:rPr>
      </w:pPr>
      <w:r w:rsidRPr="00F60C2A">
        <w:rPr>
          <w:lang w:val="es-ES" w:eastAsia="es-ES"/>
        </w:rPr>
        <w:t xml:space="preserve">En el mapa de la </w:t>
      </w:r>
      <w:r w:rsidR="00A36564">
        <w:rPr>
          <w:lang w:val="es-ES" w:eastAsia="es-ES"/>
        </w:rPr>
        <w:t xml:space="preserve">Figura </w:t>
      </w:r>
      <w:r w:rsidR="00C469E1">
        <w:t>7</w:t>
      </w:r>
      <w:r w:rsidRPr="00F60C2A">
        <w:rPr>
          <w:lang w:val="es-ES" w:eastAsia="es-ES"/>
        </w:rPr>
        <w:t xml:space="preserve"> se presenta la cobertura de</w:t>
      </w:r>
      <w:r w:rsidR="003339DA">
        <w:rPr>
          <w:lang w:val="es-ES" w:eastAsia="es-ES"/>
        </w:rPr>
        <w:t>l Sistema de Rutas del SITP Provisional,</w:t>
      </w:r>
      <w:r w:rsidRPr="00F60C2A">
        <w:rPr>
          <w:lang w:val="es-ES" w:eastAsia="es-ES"/>
        </w:rPr>
        <w:t xml:space="preserve"> donde se evidencia que </w:t>
      </w:r>
      <w:r w:rsidR="003339DA">
        <w:rPr>
          <w:lang w:val="es-ES" w:eastAsia="es-ES"/>
        </w:rPr>
        <w:t xml:space="preserve">aún se tiene operación en todas las localidades </w:t>
      </w:r>
      <w:r w:rsidR="00434AFC">
        <w:rPr>
          <w:lang w:val="es-ES" w:eastAsia="es-ES"/>
        </w:rPr>
        <w:t xml:space="preserve">de </w:t>
      </w:r>
      <w:r w:rsidR="003339DA">
        <w:rPr>
          <w:lang w:val="es-ES" w:eastAsia="es-ES"/>
        </w:rPr>
        <w:t>la ciudad; destacando</w:t>
      </w:r>
      <w:r w:rsidRPr="00F60C2A">
        <w:rPr>
          <w:lang w:val="es-ES" w:eastAsia="es-ES"/>
        </w:rPr>
        <w:t xml:space="preserve"> que, la mayor oferta de rutas se presenta en las localidades de Suba Centro, Fontibón y Perdomo debido a que en estas zonas no se ha implementado la totalidad del SITP ante la liquidación de </w:t>
      </w:r>
      <w:r w:rsidR="002A015D">
        <w:rPr>
          <w:lang w:val="es-ES" w:eastAsia="es-ES"/>
        </w:rPr>
        <w:t xml:space="preserve">las empresas </w:t>
      </w:r>
      <w:r w:rsidRPr="00F60C2A">
        <w:rPr>
          <w:lang w:val="es-ES" w:eastAsia="es-ES"/>
        </w:rPr>
        <w:t>COOBUS y EGOBUS.</w:t>
      </w:r>
      <w:r w:rsidR="0045653A">
        <w:rPr>
          <w:lang w:val="es-ES" w:eastAsia="es-ES"/>
        </w:rPr>
        <w:t xml:space="preserve"> </w:t>
      </w:r>
    </w:p>
    <w:p w14:paraId="3C91F3E4" w14:textId="17E26CE8" w:rsidR="003A6736" w:rsidRDefault="003A6736" w:rsidP="003A6736">
      <w:pPr>
        <w:spacing w:line="240" w:lineRule="auto"/>
        <w:rPr>
          <w:lang w:val="es-ES" w:eastAsia="es-ES"/>
        </w:rPr>
      </w:pPr>
      <w:r w:rsidRPr="00F60C2A">
        <w:rPr>
          <w:lang w:val="es-ES" w:eastAsia="es-ES"/>
        </w:rPr>
        <w:lastRenderedPageBreak/>
        <w:t xml:space="preserve">La representación de las rutas indica la sumatoria sin superposición de los recorridos de manera que, son visibles los tramos que cuentan con mayor número de rutas, como se puede identificar en las zonas de Suba, Fontibón, Perdomo y en la zona </w:t>
      </w:r>
      <w:proofErr w:type="spellStart"/>
      <w:r w:rsidRPr="00F60C2A">
        <w:rPr>
          <w:lang w:val="es-ES" w:eastAsia="es-ES"/>
        </w:rPr>
        <w:t>neutra</w:t>
      </w:r>
      <w:proofErr w:type="spellEnd"/>
      <w:r w:rsidRPr="00F60C2A">
        <w:rPr>
          <w:lang w:val="es-ES" w:eastAsia="es-ES"/>
        </w:rPr>
        <w:t>.</w:t>
      </w:r>
    </w:p>
    <w:p w14:paraId="464641A0" w14:textId="77777777" w:rsidR="00A36564" w:rsidRDefault="00A36564" w:rsidP="003A6736">
      <w:pPr>
        <w:spacing w:line="240" w:lineRule="auto"/>
        <w:rPr>
          <w:rFonts w:ascii="Arial Narrow" w:hAnsi="Arial Narrow"/>
          <w:szCs w:val="24"/>
        </w:rPr>
      </w:pPr>
    </w:p>
    <w:p w14:paraId="10508220" w14:textId="77777777" w:rsidR="00522586" w:rsidRPr="00B65E6D" w:rsidRDefault="00522586" w:rsidP="00522586">
      <w:pPr>
        <w:pStyle w:val="Descripcin"/>
        <w:rPr>
          <w:b/>
          <w:color w:val="auto"/>
        </w:rPr>
      </w:pPr>
      <w:r w:rsidRPr="00B65E6D">
        <w:rPr>
          <w:b/>
          <w:color w:val="auto"/>
        </w:rPr>
        <w:t xml:space="preserve">Figura </w:t>
      </w:r>
      <w:r w:rsidR="00C469E1" w:rsidRPr="00B65E6D">
        <w:rPr>
          <w:b/>
          <w:color w:val="auto"/>
        </w:rPr>
        <w:t>7</w:t>
      </w:r>
      <w:r w:rsidRPr="00B65E6D">
        <w:rPr>
          <w:b/>
          <w:color w:val="auto"/>
        </w:rPr>
        <w:t>. Cobertura de Rutas del SITP Provisional por Localidad</w:t>
      </w:r>
    </w:p>
    <w:p w14:paraId="4D7F1835" w14:textId="431E4183" w:rsidR="0036644E" w:rsidRPr="000D0145" w:rsidRDefault="003A6736" w:rsidP="0045653A">
      <w:pPr>
        <w:jc w:val="center"/>
      </w:pPr>
      <w:r w:rsidRPr="00F60C2A">
        <w:rPr>
          <w:rFonts w:ascii="Arial Narrow" w:hAnsi="Arial Narrow"/>
          <w:noProof/>
          <w:szCs w:val="24"/>
          <w:lang w:eastAsia="es-CO"/>
        </w:rPr>
        <w:drawing>
          <wp:inline distT="0" distB="0" distL="0" distR="0" wp14:anchorId="32FA38DD" wp14:editId="73440382">
            <wp:extent cx="4687157" cy="5414671"/>
            <wp:effectExtent l="19050" t="19050" r="18415" b="14605"/>
            <wp:docPr id="10" name="Imagen 10" descr="En la gráfica se describe las rutas del SITP Provisional operativas." title="Cobertura de Rutas del SITP Provisional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5334"/>
                    <a:stretch/>
                  </pic:blipFill>
                  <pic:spPr bwMode="auto">
                    <a:xfrm>
                      <a:off x="0" y="0"/>
                      <a:ext cx="4752944" cy="549066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28" w:name="_Toc57355817"/>
      <w:r w:rsidR="0036644E" w:rsidRPr="000D0145">
        <w:t xml:space="preserve">ESTUDIOS </w:t>
      </w:r>
      <w:r w:rsidR="00FF025D" w:rsidRPr="000D0145">
        <w:t>DE CAMPO</w:t>
      </w:r>
      <w:bookmarkEnd w:id="28"/>
    </w:p>
    <w:p w14:paraId="1FD07D67" w14:textId="77777777" w:rsidR="0036644E" w:rsidRPr="000D0145" w:rsidRDefault="0036644E" w:rsidP="0036644E"/>
    <w:p w14:paraId="1C678B39" w14:textId="1E1F7C0D" w:rsidR="0036644E" w:rsidRPr="000D0145" w:rsidRDefault="0036644E" w:rsidP="0036644E">
      <w:r w:rsidRPr="000D0145">
        <w:t xml:space="preserve">Para el periodo de supervisión objeto de este informe, se realizaron estudios de </w:t>
      </w:r>
      <w:r w:rsidR="00CF1354" w:rsidRPr="000D0145">
        <w:t xml:space="preserve">campo en todas las rutas que conforman la operación del SITP Provisional; tales como </w:t>
      </w:r>
      <w:r w:rsidR="002B3B00" w:rsidRPr="000D0145">
        <w:t xml:space="preserve">estudios de </w:t>
      </w:r>
      <w:r w:rsidR="00CF1354" w:rsidRPr="000D0145">
        <w:t>frecuencias y ocupación visual</w:t>
      </w:r>
      <w:r w:rsidR="001F6730">
        <w:t xml:space="preserve">, </w:t>
      </w:r>
      <w:r w:rsidRPr="000D0145">
        <w:t>estudios de segu</w:t>
      </w:r>
      <w:r w:rsidR="00446717" w:rsidRPr="000D0145">
        <w:t>imiento a hábitos de conducción</w:t>
      </w:r>
      <w:r w:rsidR="001F6730">
        <w:t xml:space="preserve"> y estudios especiales de verificación de </w:t>
      </w:r>
      <w:r w:rsidR="006B7630">
        <w:t>desvíos</w:t>
      </w:r>
      <w:r w:rsidR="001F6730">
        <w:t>.</w:t>
      </w:r>
    </w:p>
    <w:p w14:paraId="4B54C307" w14:textId="77777777" w:rsidR="00ED76F1" w:rsidRPr="000D0145" w:rsidRDefault="00ED76F1" w:rsidP="0036644E"/>
    <w:p w14:paraId="0DCABBA9" w14:textId="7B2367E0" w:rsidR="00825BC8" w:rsidRPr="006C50BD" w:rsidRDefault="00825BC8" w:rsidP="0036644E">
      <w:r w:rsidRPr="006C50BD">
        <w:lastRenderedPageBreak/>
        <w:t>Par</w:t>
      </w:r>
      <w:r w:rsidR="004C2A45" w:rsidRPr="006C50BD">
        <w:t xml:space="preserve">a </w:t>
      </w:r>
      <w:r w:rsidR="000B2211" w:rsidRPr="006C50BD">
        <w:t>el periodo de octubre a dic</w:t>
      </w:r>
      <w:r w:rsidR="00820E9E" w:rsidRPr="006C50BD">
        <w:t>iembre</w:t>
      </w:r>
      <w:r w:rsidR="004C2A45" w:rsidRPr="006C50BD">
        <w:t xml:space="preserve"> </w:t>
      </w:r>
      <w:r w:rsidRPr="006C50BD">
        <w:t>de 2020 se realizar</w:t>
      </w:r>
      <w:r w:rsidR="00F11D25" w:rsidRPr="006C50BD">
        <w:t>on</w:t>
      </w:r>
      <w:r w:rsidRPr="006C50BD">
        <w:t xml:space="preserve"> </w:t>
      </w:r>
      <w:r w:rsidR="006C50BD" w:rsidRPr="006C50BD">
        <w:t>274</w:t>
      </w:r>
      <w:r w:rsidRPr="006C50BD">
        <w:t xml:space="preserve"> estudios, distribuidos como se presenta en la siguiente gráfica.</w:t>
      </w:r>
    </w:p>
    <w:p w14:paraId="358E0D40" w14:textId="77777777" w:rsidR="00312A1C" w:rsidRPr="006C50BD" w:rsidRDefault="00312A1C" w:rsidP="0036644E"/>
    <w:p w14:paraId="259F1556" w14:textId="18550892" w:rsidR="00312A1C" w:rsidRDefault="00312A1C" w:rsidP="00312A1C">
      <w:pPr>
        <w:pStyle w:val="Descripcin"/>
        <w:rPr>
          <w:b/>
          <w:color w:val="auto"/>
        </w:rPr>
      </w:pPr>
      <w:r w:rsidRPr="006C50BD">
        <w:rPr>
          <w:b/>
          <w:color w:val="auto"/>
        </w:rPr>
        <w:t xml:space="preserve">Figura </w:t>
      </w:r>
      <w:r w:rsidR="00C469E1" w:rsidRPr="006C50BD">
        <w:rPr>
          <w:b/>
          <w:color w:val="auto"/>
        </w:rPr>
        <w:t>8</w:t>
      </w:r>
      <w:r w:rsidRPr="006C50BD">
        <w:rPr>
          <w:b/>
          <w:color w:val="auto"/>
        </w:rPr>
        <w:t xml:space="preserve">. Estudios </w:t>
      </w:r>
      <w:r w:rsidR="00195131" w:rsidRPr="006C50BD">
        <w:rPr>
          <w:b/>
          <w:color w:val="auto"/>
        </w:rPr>
        <w:t>de campo</w:t>
      </w:r>
      <w:r w:rsidRPr="006C50BD">
        <w:rPr>
          <w:b/>
          <w:color w:val="auto"/>
        </w:rPr>
        <w:t xml:space="preserve"> </w:t>
      </w:r>
      <w:r w:rsidR="00241BDF" w:rsidRPr="006C50BD">
        <w:rPr>
          <w:b/>
          <w:color w:val="auto"/>
        </w:rPr>
        <w:t xml:space="preserve">octubre </w:t>
      </w:r>
      <w:r w:rsidR="00FF1989" w:rsidRPr="006C50BD">
        <w:rPr>
          <w:b/>
          <w:color w:val="auto"/>
        </w:rPr>
        <w:t xml:space="preserve">a </w:t>
      </w:r>
      <w:r w:rsidR="00A567C7" w:rsidRPr="006C50BD">
        <w:rPr>
          <w:b/>
          <w:color w:val="auto"/>
        </w:rPr>
        <w:t>diciem</w:t>
      </w:r>
      <w:r w:rsidR="00820E9E" w:rsidRPr="006C50BD">
        <w:rPr>
          <w:b/>
          <w:color w:val="auto"/>
        </w:rPr>
        <w:t>bre</w:t>
      </w:r>
      <w:r w:rsidR="00FF1989" w:rsidRPr="006C50BD">
        <w:rPr>
          <w:b/>
          <w:color w:val="auto"/>
        </w:rPr>
        <w:t xml:space="preserve"> de 2020</w:t>
      </w:r>
    </w:p>
    <w:p w14:paraId="113676D3" w14:textId="10D8CD3D" w:rsidR="006C50BD" w:rsidRPr="006C50BD" w:rsidRDefault="006C50BD" w:rsidP="006C50BD">
      <w:pPr>
        <w:jc w:val="center"/>
        <w:rPr>
          <w:lang w:val="es-ES" w:eastAsia="es-ES"/>
        </w:rPr>
      </w:pPr>
      <w:r>
        <w:rPr>
          <w:noProof/>
          <w:lang w:eastAsia="es-CO"/>
        </w:rPr>
        <w:drawing>
          <wp:inline distT="0" distB="0" distL="0" distR="0" wp14:anchorId="684649BE" wp14:editId="3A1DE990">
            <wp:extent cx="4551363" cy="2998788"/>
            <wp:effectExtent l="0" t="0" r="1905" b="11430"/>
            <wp:docPr id="7" name="Gráfico 7" descr="En la gráfica se describe la frecuencia y ocupación visual y hábitos de conducción." title="Estudios de Campo Octubre a Diciembre de 202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B0B9FF" w14:textId="465C71AB" w:rsidR="00241BDF" w:rsidRDefault="00241BDF" w:rsidP="00241BDF">
      <w:pPr>
        <w:jc w:val="center"/>
        <w:rPr>
          <w:lang w:val="es-ES" w:eastAsia="es-ES"/>
        </w:rPr>
      </w:pPr>
    </w:p>
    <w:p w14:paraId="2B8BE344" w14:textId="5295C410" w:rsidR="0036644E" w:rsidRDefault="001F6730" w:rsidP="0036644E">
      <w:r>
        <w:t>Todos l</w:t>
      </w:r>
      <w:r w:rsidR="00734DAE">
        <w:t>os estudios realizados</w:t>
      </w:r>
      <w:r>
        <w:t xml:space="preserve">, corresponden </w:t>
      </w:r>
      <w:r w:rsidR="00734DAE">
        <w:t xml:space="preserve">a una operación atípica ocasionada por la actual pandemia. </w:t>
      </w:r>
      <w:r w:rsidR="0036644E" w:rsidRPr="00044970">
        <w:t>A continuación, se presentan en detalle cada uno de los estudios realizados con los resultados correspondientes.</w:t>
      </w:r>
    </w:p>
    <w:p w14:paraId="309A6B37" w14:textId="77777777" w:rsidR="00825BC8" w:rsidRDefault="00825BC8" w:rsidP="0036644E"/>
    <w:p w14:paraId="2F0FE9B5" w14:textId="77777777" w:rsidR="0036644E" w:rsidRPr="00044970" w:rsidRDefault="0036644E" w:rsidP="0036644E"/>
    <w:p w14:paraId="10859E99" w14:textId="77777777" w:rsidR="00A14468" w:rsidRPr="00A14468" w:rsidRDefault="0036644E" w:rsidP="00A14468">
      <w:pPr>
        <w:pStyle w:val="Ttulo2"/>
        <w:numPr>
          <w:ilvl w:val="1"/>
          <w:numId w:val="30"/>
        </w:numPr>
      </w:pPr>
      <w:bookmarkStart w:id="29" w:name="_Toc528308670"/>
      <w:bookmarkStart w:id="30" w:name="_Toc528308842"/>
      <w:bookmarkStart w:id="31" w:name="_Toc528309122"/>
      <w:bookmarkStart w:id="32" w:name="_Toc528310074"/>
      <w:bookmarkStart w:id="33" w:name="_Toc528313168"/>
      <w:bookmarkStart w:id="34" w:name="_Toc528313983"/>
      <w:bookmarkStart w:id="35" w:name="_Toc528336489"/>
      <w:bookmarkStart w:id="36" w:name="_Toc528521014"/>
      <w:bookmarkStart w:id="37" w:name="_Toc528522215"/>
      <w:bookmarkStart w:id="38" w:name="_Toc528522240"/>
      <w:bookmarkStart w:id="39" w:name="_Toc57355818"/>
      <w:bookmarkEnd w:id="29"/>
      <w:bookmarkEnd w:id="30"/>
      <w:bookmarkEnd w:id="31"/>
      <w:bookmarkEnd w:id="32"/>
      <w:bookmarkEnd w:id="33"/>
      <w:bookmarkEnd w:id="34"/>
      <w:bookmarkEnd w:id="35"/>
      <w:bookmarkEnd w:id="36"/>
      <w:bookmarkEnd w:id="37"/>
      <w:bookmarkEnd w:id="38"/>
      <w:r w:rsidRPr="00044970">
        <w:t>ESTUDIOS DE FRECUENCIA Y OCUPACIÓN VISUAL (FOV)</w:t>
      </w:r>
      <w:bookmarkEnd w:id="39"/>
    </w:p>
    <w:p w14:paraId="7121FEE3" w14:textId="77777777" w:rsidR="0036644E" w:rsidRPr="00044970" w:rsidRDefault="0036644E" w:rsidP="0036644E"/>
    <w:p w14:paraId="403C4A38" w14:textId="77777777" w:rsidR="007379E8" w:rsidRDefault="0036644E" w:rsidP="0036644E">
      <w:r w:rsidRPr="00044970">
        <w:t>El estudio de Frecuencia y Ocupación Visual aporta la información necesaria para definir el comportamiento de una ruta en cuanto a intervalo, flota y ocupación</w:t>
      </w:r>
      <w:r w:rsidR="005922CB" w:rsidRPr="00044970">
        <w:t xml:space="preserve">, parámetros </w:t>
      </w:r>
      <w:r w:rsidR="007379E8">
        <w:t xml:space="preserve">esenciales </w:t>
      </w:r>
      <w:r w:rsidR="003E57C6">
        <w:t xml:space="preserve">en la definición de la </w:t>
      </w:r>
      <w:r w:rsidR="007379E8">
        <w:t>oferta y demanda d</w:t>
      </w:r>
      <w:r w:rsidR="003E57C6">
        <w:t>e una ruta</w:t>
      </w:r>
      <w:r w:rsidRPr="00044970">
        <w:t>.</w:t>
      </w:r>
    </w:p>
    <w:p w14:paraId="63F814A4" w14:textId="77777777" w:rsidR="007379E8" w:rsidRDefault="007379E8" w:rsidP="0036644E"/>
    <w:p w14:paraId="3F3CD0AA" w14:textId="77777777" w:rsidR="007379E8" w:rsidRDefault="0036644E" w:rsidP="0036644E">
      <w:r w:rsidRPr="00044970">
        <w:t>Para lograr tener información de estos parámetros para todas las rutas, fue necesario definir puntos de aforo que fueran comunes a varias rutas para realizar los estudios por grupos de rutas</w:t>
      </w:r>
      <w:r w:rsidR="009A78A9" w:rsidRPr="00044970">
        <w:t>,</w:t>
      </w:r>
      <w:r w:rsidRPr="00044970">
        <w:t xml:space="preserve"> sin que esto interfiera en que se pueda tener la información individualizada para cada ruta.</w:t>
      </w:r>
      <w:r w:rsidR="007379E8">
        <w:t xml:space="preserve"> </w:t>
      </w:r>
    </w:p>
    <w:p w14:paraId="1B1DD19E" w14:textId="77777777" w:rsidR="007379E8" w:rsidRDefault="007379E8" w:rsidP="0036644E"/>
    <w:p w14:paraId="61FF554A" w14:textId="77777777" w:rsidR="0036644E" w:rsidRPr="00044970" w:rsidRDefault="007379E8" w:rsidP="0036644E">
      <w:r>
        <w:t xml:space="preserve">También es importante para el análisis de los </w:t>
      </w:r>
      <w:r w:rsidR="00534ABE">
        <w:t>resultados de estos estudios</w:t>
      </w:r>
      <w:r>
        <w:t xml:space="preserve">, aclarar que los puntos </w:t>
      </w:r>
      <w:r w:rsidR="00534ABE">
        <w:t xml:space="preserve">de toma de información se escogen mediante el apoyo de estudios de ascenso y descenso de usuarios a bordo </w:t>
      </w:r>
      <w:r w:rsidR="00110A6C">
        <w:t>para identificar los puntos de máxima carga; para las rutas que tienen destino o pasan por el centro de ciudad</w:t>
      </w:r>
      <w:r w:rsidR="00534ABE">
        <w:t xml:space="preserve">; logrando así, realizar los estudios en </w:t>
      </w:r>
      <w:r w:rsidR="00534ABE">
        <w:lastRenderedPageBreak/>
        <w:t>los tramos en los cuales las rutas presenta los mayores niveles de ocupación en los periodos de máxima demanda.</w:t>
      </w:r>
    </w:p>
    <w:p w14:paraId="1B77EF3F" w14:textId="77777777" w:rsidR="0036644E" w:rsidRPr="00044970" w:rsidRDefault="0036644E" w:rsidP="0036644E"/>
    <w:p w14:paraId="632204EC" w14:textId="04792C09" w:rsidR="0036644E" w:rsidRDefault="00534ABE" w:rsidP="0036644E">
      <w:r>
        <w:t>Dada la limitación de recursos para la toma de información en campo,</w:t>
      </w:r>
      <w:r w:rsidR="005922CB" w:rsidRPr="00044970">
        <w:t xml:space="preserve"> </w:t>
      </w:r>
      <w:r>
        <w:t>los estudios de frecuencia y ocupación visual se realizan en sentido</w:t>
      </w:r>
      <w:r w:rsidR="005922CB" w:rsidRPr="00044970">
        <w:t xml:space="preserve"> de máxima carga</w:t>
      </w:r>
      <w:r>
        <w:t>; discriminados así</w:t>
      </w:r>
      <w:r w:rsidR="007D4E4E">
        <w:t>:</w:t>
      </w:r>
      <w:r>
        <w:t xml:space="preserve"> </w:t>
      </w:r>
      <w:r w:rsidR="0036644E" w:rsidRPr="00044970">
        <w:t xml:space="preserve"> en el periodo de la mañana</w:t>
      </w:r>
      <w:r w:rsidR="007D4E4E">
        <w:t>,</w:t>
      </w:r>
      <w:r w:rsidR="0036644E" w:rsidRPr="00044970">
        <w:t xml:space="preserve"> en sentido </w:t>
      </w:r>
      <w:r w:rsidR="008278D9" w:rsidRPr="00044970">
        <w:t xml:space="preserve">desde la </w:t>
      </w:r>
      <w:r w:rsidR="0036644E" w:rsidRPr="00044970">
        <w:t xml:space="preserve">periferia </w:t>
      </w:r>
      <w:r w:rsidR="008278D9" w:rsidRPr="00044970">
        <w:t xml:space="preserve">hacia el </w:t>
      </w:r>
      <w:r w:rsidR="0036644E" w:rsidRPr="00044970">
        <w:t>centro</w:t>
      </w:r>
      <w:r w:rsidR="008278D9" w:rsidRPr="00044970">
        <w:t xml:space="preserve"> de la ciudad</w:t>
      </w:r>
      <w:r>
        <w:t xml:space="preserve"> y en el </w:t>
      </w:r>
      <w:r w:rsidR="0036644E" w:rsidRPr="00044970">
        <w:t>periodo de la tarde</w:t>
      </w:r>
      <w:r w:rsidR="007D4E4E">
        <w:t>,</w:t>
      </w:r>
      <w:r w:rsidR="0036644E" w:rsidRPr="00044970">
        <w:t xml:space="preserve"> en sentido centro </w:t>
      </w:r>
      <w:r>
        <w:t>hacia la</w:t>
      </w:r>
      <w:r w:rsidR="0036644E" w:rsidRPr="00044970">
        <w:t xml:space="preserve"> periferia. En la </w:t>
      </w:r>
      <w:r w:rsidR="008938D3">
        <w:fldChar w:fldCharType="begin"/>
      </w:r>
      <w:r w:rsidR="008938D3">
        <w:instrText xml:space="preserve"> REF _Ref528306137 \h  \* MERGEFORMAT </w:instrText>
      </w:r>
      <w:r w:rsidR="008938D3">
        <w:fldChar w:fldCharType="separate"/>
      </w:r>
      <w:r w:rsidR="00677CBE" w:rsidRPr="00677CBE">
        <w:t>Figura 9</w:t>
      </w:r>
      <w:r w:rsidR="008938D3">
        <w:fldChar w:fldCharType="end"/>
      </w:r>
      <w:r w:rsidR="00506622" w:rsidRPr="00044970">
        <w:t xml:space="preserve"> </w:t>
      </w:r>
      <w:r w:rsidR="0036644E" w:rsidRPr="00044970">
        <w:t>se presenta la ubicación de los puntos de toma de información de FOV.</w:t>
      </w:r>
    </w:p>
    <w:p w14:paraId="3BEB04D0" w14:textId="77777777" w:rsidR="006B7630" w:rsidRDefault="006B7630" w:rsidP="0036644E"/>
    <w:p w14:paraId="164B4C1B" w14:textId="77777777" w:rsidR="00EC216F" w:rsidRPr="00B65E6D" w:rsidRDefault="00EC216F" w:rsidP="00EC216F">
      <w:pPr>
        <w:pStyle w:val="Descripcin"/>
        <w:rPr>
          <w:b/>
          <w:color w:val="auto"/>
        </w:rPr>
      </w:pPr>
      <w:bookmarkStart w:id="40" w:name="_Ref528306137"/>
      <w:r w:rsidRPr="00B65E6D">
        <w:rPr>
          <w:b/>
          <w:color w:val="auto"/>
        </w:rPr>
        <w:t xml:space="preserve">Figura </w:t>
      </w:r>
      <w:r w:rsidR="00C469E1" w:rsidRPr="00B65E6D">
        <w:rPr>
          <w:b/>
          <w:color w:val="auto"/>
        </w:rPr>
        <w:t>9</w:t>
      </w:r>
      <w:bookmarkEnd w:id="40"/>
      <w:r w:rsidRPr="00B65E6D">
        <w:rPr>
          <w:b/>
          <w:color w:val="auto"/>
        </w:rPr>
        <w:t>. Localización Puntos de toma de información FOV</w:t>
      </w:r>
    </w:p>
    <w:p w14:paraId="61B36D1E" w14:textId="77777777" w:rsidR="005500FC" w:rsidRDefault="003E09E8" w:rsidP="003E09E8">
      <w:pPr>
        <w:jc w:val="center"/>
        <w:rPr>
          <w:lang w:val="es-ES" w:eastAsia="es-ES"/>
        </w:rPr>
      </w:pPr>
      <w:r>
        <w:rPr>
          <w:noProof/>
          <w:lang w:eastAsia="es-CO"/>
        </w:rPr>
        <w:drawing>
          <wp:inline distT="0" distB="0" distL="0" distR="0" wp14:anchorId="64E388FF" wp14:editId="219AAC33">
            <wp:extent cx="3818124" cy="4619625"/>
            <wp:effectExtent l="19050" t="19050" r="11430" b="9525"/>
            <wp:docPr id="30" name="Imagen 5" descr="C:\Users\Marcela\Downloads\image.png" title="Localización Puntos de Toma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a\Downloads\image.png"/>
                    <pic:cNvPicPr>
                      <a:picLocks noChangeAspect="1" noChangeArrowheads="1"/>
                    </pic:cNvPicPr>
                  </pic:nvPicPr>
                  <pic:blipFill>
                    <a:blip r:embed="rId24" cstate="print">
                      <a:lum bright="19000"/>
                    </a:blip>
                    <a:srcRect l="1297" t="1394" r="2045" b="1394"/>
                    <a:stretch>
                      <a:fillRect/>
                    </a:stretch>
                  </pic:blipFill>
                  <pic:spPr bwMode="auto">
                    <a:xfrm>
                      <a:off x="0" y="0"/>
                      <a:ext cx="3822896" cy="4625398"/>
                    </a:xfrm>
                    <a:prstGeom prst="rect">
                      <a:avLst/>
                    </a:prstGeom>
                    <a:noFill/>
                    <a:ln w="9525">
                      <a:solidFill>
                        <a:schemeClr val="bg1">
                          <a:lumMod val="85000"/>
                        </a:schemeClr>
                      </a:solidFill>
                      <a:miter lim="800000"/>
                      <a:headEnd/>
                      <a:tailEnd/>
                    </a:ln>
                  </pic:spPr>
                </pic:pic>
              </a:graphicData>
            </a:graphic>
          </wp:inline>
        </w:drawing>
      </w:r>
    </w:p>
    <w:p w14:paraId="03F9902C" w14:textId="77777777" w:rsidR="00A14468" w:rsidRPr="00A14468" w:rsidRDefault="0060776C" w:rsidP="00A14468">
      <w:pPr>
        <w:pStyle w:val="Ttulo3"/>
        <w:numPr>
          <w:ilvl w:val="2"/>
          <w:numId w:val="30"/>
        </w:numPr>
      </w:pPr>
      <w:bookmarkStart w:id="41" w:name="_Toc512599949"/>
      <w:bookmarkStart w:id="42" w:name="_Toc57355819"/>
      <w:r w:rsidRPr="001D1743">
        <w:t>Resultados de los estudios FOV</w:t>
      </w:r>
      <w:bookmarkEnd w:id="41"/>
      <w:bookmarkEnd w:id="42"/>
      <w:r w:rsidR="00B91C1C" w:rsidRPr="001D1743">
        <w:t xml:space="preserve"> </w:t>
      </w:r>
    </w:p>
    <w:p w14:paraId="181C9C49" w14:textId="77777777" w:rsidR="0060776C" w:rsidRPr="001D1743" w:rsidRDefault="0060776C" w:rsidP="0060776C"/>
    <w:p w14:paraId="1CA46E1E" w14:textId="539BA0F2" w:rsidR="0060776C" w:rsidRPr="001D1743" w:rsidRDefault="0060776C" w:rsidP="0060776C">
      <w:r w:rsidRPr="001D1743">
        <w:t xml:space="preserve">En este numeral se </w:t>
      </w:r>
      <w:r w:rsidR="001D1743" w:rsidRPr="001D1743">
        <w:t xml:space="preserve">presentan </w:t>
      </w:r>
      <w:r w:rsidR="000E3589">
        <w:t>los resultados del</w:t>
      </w:r>
      <w:r w:rsidRPr="001D1743">
        <w:t xml:space="preserve"> procesamiento y análisis </w:t>
      </w:r>
      <w:r w:rsidR="00A14468" w:rsidRPr="001D1743">
        <w:t>de información</w:t>
      </w:r>
      <w:r w:rsidRPr="001D1743">
        <w:t xml:space="preserve"> obtenida en los estudios de frecuencia y ocupación visual</w:t>
      </w:r>
      <w:r w:rsidR="00CB6183" w:rsidRPr="001D1743">
        <w:t xml:space="preserve"> </w:t>
      </w:r>
      <w:r w:rsidR="00C32483" w:rsidRPr="001D1743">
        <w:t xml:space="preserve">realizados en el periodo de </w:t>
      </w:r>
      <w:r w:rsidR="000B2211">
        <w:t>octubre a dic</w:t>
      </w:r>
      <w:r w:rsidR="00820E9E">
        <w:t>iembre</w:t>
      </w:r>
      <w:r w:rsidR="00C32483" w:rsidRPr="001D1743">
        <w:t xml:space="preserve"> de 20</w:t>
      </w:r>
      <w:r w:rsidR="009D36F5">
        <w:t>20</w:t>
      </w:r>
      <w:r w:rsidR="00645E26">
        <w:t xml:space="preserve">; todos los estudios de FOV fueron realizados en </w:t>
      </w:r>
      <w:r w:rsidR="004D2631">
        <w:t xml:space="preserve">un </w:t>
      </w:r>
      <w:r w:rsidR="00645E26">
        <w:t xml:space="preserve">periodo atípico </w:t>
      </w:r>
      <w:r w:rsidR="004D2631">
        <w:t>generado por la actual pandemia.</w:t>
      </w:r>
    </w:p>
    <w:p w14:paraId="6B214751" w14:textId="77777777" w:rsidR="00425DF6" w:rsidRPr="001D1743" w:rsidRDefault="00425DF6" w:rsidP="00425DF6">
      <w:pPr>
        <w:rPr>
          <w:lang w:val="es-ES" w:eastAsia="es-ES"/>
        </w:rPr>
      </w:pPr>
    </w:p>
    <w:p w14:paraId="76B9E722" w14:textId="3BE7A02E" w:rsidR="0060776C" w:rsidRPr="001D1743" w:rsidRDefault="0060776C" w:rsidP="0060776C">
      <w:r w:rsidRPr="001D1743">
        <w:lastRenderedPageBreak/>
        <w:t xml:space="preserve">Adicionalmente, en el Anexo No. 1 se consolida la información de todas las rutas para que sirva de consulta </w:t>
      </w:r>
      <w:r w:rsidR="005C50BE" w:rsidRPr="001D1743">
        <w:t xml:space="preserve">en </w:t>
      </w:r>
      <w:r w:rsidRPr="001D1743">
        <w:t>posteriores estudios o diseños relacionados con los parámetros operativos registrados</w:t>
      </w:r>
      <w:r w:rsidR="000F4156">
        <w:t>.</w:t>
      </w:r>
    </w:p>
    <w:p w14:paraId="54E4F52B" w14:textId="77777777" w:rsidR="001D1743" w:rsidRPr="000010B1" w:rsidRDefault="001D1743" w:rsidP="0060776C"/>
    <w:p w14:paraId="6E9E4929" w14:textId="77777777" w:rsidR="00CF4BBE" w:rsidRPr="000010B1" w:rsidRDefault="001F3211" w:rsidP="00A14468">
      <w:pPr>
        <w:pStyle w:val="Ttulo4"/>
        <w:numPr>
          <w:ilvl w:val="3"/>
          <w:numId w:val="30"/>
        </w:numPr>
      </w:pPr>
      <w:r w:rsidRPr="000010B1">
        <w:t>Flota Operativa</w:t>
      </w:r>
    </w:p>
    <w:p w14:paraId="4969A23B" w14:textId="77777777" w:rsidR="00CF4BBE" w:rsidRPr="000010B1" w:rsidRDefault="00CF4BBE" w:rsidP="00CF4BBE"/>
    <w:p w14:paraId="7481807B" w14:textId="4A4544B2" w:rsidR="0060776C" w:rsidRPr="000010B1" w:rsidRDefault="0060776C" w:rsidP="00CF4BBE">
      <w:r w:rsidRPr="000010B1">
        <w:t>A Partir de la información del estudio de frecuencias y ocupación visual, se puede obtener el número de buses que estuvieron operando en cada ruta</w:t>
      </w:r>
      <w:r w:rsidR="004D2631">
        <w:t>;</w:t>
      </w:r>
      <w:r w:rsidRPr="000010B1">
        <w:t xml:space="preserve"> </w:t>
      </w:r>
      <w:r w:rsidR="004D2631">
        <w:t>l</w:t>
      </w:r>
      <w:r w:rsidRPr="000010B1">
        <w:t xml:space="preserve">a flota que </w:t>
      </w:r>
      <w:r w:rsidR="009A5CAF">
        <w:t xml:space="preserve">fue observada en vía, </w:t>
      </w:r>
      <w:r w:rsidRPr="000010B1">
        <w:t xml:space="preserve">se </w:t>
      </w:r>
      <w:r w:rsidR="009A5CAF">
        <w:t>comparó con la flota con la que venían operando las rutas en un periodo inmediatamente anterior al aislamiento</w:t>
      </w:r>
      <w:r w:rsidR="004D2631">
        <w:t xml:space="preserve"> o periodo típico de operación</w:t>
      </w:r>
      <w:r w:rsidR="004B011B">
        <w:t xml:space="preserve">, a parir de dicha comparación se </w:t>
      </w:r>
      <w:r w:rsidR="004D2631">
        <w:t xml:space="preserve">pudo estimar cual ha sido la afectación de cada </w:t>
      </w:r>
      <w:r w:rsidR="004B011B">
        <w:t>ruta en cuan</w:t>
      </w:r>
      <w:r w:rsidR="004D2631">
        <w:t>t</w:t>
      </w:r>
      <w:r w:rsidR="004B011B">
        <w:t>o a disponibilidad de flota.</w:t>
      </w:r>
    </w:p>
    <w:p w14:paraId="272AE0BA" w14:textId="77777777" w:rsidR="0060776C" w:rsidRPr="000010B1" w:rsidRDefault="0060776C" w:rsidP="0060776C"/>
    <w:p w14:paraId="32FC04BB" w14:textId="77777777" w:rsidR="0060776C" w:rsidRPr="005B281B" w:rsidRDefault="0060776C" w:rsidP="0060776C">
      <w:r w:rsidRPr="005B281B">
        <w:t xml:space="preserve">En la </w:t>
      </w:r>
      <w:r w:rsidR="008938D3">
        <w:fldChar w:fldCharType="begin"/>
      </w:r>
      <w:r w:rsidR="008938D3">
        <w:instrText xml:space="preserve"> REF _Ref528306747 \h  \* MERGEFORMAT </w:instrText>
      </w:r>
      <w:r w:rsidR="008938D3">
        <w:fldChar w:fldCharType="separate"/>
      </w:r>
      <w:r w:rsidR="00677CBE">
        <w:rPr>
          <w:b/>
          <w:bCs/>
          <w:lang w:val="es-ES"/>
        </w:rPr>
        <w:t>¡Error! No se encuentra el origen de la referencia.</w:t>
      </w:r>
      <w:r w:rsidR="008938D3">
        <w:fldChar w:fldCharType="end"/>
      </w:r>
      <w:r w:rsidR="00AD466D" w:rsidRPr="005B281B">
        <w:t>2,</w:t>
      </w:r>
      <w:r w:rsidR="007F5228" w:rsidRPr="005B281B">
        <w:t xml:space="preserve"> </w:t>
      </w:r>
      <w:r w:rsidR="005B281B" w:rsidRPr="005B281B">
        <w:t>se encuentra el resultado de la comparación de la operación antes y después de aislamiento en términos de flota operando.</w:t>
      </w:r>
    </w:p>
    <w:p w14:paraId="1AF3DB7F" w14:textId="77777777" w:rsidR="00E2205F" w:rsidRPr="0069563F" w:rsidRDefault="00E2205F" w:rsidP="0060776C"/>
    <w:p w14:paraId="300B1970" w14:textId="3514E780" w:rsidR="0069563F" w:rsidRPr="0069563F" w:rsidRDefault="00630835" w:rsidP="0069563F">
      <w:pPr>
        <w:pStyle w:val="Descripcin"/>
        <w:rPr>
          <w:b/>
          <w:color w:val="auto"/>
        </w:rPr>
      </w:pPr>
      <w:r w:rsidRPr="0069563F">
        <w:rPr>
          <w:b/>
          <w:color w:val="auto"/>
        </w:rPr>
        <w:t xml:space="preserve">Tabla 2. </w:t>
      </w:r>
      <w:r w:rsidR="000F4156" w:rsidRPr="0069563F">
        <w:rPr>
          <w:b/>
          <w:color w:val="auto"/>
        </w:rPr>
        <w:t>Flota observada por ruta en estudios de FOV</w:t>
      </w:r>
      <w:r w:rsidR="0069563F" w:rsidRPr="0069563F">
        <w:fldChar w:fldCharType="begin"/>
      </w:r>
      <w:r w:rsidR="0069563F" w:rsidRPr="0069563F">
        <w:instrText xml:space="preserve"> LINK Excel.Sheet.12 "C:\\1 SITP PROVISIONAL\\INFORMES TRIMESTRALES\\INFORME OCTUBRE - NOVIEMBRE\\11-ANEXO 1 INFORME OCT_NOV_2020 SITP PROVISIONAL_V1 (revisao andres 16-12-2020).xlsx" "Hoja1!F1C1:F117C6" \a \f 4 \h  \* MERGEFORMAT </w:instrText>
      </w:r>
      <w:r w:rsidR="0069563F" w:rsidRPr="0069563F">
        <w:fldChar w:fldCharType="separate"/>
      </w:r>
    </w:p>
    <w:tbl>
      <w:tblPr>
        <w:tblStyle w:val="Tablaconcuadrculaclara1"/>
        <w:tblW w:w="9351" w:type="dxa"/>
        <w:tblLook w:val="04A0" w:firstRow="1" w:lastRow="0" w:firstColumn="1" w:lastColumn="0" w:noHBand="0" w:noVBand="1"/>
        <w:tblCaption w:val="Flota Observada por Ruta en estudios"/>
        <w:tblDescription w:val="En la gráfica se describe todas las rutas "/>
      </w:tblPr>
      <w:tblGrid>
        <w:gridCol w:w="980"/>
        <w:gridCol w:w="3060"/>
        <w:gridCol w:w="1360"/>
        <w:gridCol w:w="1300"/>
        <w:gridCol w:w="1200"/>
        <w:gridCol w:w="1451"/>
      </w:tblGrid>
      <w:tr w:rsidR="0069563F" w:rsidRPr="0069563F" w14:paraId="00BBAC9E" w14:textId="77777777" w:rsidTr="001D2B8A">
        <w:trPr>
          <w:trHeight w:val="170"/>
          <w:tblHeader/>
        </w:trPr>
        <w:tc>
          <w:tcPr>
            <w:tcW w:w="980" w:type="dxa"/>
            <w:hideMark/>
          </w:tcPr>
          <w:p w14:paraId="27153A7C" w14:textId="4D6D39CF"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RUTA</w:t>
            </w:r>
          </w:p>
        </w:tc>
        <w:tc>
          <w:tcPr>
            <w:tcW w:w="3060" w:type="dxa"/>
            <w:hideMark/>
          </w:tcPr>
          <w:p w14:paraId="74715D71" w14:textId="20B4207F"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DENOMINACIÓN</w:t>
            </w:r>
          </w:p>
        </w:tc>
        <w:tc>
          <w:tcPr>
            <w:tcW w:w="1360" w:type="dxa"/>
            <w:hideMark/>
          </w:tcPr>
          <w:p w14:paraId="3C1AB34F" w14:textId="77777777"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Flota Total Hábil feb-20</w:t>
            </w:r>
          </w:p>
        </w:tc>
        <w:tc>
          <w:tcPr>
            <w:tcW w:w="1300" w:type="dxa"/>
            <w:hideMark/>
          </w:tcPr>
          <w:p w14:paraId="675DAFE5" w14:textId="77777777"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Flota Total Hábil nov-20</w:t>
            </w:r>
          </w:p>
        </w:tc>
        <w:tc>
          <w:tcPr>
            <w:tcW w:w="1200" w:type="dxa"/>
            <w:hideMark/>
          </w:tcPr>
          <w:p w14:paraId="1031C800" w14:textId="3EF66141"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TIPOLOGÍA DOMINANTE</w:t>
            </w:r>
          </w:p>
        </w:tc>
        <w:tc>
          <w:tcPr>
            <w:tcW w:w="1451" w:type="dxa"/>
            <w:hideMark/>
          </w:tcPr>
          <w:p w14:paraId="60D25960" w14:textId="24B9C50E" w:rsidR="0069563F" w:rsidRPr="0069563F" w:rsidRDefault="0069563F" w:rsidP="0069563F">
            <w:pPr>
              <w:spacing w:line="240" w:lineRule="auto"/>
              <w:jc w:val="center"/>
              <w:rPr>
                <w:rFonts w:asciiTheme="minorHAnsi" w:eastAsia="Times New Roman" w:hAnsiTheme="minorHAnsi" w:cstheme="minorHAnsi"/>
                <w:b/>
                <w:bCs/>
                <w:color w:val="auto"/>
                <w:sz w:val="16"/>
                <w:szCs w:val="16"/>
                <w:lang w:eastAsia="es-CO"/>
              </w:rPr>
            </w:pPr>
            <w:r w:rsidRPr="0069563F">
              <w:rPr>
                <w:rFonts w:asciiTheme="minorHAnsi" w:eastAsia="Times New Roman" w:hAnsiTheme="minorHAnsi" w:cstheme="minorHAnsi"/>
                <w:b/>
                <w:bCs/>
                <w:color w:val="auto"/>
                <w:sz w:val="16"/>
                <w:szCs w:val="16"/>
                <w:lang w:eastAsia="es-CO"/>
              </w:rPr>
              <w:t>% CUMPLIMIENTO DE FLOTA</w:t>
            </w:r>
          </w:p>
        </w:tc>
      </w:tr>
      <w:tr w:rsidR="0069563F" w:rsidRPr="0069563F" w14:paraId="2EE6D145" w14:textId="77777777" w:rsidTr="00F9105E">
        <w:trPr>
          <w:trHeight w:val="170"/>
        </w:trPr>
        <w:tc>
          <w:tcPr>
            <w:tcW w:w="980" w:type="dxa"/>
            <w:hideMark/>
          </w:tcPr>
          <w:p w14:paraId="3AD9DCB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ZP-C42</w:t>
            </w:r>
          </w:p>
        </w:tc>
        <w:tc>
          <w:tcPr>
            <w:tcW w:w="3060" w:type="dxa"/>
            <w:hideMark/>
          </w:tcPr>
          <w:p w14:paraId="52F58F4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CASTILLA VALLADOLID - CENTRO ANDINO</w:t>
            </w:r>
          </w:p>
        </w:tc>
        <w:tc>
          <w:tcPr>
            <w:tcW w:w="1360" w:type="dxa"/>
            <w:noWrap/>
            <w:hideMark/>
          </w:tcPr>
          <w:p w14:paraId="3187906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38BCB7C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w:t>
            </w:r>
          </w:p>
        </w:tc>
        <w:tc>
          <w:tcPr>
            <w:tcW w:w="1200" w:type="dxa"/>
            <w:hideMark/>
          </w:tcPr>
          <w:p w14:paraId="3AE35C1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F51599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9,09%</w:t>
            </w:r>
          </w:p>
        </w:tc>
      </w:tr>
      <w:tr w:rsidR="0069563F" w:rsidRPr="0069563F" w14:paraId="70405464" w14:textId="77777777" w:rsidTr="00F9105E">
        <w:trPr>
          <w:trHeight w:val="170"/>
        </w:trPr>
        <w:tc>
          <w:tcPr>
            <w:tcW w:w="980" w:type="dxa"/>
            <w:hideMark/>
          </w:tcPr>
          <w:p w14:paraId="67F70E9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ZP-C62</w:t>
            </w:r>
          </w:p>
        </w:tc>
        <w:tc>
          <w:tcPr>
            <w:tcW w:w="3060" w:type="dxa"/>
            <w:hideMark/>
          </w:tcPr>
          <w:p w14:paraId="0BF8B95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PORCIÚNCULA</w:t>
            </w:r>
          </w:p>
        </w:tc>
        <w:tc>
          <w:tcPr>
            <w:tcW w:w="1360" w:type="dxa"/>
            <w:noWrap/>
            <w:hideMark/>
          </w:tcPr>
          <w:p w14:paraId="5FEAEE5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52C627C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w:t>
            </w:r>
          </w:p>
        </w:tc>
        <w:tc>
          <w:tcPr>
            <w:tcW w:w="1200" w:type="dxa"/>
            <w:hideMark/>
          </w:tcPr>
          <w:p w14:paraId="16F071D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14BB3E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17,39%</w:t>
            </w:r>
          </w:p>
        </w:tc>
      </w:tr>
      <w:tr w:rsidR="0069563F" w:rsidRPr="0069563F" w14:paraId="0DCA388C" w14:textId="77777777" w:rsidTr="00F9105E">
        <w:trPr>
          <w:trHeight w:val="170"/>
        </w:trPr>
        <w:tc>
          <w:tcPr>
            <w:tcW w:w="980" w:type="dxa"/>
            <w:hideMark/>
          </w:tcPr>
          <w:p w14:paraId="6EF26D1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ZP-84B</w:t>
            </w:r>
          </w:p>
        </w:tc>
        <w:tc>
          <w:tcPr>
            <w:tcW w:w="3060" w:type="dxa"/>
            <w:hideMark/>
          </w:tcPr>
          <w:p w14:paraId="6551349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LA ESTANCIA - SAN DIEGO</w:t>
            </w:r>
          </w:p>
        </w:tc>
        <w:tc>
          <w:tcPr>
            <w:tcW w:w="1360" w:type="dxa"/>
            <w:noWrap/>
            <w:hideMark/>
          </w:tcPr>
          <w:p w14:paraId="775ABE0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6F39B99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6</w:t>
            </w:r>
          </w:p>
        </w:tc>
        <w:tc>
          <w:tcPr>
            <w:tcW w:w="1200" w:type="dxa"/>
            <w:hideMark/>
          </w:tcPr>
          <w:p w14:paraId="14927B3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28D322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31,25%</w:t>
            </w:r>
          </w:p>
        </w:tc>
      </w:tr>
      <w:tr w:rsidR="0069563F" w:rsidRPr="0069563F" w14:paraId="36030F9A" w14:textId="77777777" w:rsidTr="00F9105E">
        <w:trPr>
          <w:trHeight w:val="170"/>
        </w:trPr>
        <w:tc>
          <w:tcPr>
            <w:tcW w:w="980" w:type="dxa"/>
            <w:hideMark/>
          </w:tcPr>
          <w:p w14:paraId="21E80AA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ZP-734A</w:t>
            </w:r>
          </w:p>
        </w:tc>
        <w:tc>
          <w:tcPr>
            <w:tcW w:w="3060" w:type="dxa"/>
            <w:hideMark/>
          </w:tcPr>
          <w:p w14:paraId="5DEE9B6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VERBENAL - PALMITAS PATIO BONITO</w:t>
            </w:r>
          </w:p>
        </w:tc>
        <w:tc>
          <w:tcPr>
            <w:tcW w:w="1360" w:type="dxa"/>
            <w:noWrap/>
            <w:hideMark/>
          </w:tcPr>
          <w:p w14:paraId="25CD020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21</w:t>
            </w:r>
          </w:p>
        </w:tc>
        <w:tc>
          <w:tcPr>
            <w:tcW w:w="1300" w:type="dxa"/>
            <w:hideMark/>
          </w:tcPr>
          <w:p w14:paraId="44D4B70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7</w:t>
            </w:r>
          </w:p>
        </w:tc>
        <w:tc>
          <w:tcPr>
            <w:tcW w:w="1200" w:type="dxa"/>
            <w:hideMark/>
          </w:tcPr>
          <w:p w14:paraId="2F7EE05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3170233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33,33%</w:t>
            </w:r>
          </w:p>
        </w:tc>
      </w:tr>
      <w:tr w:rsidR="0069563F" w:rsidRPr="0069563F" w14:paraId="3BCF1EE0" w14:textId="77777777" w:rsidTr="00F9105E">
        <w:trPr>
          <w:trHeight w:val="170"/>
        </w:trPr>
        <w:tc>
          <w:tcPr>
            <w:tcW w:w="980" w:type="dxa"/>
            <w:hideMark/>
          </w:tcPr>
          <w:p w14:paraId="2E7A6A0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ZP-C70</w:t>
            </w:r>
          </w:p>
        </w:tc>
        <w:tc>
          <w:tcPr>
            <w:tcW w:w="3060" w:type="dxa"/>
            <w:hideMark/>
          </w:tcPr>
          <w:p w14:paraId="294160C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AGUAS CLARAS - PUENTE GARNDE</w:t>
            </w:r>
          </w:p>
        </w:tc>
        <w:tc>
          <w:tcPr>
            <w:tcW w:w="1360" w:type="dxa"/>
            <w:noWrap/>
            <w:hideMark/>
          </w:tcPr>
          <w:p w14:paraId="4C2AD03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2183B07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9</w:t>
            </w:r>
          </w:p>
        </w:tc>
        <w:tc>
          <w:tcPr>
            <w:tcW w:w="1200" w:type="dxa"/>
            <w:hideMark/>
          </w:tcPr>
          <w:p w14:paraId="5415AC2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E7B509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39,13%</w:t>
            </w:r>
          </w:p>
        </w:tc>
      </w:tr>
      <w:tr w:rsidR="0069563F" w:rsidRPr="0069563F" w14:paraId="3BA677AA" w14:textId="77777777" w:rsidTr="00F9105E">
        <w:trPr>
          <w:trHeight w:val="170"/>
        </w:trPr>
        <w:tc>
          <w:tcPr>
            <w:tcW w:w="980" w:type="dxa"/>
            <w:hideMark/>
          </w:tcPr>
          <w:p w14:paraId="13E03A7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ZP-C108A</w:t>
            </w:r>
          </w:p>
        </w:tc>
        <w:tc>
          <w:tcPr>
            <w:tcW w:w="3060" w:type="dxa"/>
            <w:hideMark/>
          </w:tcPr>
          <w:p w14:paraId="1C2EA3F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RAMAJAL - 7 DE AGOSTO</w:t>
            </w:r>
          </w:p>
        </w:tc>
        <w:tc>
          <w:tcPr>
            <w:tcW w:w="1360" w:type="dxa"/>
            <w:noWrap/>
            <w:hideMark/>
          </w:tcPr>
          <w:p w14:paraId="44552D4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12B78C0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7</w:t>
            </w:r>
          </w:p>
        </w:tc>
        <w:tc>
          <w:tcPr>
            <w:tcW w:w="1200" w:type="dxa"/>
            <w:hideMark/>
          </w:tcPr>
          <w:p w14:paraId="2683FD6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309E155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43,75%</w:t>
            </w:r>
          </w:p>
        </w:tc>
      </w:tr>
      <w:tr w:rsidR="0069563F" w:rsidRPr="0069563F" w14:paraId="14C98C65" w14:textId="77777777" w:rsidTr="00F9105E">
        <w:trPr>
          <w:trHeight w:val="170"/>
        </w:trPr>
        <w:tc>
          <w:tcPr>
            <w:tcW w:w="980" w:type="dxa"/>
            <w:hideMark/>
          </w:tcPr>
          <w:p w14:paraId="7C49774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ZP-07</w:t>
            </w:r>
          </w:p>
        </w:tc>
        <w:tc>
          <w:tcPr>
            <w:tcW w:w="3060" w:type="dxa"/>
            <w:hideMark/>
          </w:tcPr>
          <w:p w14:paraId="29725D7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ZONA FRANCA - CENTRO ANDINO</w:t>
            </w:r>
          </w:p>
        </w:tc>
        <w:tc>
          <w:tcPr>
            <w:tcW w:w="1360" w:type="dxa"/>
            <w:noWrap/>
            <w:hideMark/>
          </w:tcPr>
          <w:p w14:paraId="2378D41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6D6CFD6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10</w:t>
            </w:r>
          </w:p>
        </w:tc>
        <w:tc>
          <w:tcPr>
            <w:tcW w:w="1200" w:type="dxa"/>
            <w:hideMark/>
          </w:tcPr>
          <w:p w14:paraId="09420EB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63C5D0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45,45%</w:t>
            </w:r>
          </w:p>
        </w:tc>
      </w:tr>
      <w:tr w:rsidR="0069563F" w:rsidRPr="0069563F" w14:paraId="41053B3A" w14:textId="77777777" w:rsidTr="00F9105E">
        <w:trPr>
          <w:trHeight w:val="170"/>
        </w:trPr>
        <w:tc>
          <w:tcPr>
            <w:tcW w:w="980" w:type="dxa"/>
            <w:hideMark/>
          </w:tcPr>
          <w:p w14:paraId="131BB0A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ZP-232</w:t>
            </w:r>
          </w:p>
        </w:tc>
        <w:tc>
          <w:tcPr>
            <w:tcW w:w="3060" w:type="dxa"/>
            <w:hideMark/>
          </w:tcPr>
          <w:p w14:paraId="28556FE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RECODO DEL PARQUE - CENTRO ANDINO</w:t>
            </w:r>
          </w:p>
        </w:tc>
        <w:tc>
          <w:tcPr>
            <w:tcW w:w="1360" w:type="dxa"/>
            <w:noWrap/>
            <w:hideMark/>
          </w:tcPr>
          <w:p w14:paraId="70B1E9D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74640A6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13</w:t>
            </w:r>
          </w:p>
        </w:tc>
        <w:tc>
          <w:tcPr>
            <w:tcW w:w="1200" w:type="dxa"/>
            <w:hideMark/>
          </w:tcPr>
          <w:p w14:paraId="3CEF3D6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11440C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56,52%</w:t>
            </w:r>
          </w:p>
        </w:tc>
      </w:tr>
      <w:tr w:rsidR="0069563F" w:rsidRPr="0069563F" w14:paraId="7CFCC1CE" w14:textId="77777777" w:rsidTr="00F9105E">
        <w:trPr>
          <w:trHeight w:val="170"/>
        </w:trPr>
        <w:tc>
          <w:tcPr>
            <w:tcW w:w="980" w:type="dxa"/>
            <w:hideMark/>
          </w:tcPr>
          <w:p w14:paraId="00BDF75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ZP-499A</w:t>
            </w:r>
          </w:p>
        </w:tc>
        <w:tc>
          <w:tcPr>
            <w:tcW w:w="3060" w:type="dxa"/>
            <w:hideMark/>
          </w:tcPr>
          <w:p w14:paraId="12C775B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SUBA CORPAS - BOSA LAURELES</w:t>
            </w:r>
          </w:p>
        </w:tc>
        <w:tc>
          <w:tcPr>
            <w:tcW w:w="1360" w:type="dxa"/>
            <w:noWrap/>
            <w:hideMark/>
          </w:tcPr>
          <w:p w14:paraId="08FBB98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44</w:t>
            </w:r>
          </w:p>
        </w:tc>
        <w:tc>
          <w:tcPr>
            <w:tcW w:w="1300" w:type="dxa"/>
            <w:hideMark/>
          </w:tcPr>
          <w:p w14:paraId="3C0989C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27</w:t>
            </w:r>
          </w:p>
        </w:tc>
        <w:tc>
          <w:tcPr>
            <w:tcW w:w="1200" w:type="dxa"/>
            <w:hideMark/>
          </w:tcPr>
          <w:p w14:paraId="54F6B68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17C5092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61,36%</w:t>
            </w:r>
          </w:p>
        </w:tc>
      </w:tr>
      <w:tr w:rsidR="0069563F" w:rsidRPr="0069563F" w14:paraId="3EB6E10F" w14:textId="77777777" w:rsidTr="00F9105E">
        <w:trPr>
          <w:trHeight w:val="170"/>
        </w:trPr>
        <w:tc>
          <w:tcPr>
            <w:tcW w:w="980" w:type="dxa"/>
            <w:hideMark/>
          </w:tcPr>
          <w:p w14:paraId="07A3F53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ZP-C87</w:t>
            </w:r>
          </w:p>
        </w:tc>
        <w:tc>
          <w:tcPr>
            <w:tcW w:w="3060" w:type="dxa"/>
            <w:hideMark/>
          </w:tcPr>
          <w:p w14:paraId="3803491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GRANADA SUR - PORCIÚNCULA</w:t>
            </w:r>
          </w:p>
        </w:tc>
        <w:tc>
          <w:tcPr>
            <w:tcW w:w="1360" w:type="dxa"/>
            <w:noWrap/>
            <w:hideMark/>
          </w:tcPr>
          <w:p w14:paraId="71172EA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20</w:t>
            </w:r>
          </w:p>
        </w:tc>
        <w:tc>
          <w:tcPr>
            <w:tcW w:w="1300" w:type="dxa"/>
            <w:hideMark/>
          </w:tcPr>
          <w:p w14:paraId="2166755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13</w:t>
            </w:r>
          </w:p>
        </w:tc>
        <w:tc>
          <w:tcPr>
            <w:tcW w:w="1200" w:type="dxa"/>
            <w:hideMark/>
          </w:tcPr>
          <w:p w14:paraId="72B08A5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9B8B9A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65,00%</w:t>
            </w:r>
          </w:p>
        </w:tc>
      </w:tr>
      <w:tr w:rsidR="0069563F" w:rsidRPr="0069563F" w14:paraId="4DD0100E" w14:textId="77777777" w:rsidTr="00F9105E">
        <w:trPr>
          <w:trHeight w:val="170"/>
        </w:trPr>
        <w:tc>
          <w:tcPr>
            <w:tcW w:w="980" w:type="dxa"/>
            <w:hideMark/>
          </w:tcPr>
          <w:p w14:paraId="08E4C88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ZP-578</w:t>
            </w:r>
          </w:p>
        </w:tc>
        <w:tc>
          <w:tcPr>
            <w:tcW w:w="3060" w:type="dxa"/>
            <w:hideMark/>
          </w:tcPr>
          <w:p w14:paraId="4BECBE5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CIUDADELA </w:t>
            </w:r>
            <w:proofErr w:type="gramStart"/>
            <w:r w:rsidRPr="0069563F">
              <w:rPr>
                <w:rFonts w:asciiTheme="minorHAnsi" w:eastAsia="Times New Roman" w:hAnsiTheme="minorHAnsi" w:cstheme="minorHAnsi"/>
                <w:color w:val="auto"/>
                <w:sz w:val="16"/>
                <w:szCs w:val="16"/>
                <w:lang w:eastAsia="es-CO"/>
              </w:rPr>
              <w:t>EL  RECREO</w:t>
            </w:r>
            <w:proofErr w:type="gramEnd"/>
            <w:r w:rsidRPr="0069563F">
              <w:rPr>
                <w:rFonts w:asciiTheme="minorHAnsi" w:eastAsia="Times New Roman" w:hAnsiTheme="minorHAnsi" w:cstheme="minorHAnsi"/>
                <w:color w:val="auto"/>
                <w:sz w:val="16"/>
                <w:szCs w:val="16"/>
                <w:lang w:eastAsia="es-CO"/>
              </w:rPr>
              <w:t xml:space="preserve"> - SUBA CORPAS</w:t>
            </w:r>
          </w:p>
        </w:tc>
        <w:tc>
          <w:tcPr>
            <w:tcW w:w="1360" w:type="dxa"/>
            <w:noWrap/>
            <w:hideMark/>
          </w:tcPr>
          <w:p w14:paraId="544F531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38</w:t>
            </w:r>
          </w:p>
        </w:tc>
        <w:tc>
          <w:tcPr>
            <w:tcW w:w="1300" w:type="dxa"/>
            <w:hideMark/>
          </w:tcPr>
          <w:p w14:paraId="023395B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25</w:t>
            </w:r>
          </w:p>
        </w:tc>
        <w:tc>
          <w:tcPr>
            <w:tcW w:w="1200" w:type="dxa"/>
            <w:hideMark/>
          </w:tcPr>
          <w:p w14:paraId="10043B3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D6098B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65,79%</w:t>
            </w:r>
          </w:p>
        </w:tc>
      </w:tr>
      <w:tr w:rsidR="0069563F" w:rsidRPr="0069563F" w14:paraId="5909A791" w14:textId="77777777" w:rsidTr="00F9105E">
        <w:trPr>
          <w:trHeight w:val="170"/>
        </w:trPr>
        <w:tc>
          <w:tcPr>
            <w:tcW w:w="980" w:type="dxa"/>
            <w:hideMark/>
          </w:tcPr>
          <w:p w14:paraId="4204C5E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ZP-168A</w:t>
            </w:r>
          </w:p>
        </w:tc>
        <w:tc>
          <w:tcPr>
            <w:tcW w:w="3060" w:type="dxa"/>
            <w:hideMark/>
          </w:tcPr>
          <w:p w14:paraId="4C29CA9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CIUDADELA </w:t>
            </w:r>
            <w:proofErr w:type="gramStart"/>
            <w:r w:rsidRPr="0069563F">
              <w:rPr>
                <w:rFonts w:asciiTheme="minorHAnsi" w:eastAsia="Times New Roman" w:hAnsiTheme="minorHAnsi" w:cstheme="minorHAnsi"/>
                <w:color w:val="auto"/>
                <w:sz w:val="16"/>
                <w:szCs w:val="16"/>
                <w:lang w:eastAsia="es-CO"/>
              </w:rPr>
              <w:t>EL  RECREO</w:t>
            </w:r>
            <w:proofErr w:type="gramEnd"/>
            <w:r w:rsidRPr="0069563F">
              <w:rPr>
                <w:rFonts w:asciiTheme="minorHAnsi" w:eastAsia="Times New Roman" w:hAnsiTheme="minorHAnsi" w:cstheme="minorHAnsi"/>
                <w:color w:val="auto"/>
                <w:sz w:val="16"/>
                <w:szCs w:val="16"/>
                <w:lang w:eastAsia="es-CO"/>
              </w:rPr>
              <w:t xml:space="preserve"> - LA ROCA</w:t>
            </w:r>
          </w:p>
        </w:tc>
        <w:tc>
          <w:tcPr>
            <w:tcW w:w="1360" w:type="dxa"/>
            <w:noWrap/>
            <w:hideMark/>
          </w:tcPr>
          <w:p w14:paraId="7A4E1D9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21D1BA5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20</w:t>
            </w:r>
          </w:p>
        </w:tc>
        <w:tc>
          <w:tcPr>
            <w:tcW w:w="1200" w:type="dxa"/>
            <w:hideMark/>
          </w:tcPr>
          <w:p w14:paraId="05E673F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4FAEAA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66,67%</w:t>
            </w:r>
          </w:p>
        </w:tc>
      </w:tr>
      <w:tr w:rsidR="0069563F" w:rsidRPr="0069563F" w14:paraId="16B023FD" w14:textId="77777777" w:rsidTr="00F9105E">
        <w:trPr>
          <w:trHeight w:val="170"/>
        </w:trPr>
        <w:tc>
          <w:tcPr>
            <w:tcW w:w="980" w:type="dxa"/>
            <w:hideMark/>
          </w:tcPr>
          <w:p w14:paraId="626E52D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ZP-20</w:t>
            </w:r>
          </w:p>
        </w:tc>
        <w:tc>
          <w:tcPr>
            <w:tcW w:w="3060" w:type="dxa"/>
            <w:hideMark/>
          </w:tcPr>
          <w:p w14:paraId="3D6D1B4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HORACIO ORJUELA - PABLO VI</w:t>
            </w:r>
          </w:p>
        </w:tc>
        <w:tc>
          <w:tcPr>
            <w:tcW w:w="1360" w:type="dxa"/>
            <w:noWrap/>
            <w:hideMark/>
          </w:tcPr>
          <w:p w14:paraId="1DBB974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40A86D7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10</w:t>
            </w:r>
          </w:p>
        </w:tc>
        <w:tc>
          <w:tcPr>
            <w:tcW w:w="1200" w:type="dxa"/>
            <w:hideMark/>
          </w:tcPr>
          <w:p w14:paraId="187D52A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1AD9201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66,67%</w:t>
            </w:r>
          </w:p>
        </w:tc>
      </w:tr>
      <w:tr w:rsidR="0069563F" w:rsidRPr="0069563F" w14:paraId="00A7408D" w14:textId="77777777" w:rsidTr="00F9105E">
        <w:trPr>
          <w:trHeight w:val="170"/>
        </w:trPr>
        <w:tc>
          <w:tcPr>
            <w:tcW w:w="980" w:type="dxa"/>
            <w:hideMark/>
          </w:tcPr>
          <w:p w14:paraId="7E61656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ZP-126</w:t>
            </w:r>
          </w:p>
        </w:tc>
        <w:tc>
          <w:tcPr>
            <w:tcW w:w="3060" w:type="dxa"/>
            <w:hideMark/>
          </w:tcPr>
          <w:p w14:paraId="797BAE4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GLORIA SAUCES - VILLA GLADYS</w:t>
            </w:r>
          </w:p>
        </w:tc>
        <w:tc>
          <w:tcPr>
            <w:tcW w:w="1360" w:type="dxa"/>
            <w:noWrap/>
            <w:hideMark/>
          </w:tcPr>
          <w:p w14:paraId="18D9CAD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50</w:t>
            </w:r>
          </w:p>
        </w:tc>
        <w:tc>
          <w:tcPr>
            <w:tcW w:w="1300" w:type="dxa"/>
            <w:hideMark/>
          </w:tcPr>
          <w:p w14:paraId="7648378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34</w:t>
            </w:r>
          </w:p>
        </w:tc>
        <w:tc>
          <w:tcPr>
            <w:tcW w:w="1200" w:type="dxa"/>
            <w:hideMark/>
          </w:tcPr>
          <w:p w14:paraId="4B864B0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9F9D68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68,00%</w:t>
            </w:r>
          </w:p>
        </w:tc>
      </w:tr>
      <w:tr w:rsidR="0069563F" w:rsidRPr="0069563F" w14:paraId="6372CCAC" w14:textId="77777777" w:rsidTr="00F9105E">
        <w:trPr>
          <w:trHeight w:val="170"/>
        </w:trPr>
        <w:tc>
          <w:tcPr>
            <w:tcW w:w="980" w:type="dxa"/>
            <w:hideMark/>
          </w:tcPr>
          <w:p w14:paraId="2B64168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ZP-C16</w:t>
            </w:r>
          </w:p>
        </w:tc>
        <w:tc>
          <w:tcPr>
            <w:tcW w:w="3060" w:type="dxa"/>
            <w:hideMark/>
          </w:tcPr>
          <w:p w14:paraId="39BFE59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VILLAS DE GRANADA - HORACIO ORJUELA</w:t>
            </w:r>
          </w:p>
        </w:tc>
        <w:tc>
          <w:tcPr>
            <w:tcW w:w="1360" w:type="dxa"/>
            <w:noWrap/>
            <w:hideMark/>
          </w:tcPr>
          <w:p w14:paraId="11D7ED4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60</w:t>
            </w:r>
          </w:p>
        </w:tc>
        <w:tc>
          <w:tcPr>
            <w:tcW w:w="1300" w:type="dxa"/>
            <w:hideMark/>
          </w:tcPr>
          <w:p w14:paraId="23B73C2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41</w:t>
            </w:r>
          </w:p>
        </w:tc>
        <w:tc>
          <w:tcPr>
            <w:tcW w:w="1200" w:type="dxa"/>
            <w:hideMark/>
          </w:tcPr>
          <w:p w14:paraId="478B58D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7DC248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68,33%</w:t>
            </w:r>
          </w:p>
        </w:tc>
      </w:tr>
      <w:tr w:rsidR="0069563F" w:rsidRPr="0069563F" w14:paraId="420C49BD" w14:textId="77777777" w:rsidTr="00F9105E">
        <w:trPr>
          <w:trHeight w:val="170"/>
        </w:trPr>
        <w:tc>
          <w:tcPr>
            <w:tcW w:w="980" w:type="dxa"/>
            <w:hideMark/>
          </w:tcPr>
          <w:p w14:paraId="4622DD1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ZP-236</w:t>
            </w:r>
          </w:p>
        </w:tc>
        <w:tc>
          <w:tcPr>
            <w:tcW w:w="3060" w:type="dxa"/>
            <w:hideMark/>
          </w:tcPr>
          <w:p w14:paraId="4287B54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RECODO DEL PARQUE - LA CASTAÑA</w:t>
            </w:r>
          </w:p>
        </w:tc>
        <w:tc>
          <w:tcPr>
            <w:tcW w:w="1360" w:type="dxa"/>
            <w:noWrap/>
            <w:hideMark/>
          </w:tcPr>
          <w:p w14:paraId="6B43734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48</w:t>
            </w:r>
          </w:p>
        </w:tc>
        <w:tc>
          <w:tcPr>
            <w:tcW w:w="1300" w:type="dxa"/>
            <w:hideMark/>
          </w:tcPr>
          <w:p w14:paraId="15A9A9D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33</w:t>
            </w:r>
          </w:p>
        </w:tc>
        <w:tc>
          <w:tcPr>
            <w:tcW w:w="1200" w:type="dxa"/>
            <w:hideMark/>
          </w:tcPr>
          <w:p w14:paraId="28E517C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7CE57D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68,75%</w:t>
            </w:r>
          </w:p>
        </w:tc>
      </w:tr>
      <w:tr w:rsidR="0069563F" w:rsidRPr="0069563F" w14:paraId="3FE9742A" w14:textId="77777777" w:rsidTr="00F9105E">
        <w:trPr>
          <w:trHeight w:val="170"/>
        </w:trPr>
        <w:tc>
          <w:tcPr>
            <w:tcW w:w="980" w:type="dxa"/>
            <w:hideMark/>
          </w:tcPr>
          <w:p w14:paraId="6C75BCE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ZP-01</w:t>
            </w:r>
          </w:p>
        </w:tc>
        <w:tc>
          <w:tcPr>
            <w:tcW w:w="3060" w:type="dxa"/>
            <w:hideMark/>
          </w:tcPr>
          <w:p w14:paraId="7BDC398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TRES REYES - SAN DIEGO</w:t>
            </w:r>
          </w:p>
        </w:tc>
        <w:tc>
          <w:tcPr>
            <w:tcW w:w="1360" w:type="dxa"/>
            <w:noWrap/>
            <w:hideMark/>
          </w:tcPr>
          <w:p w14:paraId="4A9749E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13</w:t>
            </w:r>
          </w:p>
        </w:tc>
        <w:tc>
          <w:tcPr>
            <w:tcW w:w="1300" w:type="dxa"/>
            <w:hideMark/>
          </w:tcPr>
          <w:p w14:paraId="28FB11B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9</w:t>
            </w:r>
          </w:p>
        </w:tc>
        <w:tc>
          <w:tcPr>
            <w:tcW w:w="1200" w:type="dxa"/>
            <w:hideMark/>
          </w:tcPr>
          <w:p w14:paraId="42E44BF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B420C9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69,23%</w:t>
            </w:r>
          </w:p>
        </w:tc>
      </w:tr>
      <w:tr w:rsidR="0069563F" w:rsidRPr="0069563F" w14:paraId="181C24DE" w14:textId="77777777" w:rsidTr="00F9105E">
        <w:trPr>
          <w:trHeight w:val="170"/>
        </w:trPr>
        <w:tc>
          <w:tcPr>
            <w:tcW w:w="980" w:type="dxa"/>
            <w:hideMark/>
          </w:tcPr>
          <w:p w14:paraId="7A1A466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ZP-E56</w:t>
            </w:r>
          </w:p>
        </w:tc>
        <w:tc>
          <w:tcPr>
            <w:tcW w:w="3060" w:type="dxa"/>
            <w:hideMark/>
          </w:tcPr>
          <w:p w14:paraId="5D0B9A6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GLORIA SAUCES - SUBA LA GAITANA</w:t>
            </w:r>
          </w:p>
        </w:tc>
        <w:tc>
          <w:tcPr>
            <w:tcW w:w="1360" w:type="dxa"/>
            <w:noWrap/>
            <w:hideMark/>
          </w:tcPr>
          <w:p w14:paraId="212F829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46</w:t>
            </w:r>
          </w:p>
        </w:tc>
        <w:tc>
          <w:tcPr>
            <w:tcW w:w="1300" w:type="dxa"/>
            <w:hideMark/>
          </w:tcPr>
          <w:p w14:paraId="36B1A98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32</w:t>
            </w:r>
          </w:p>
        </w:tc>
        <w:tc>
          <w:tcPr>
            <w:tcW w:w="1200" w:type="dxa"/>
            <w:hideMark/>
          </w:tcPr>
          <w:p w14:paraId="58C1959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159534E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69,57%</w:t>
            </w:r>
          </w:p>
        </w:tc>
      </w:tr>
      <w:tr w:rsidR="0069563F" w:rsidRPr="0069563F" w14:paraId="1F1EF9F9" w14:textId="77777777" w:rsidTr="00F9105E">
        <w:trPr>
          <w:trHeight w:val="170"/>
        </w:trPr>
        <w:tc>
          <w:tcPr>
            <w:tcW w:w="980" w:type="dxa"/>
            <w:hideMark/>
          </w:tcPr>
          <w:p w14:paraId="0ABF180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ZP-C50</w:t>
            </w:r>
          </w:p>
        </w:tc>
        <w:tc>
          <w:tcPr>
            <w:tcW w:w="3060" w:type="dxa"/>
            <w:hideMark/>
          </w:tcPr>
          <w:p w14:paraId="600A04B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REFUGIO-BOSQUE DE SAN CARLOS</w:t>
            </w:r>
          </w:p>
        </w:tc>
        <w:tc>
          <w:tcPr>
            <w:tcW w:w="1360" w:type="dxa"/>
            <w:noWrap/>
            <w:hideMark/>
          </w:tcPr>
          <w:p w14:paraId="7B64769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21</w:t>
            </w:r>
          </w:p>
        </w:tc>
        <w:tc>
          <w:tcPr>
            <w:tcW w:w="1300" w:type="dxa"/>
            <w:hideMark/>
          </w:tcPr>
          <w:p w14:paraId="5827487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15</w:t>
            </w:r>
          </w:p>
        </w:tc>
        <w:tc>
          <w:tcPr>
            <w:tcW w:w="1200" w:type="dxa"/>
            <w:hideMark/>
          </w:tcPr>
          <w:p w14:paraId="7613D89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2681C9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71,43%</w:t>
            </w:r>
          </w:p>
        </w:tc>
      </w:tr>
      <w:tr w:rsidR="0069563F" w:rsidRPr="0069563F" w14:paraId="7DAB4A38" w14:textId="77777777" w:rsidTr="00F9105E">
        <w:trPr>
          <w:trHeight w:val="170"/>
        </w:trPr>
        <w:tc>
          <w:tcPr>
            <w:tcW w:w="980" w:type="dxa"/>
            <w:hideMark/>
          </w:tcPr>
          <w:p w14:paraId="026882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ZP-796</w:t>
            </w:r>
          </w:p>
        </w:tc>
        <w:tc>
          <w:tcPr>
            <w:tcW w:w="3060" w:type="dxa"/>
            <w:hideMark/>
          </w:tcPr>
          <w:p w14:paraId="7E6FA96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AURES II – CENTRO</w:t>
            </w:r>
          </w:p>
        </w:tc>
        <w:tc>
          <w:tcPr>
            <w:tcW w:w="1360" w:type="dxa"/>
            <w:noWrap/>
            <w:hideMark/>
          </w:tcPr>
          <w:p w14:paraId="1CC38D1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1508C20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18</w:t>
            </w:r>
          </w:p>
        </w:tc>
        <w:tc>
          <w:tcPr>
            <w:tcW w:w="1200" w:type="dxa"/>
            <w:hideMark/>
          </w:tcPr>
          <w:p w14:paraId="0C08B7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580EA5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72,00%</w:t>
            </w:r>
          </w:p>
        </w:tc>
      </w:tr>
      <w:tr w:rsidR="0069563F" w:rsidRPr="0069563F" w14:paraId="0D1D96B9" w14:textId="77777777" w:rsidTr="00F9105E">
        <w:trPr>
          <w:trHeight w:val="170"/>
        </w:trPr>
        <w:tc>
          <w:tcPr>
            <w:tcW w:w="980" w:type="dxa"/>
            <w:hideMark/>
          </w:tcPr>
          <w:p w14:paraId="2F4B4A2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ZP-C9</w:t>
            </w:r>
          </w:p>
        </w:tc>
        <w:tc>
          <w:tcPr>
            <w:tcW w:w="3060" w:type="dxa"/>
            <w:hideMark/>
          </w:tcPr>
          <w:p w14:paraId="7668346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gramStart"/>
            <w:r w:rsidRPr="0069563F">
              <w:rPr>
                <w:rFonts w:asciiTheme="minorHAnsi" w:eastAsia="Times New Roman" w:hAnsiTheme="minorHAnsi" w:cstheme="minorHAnsi"/>
                <w:color w:val="auto"/>
                <w:sz w:val="16"/>
                <w:szCs w:val="16"/>
                <w:lang w:eastAsia="es-CO"/>
              </w:rPr>
              <w:t>JERUSALÉN  -</w:t>
            </w:r>
            <w:proofErr w:type="gramEnd"/>
            <w:r w:rsidRPr="0069563F">
              <w:rPr>
                <w:rFonts w:asciiTheme="minorHAnsi" w:eastAsia="Times New Roman" w:hAnsiTheme="minorHAnsi" w:cstheme="minorHAnsi"/>
                <w:color w:val="auto"/>
                <w:sz w:val="16"/>
                <w:szCs w:val="16"/>
                <w:lang w:eastAsia="es-CO"/>
              </w:rPr>
              <w:t xml:space="preserve"> BACHUÉ</w:t>
            </w:r>
          </w:p>
        </w:tc>
        <w:tc>
          <w:tcPr>
            <w:tcW w:w="1360" w:type="dxa"/>
            <w:noWrap/>
            <w:hideMark/>
          </w:tcPr>
          <w:p w14:paraId="16AF076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53BC701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18</w:t>
            </w:r>
          </w:p>
        </w:tc>
        <w:tc>
          <w:tcPr>
            <w:tcW w:w="1200" w:type="dxa"/>
            <w:hideMark/>
          </w:tcPr>
          <w:p w14:paraId="7F25ACA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635D4B4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72,00%</w:t>
            </w:r>
          </w:p>
        </w:tc>
      </w:tr>
      <w:tr w:rsidR="0069563F" w:rsidRPr="0069563F" w14:paraId="009AD99C" w14:textId="77777777" w:rsidTr="00F9105E">
        <w:trPr>
          <w:trHeight w:val="170"/>
        </w:trPr>
        <w:tc>
          <w:tcPr>
            <w:tcW w:w="980" w:type="dxa"/>
            <w:hideMark/>
          </w:tcPr>
          <w:p w14:paraId="432BE5F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ZP-364</w:t>
            </w:r>
          </w:p>
        </w:tc>
        <w:tc>
          <w:tcPr>
            <w:tcW w:w="3060" w:type="dxa"/>
            <w:hideMark/>
          </w:tcPr>
          <w:p w14:paraId="0621F56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UNICENTRO</w:t>
            </w:r>
          </w:p>
        </w:tc>
        <w:tc>
          <w:tcPr>
            <w:tcW w:w="1360" w:type="dxa"/>
            <w:noWrap/>
            <w:hideMark/>
          </w:tcPr>
          <w:p w14:paraId="5FCFF42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29</w:t>
            </w:r>
          </w:p>
        </w:tc>
        <w:tc>
          <w:tcPr>
            <w:tcW w:w="1300" w:type="dxa"/>
            <w:hideMark/>
          </w:tcPr>
          <w:p w14:paraId="47D6CC3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1666505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6E2445E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72,41%</w:t>
            </w:r>
          </w:p>
        </w:tc>
      </w:tr>
      <w:tr w:rsidR="0069563F" w:rsidRPr="0069563F" w14:paraId="552D531D" w14:textId="77777777" w:rsidTr="00F9105E">
        <w:trPr>
          <w:trHeight w:val="170"/>
        </w:trPr>
        <w:tc>
          <w:tcPr>
            <w:tcW w:w="980" w:type="dxa"/>
            <w:hideMark/>
          </w:tcPr>
          <w:p w14:paraId="4F9AE0C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ZP-P94A</w:t>
            </w:r>
          </w:p>
        </w:tc>
        <w:tc>
          <w:tcPr>
            <w:tcW w:w="3060" w:type="dxa"/>
            <w:hideMark/>
          </w:tcPr>
          <w:p w14:paraId="03AD36F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gramStart"/>
            <w:r w:rsidRPr="0069563F">
              <w:rPr>
                <w:rFonts w:asciiTheme="minorHAnsi" w:eastAsia="Times New Roman" w:hAnsiTheme="minorHAnsi" w:cstheme="minorHAnsi"/>
                <w:color w:val="auto"/>
                <w:sz w:val="16"/>
                <w:szCs w:val="16"/>
                <w:lang w:eastAsia="es-CO"/>
              </w:rPr>
              <w:t>BILBAO  -</w:t>
            </w:r>
            <w:proofErr w:type="gramEnd"/>
            <w:r w:rsidRPr="0069563F">
              <w:rPr>
                <w:rFonts w:asciiTheme="minorHAnsi" w:eastAsia="Times New Roman" w:hAnsiTheme="minorHAnsi" w:cstheme="minorHAnsi"/>
                <w:color w:val="auto"/>
                <w:sz w:val="16"/>
                <w:szCs w:val="16"/>
                <w:lang w:eastAsia="es-CO"/>
              </w:rPr>
              <w:t xml:space="preserve"> U. EL BOSQUE</w:t>
            </w:r>
          </w:p>
        </w:tc>
        <w:tc>
          <w:tcPr>
            <w:tcW w:w="1360" w:type="dxa"/>
            <w:noWrap/>
            <w:hideMark/>
          </w:tcPr>
          <w:p w14:paraId="2722616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29</w:t>
            </w:r>
          </w:p>
        </w:tc>
        <w:tc>
          <w:tcPr>
            <w:tcW w:w="1300" w:type="dxa"/>
            <w:hideMark/>
          </w:tcPr>
          <w:p w14:paraId="6D002ED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3B1200A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CB05EB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72,41%</w:t>
            </w:r>
          </w:p>
        </w:tc>
      </w:tr>
      <w:tr w:rsidR="0069563F" w:rsidRPr="0069563F" w14:paraId="0C5E49BB" w14:textId="77777777" w:rsidTr="00F9105E">
        <w:trPr>
          <w:trHeight w:val="170"/>
        </w:trPr>
        <w:tc>
          <w:tcPr>
            <w:tcW w:w="980" w:type="dxa"/>
            <w:hideMark/>
          </w:tcPr>
          <w:p w14:paraId="46DA5CD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ZP-P91</w:t>
            </w:r>
          </w:p>
        </w:tc>
        <w:tc>
          <w:tcPr>
            <w:tcW w:w="3060" w:type="dxa"/>
            <w:hideMark/>
          </w:tcPr>
          <w:p w14:paraId="4227C39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SANTA CECILIA - VERBENAL</w:t>
            </w:r>
          </w:p>
        </w:tc>
        <w:tc>
          <w:tcPr>
            <w:tcW w:w="1360" w:type="dxa"/>
            <w:noWrap/>
            <w:hideMark/>
          </w:tcPr>
          <w:p w14:paraId="0A87A03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26</w:t>
            </w:r>
          </w:p>
        </w:tc>
        <w:tc>
          <w:tcPr>
            <w:tcW w:w="1300" w:type="dxa"/>
            <w:hideMark/>
          </w:tcPr>
          <w:p w14:paraId="101A63C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5F73990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0C3389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73,08%</w:t>
            </w:r>
          </w:p>
        </w:tc>
      </w:tr>
      <w:tr w:rsidR="0069563F" w:rsidRPr="0069563F" w14:paraId="7AE53C99" w14:textId="77777777" w:rsidTr="00F9105E">
        <w:trPr>
          <w:trHeight w:val="170"/>
        </w:trPr>
        <w:tc>
          <w:tcPr>
            <w:tcW w:w="980" w:type="dxa"/>
            <w:hideMark/>
          </w:tcPr>
          <w:p w14:paraId="183F34D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ZP-84A</w:t>
            </w:r>
          </w:p>
        </w:tc>
        <w:tc>
          <w:tcPr>
            <w:tcW w:w="3060" w:type="dxa"/>
            <w:hideMark/>
          </w:tcPr>
          <w:p w14:paraId="4BDA245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BACHUÉ- CENTRO</w:t>
            </w:r>
          </w:p>
        </w:tc>
        <w:tc>
          <w:tcPr>
            <w:tcW w:w="1360" w:type="dxa"/>
            <w:noWrap/>
            <w:hideMark/>
          </w:tcPr>
          <w:p w14:paraId="0AB2205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6E8E61B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11</w:t>
            </w:r>
          </w:p>
        </w:tc>
        <w:tc>
          <w:tcPr>
            <w:tcW w:w="1200" w:type="dxa"/>
            <w:hideMark/>
          </w:tcPr>
          <w:p w14:paraId="6746D23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2FA644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73,33%</w:t>
            </w:r>
          </w:p>
        </w:tc>
      </w:tr>
      <w:tr w:rsidR="0069563F" w:rsidRPr="0069563F" w14:paraId="3517188D" w14:textId="77777777" w:rsidTr="00F9105E">
        <w:trPr>
          <w:trHeight w:val="170"/>
        </w:trPr>
        <w:tc>
          <w:tcPr>
            <w:tcW w:w="980" w:type="dxa"/>
            <w:hideMark/>
          </w:tcPr>
          <w:p w14:paraId="4752A6C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ZP-E48</w:t>
            </w:r>
          </w:p>
        </w:tc>
        <w:tc>
          <w:tcPr>
            <w:tcW w:w="3060" w:type="dxa"/>
            <w:hideMark/>
          </w:tcPr>
          <w:p w14:paraId="48D4069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ALFONSO LÓPEZ - CENTRO</w:t>
            </w:r>
          </w:p>
        </w:tc>
        <w:tc>
          <w:tcPr>
            <w:tcW w:w="1360" w:type="dxa"/>
            <w:noWrap/>
            <w:hideMark/>
          </w:tcPr>
          <w:p w14:paraId="090EA05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31</w:t>
            </w:r>
          </w:p>
        </w:tc>
        <w:tc>
          <w:tcPr>
            <w:tcW w:w="1300" w:type="dxa"/>
            <w:hideMark/>
          </w:tcPr>
          <w:p w14:paraId="1129BAE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23</w:t>
            </w:r>
          </w:p>
        </w:tc>
        <w:tc>
          <w:tcPr>
            <w:tcW w:w="1200" w:type="dxa"/>
            <w:hideMark/>
          </w:tcPr>
          <w:p w14:paraId="08F47B4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62A053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74,19%</w:t>
            </w:r>
          </w:p>
        </w:tc>
      </w:tr>
      <w:tr w:rsidR="0069563F" w:rsidRPr="0069563F" w14:paraId="17AB5CA7" w14:textId="77777777" w:rsidTr="00F9105E">
        <w:trPr>
          <w:trHeight w:val="170"/>
        </w:trPr>
        <w:tc>
          <w:tcPr>
            <w:tcW w:w="980" w:type="dxa"/>
            <w:hideMark/>
          </w:tcPr>
          <w:p w14:paraId="52159F9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ZP-119</w:t>
            </w:r>
          </w:p>
        </w:tc>
        <w:tc>
          <w:tcPr>
            <w:tcW w:w="3060" w:type="dxa"/>
            <w:hideMark/>
          </w:tcPr>
          <w:p w14:paraId="2297E01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METROVIVIENDA – EL CORTIJO</w:t>
            </w:r>
          </w:p>
        </w:tc>
        <w:tc>
          <w:tcPr>
            <w:tcW w:w="1360" w:type="dxa"/>
            <w:noWrap/>
            <w:hideMark/>
          </w:tcPr>
          <w:p w14:paraId="377D68D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33</w:t>
            </w:r>
          </w:p>
        </w:tc>
        <w:tc>
          <w:tcPr>
            <w:tcW w:w="1300" w:type="dxa"/>
            <w:hideMark/>
          </w:tcPr>
          <w:p w14:paraId="612CC63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25</w:t>
            </w:r>
          </w:p>
        </w:tc>
        <w:tc>
          <w:tcPr>
            <w:tcW w:w="1200" w:type="dxa"/>
            <w:hideMark/>
          </w:tcPr>
          <w:p w14:paraId="0DBC32D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Buseta</w:t>
            </w:r>
          </w:p>
        </w:tc>
        <w:tc>
          <w:tcPr>
            <w:tcW w:w="1451" w:type="dxa"/>
            <w:noWrap/>
            <w:hideMark/>
          </w:tcPr>
          <w:p w14:paraId="07F6872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75,76%</w:t>
            </w:r>
          </w:p>
        </w:tc>
      </w:tr>
      <w:tr w:rsidR="0069563F" w:rsidRPr="0069563F" w14:paraId="0C9BA176" w14:textId="77777777" w:rsidTr="00F9105E">
        <w:trPr>
          <w:trHeight w:val="170"/>
        </w:trPr>
        <w:tc>
          <w:tcPr>
            <w:tcW w:w="980" w:type="dxa"/>
            <w:hideMark/>
          </w:tcPr>
          <w:p w14:paraId="240E2DB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ZP-E21</w:t>
            </w:r>
          </w:p>
        </w:tc>
        <w:tc>
          <w:tcPr>
            <w:tcW w:w="3060" w:type="dxa"/>
            <w:hideMark/>
          </w:tcPr>
          <w:p w14:paraId="4EFC7E0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BILBAO – GERMANIA</w:t>
            </w:r>
          </w:p>
        </w:tc>
        <w:tc>
          <w:tcPr>
            <w:tcW w:w="1360" w:type="dxa"/>
            <w:noWrap/>
            <w:hideMark/>
          </w:tcPr>
          <w:p w14:paraId="477C97E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29</w:t>
            </w:r>
          </w:p>
        </w:tc>
        <w:tc>
          <w:tcPr>
            <w:tcW w:w="1300" w:type="dxa"/>
            <w:hideMark/>
          </w:tcPr>
          <w:p w14:paraId="11DB86C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2DCF4E2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4F6D6D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75,86%</w:t>
            </w:r>
          </w:p>
        </w:tc>
      </w:tr>
      <w:tr w:rsidR="0069563F" w:rsidRPr="0069563F" w14:paraId="53C6FFB0" w14:textId="77777777" w:rsidTr="00F9105E">
        <w:trPr>
          <w:trHeight w:val="170"/>
        </w:trPr>
        <w:tc>
          <w:tcPr>
            <w:tcW w:w="980" w:type="dxa"/>
            <w:hideMark/>
          </w:tcPr>
          <w:p w14:paraId="498DF2A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ZP-C10</w:t>
            </w:r>
          </w:p>
        </w:tc>
        <w:tc>
          <w:tcPr>
            <w:tcW w:w="3060" w:type="dxa"/>
            <w:hideMark/>
          </w:tcPr>
          <w:p w14:paraId="65A3A34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gramStart"/>
            <w:r w:rsidRPr="0069563F">
              <w:rPr>
                <w:rFonts w:asciiTheme="minorHAnsi" w:eastAsia="Times New Roman" w:hAnsiTheme="minorHAnsi" w:cstheme="minorHAnsi"/>
                <w:color w:val="auto"/>
                <w:sz w:val="16"/>
                <w:szCs w:val="16"/>
                <w:lang w:eastAsia="es-CO"/>
              </w:rPr>
              <w:t>JERUSALÉN  -</w:t>
            </w:r>
            <w:proofErr w:type="gramEnd"/>
            <w:r w:rsidRPr="0069563F">
              <w:rPr>
                <w:rFonts w:asciiTheme="minorHAnsi" w:eastAsia="Times New Roman" w:hAnsiTheme="minorHAnsi" w:cstheme="minorHAnsi"/>
                <w:color w:val="auto"/>
                <w:sz w:val="16"/>
                <w:szCs w:val="16"/>
                <w:lang w:eastAsia="es-CO"/>
              </w:rPr>
              <w:t xml:space="preserve"> BACHUÉ</w:t>
            </w:r>
          </w:p>
        </w:tc>
        <w:tc>
          <w:tcPr>
            <w:tcW w:w="1360" w:type="dxa"/>
            <w:noWrap/>
            <w:hideMark/>
          </w:tcPr>
          <w:p w14:paraId="51BB98C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24E02C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471D1AB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297C75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76,00%</w:t>
            </w:r>
          </w:p>
        </w:tc>
      </w:tr>
      <w:tr w:rsidR="0069563F" w:rsidRPr="0069563F" w14:paraId="3566AABE" w14:textId="77777777" w:rsidTr="00F9105E">
        <w:trPr>
          <w:trHeight w:val="170"/>
        </w:trPr>
        <w:tc>
          <w:tcPr>
            <w:tcW w:w="980" w:type="dxa"/>
            <w:hideMark/>
          </w:tcPr>
          <w:p w14:paraId="144BEDC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ZP-686</w:t>
            </w:r>
          </w:p>
        </w:tc>
        <w:tc>
          <w:tcPr>
            <w:tcW w:w="3060" w:type="dxa"/>
            <w:hideMark/>
          </w:tcPr>
          <w:p w14:paraId="3FEE129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BOÍTA - MOLINOS 2</w:t>
            </w:r>
          </w:p>
        </w:tc>
        <w:tc>
          <w:tcPr>
            <w:tcW w:w="1360" w:type="dxa"/>
            <w:noWrap/>
            <w:hideMark/>
          </w:tcPr>
          <w:p w14:paraId="2B4CB54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38D4218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12</w:t>
            </w:r>
          </w:p>
        </w:tc>
        <w:tc>
          <w:tcPr>
            <w:tcW w:w="1200" w:type="dxa"/>
            <w:hideMark/>
          </w:tcPr>
          <w:p w14:paraId="3D1696E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6A8D10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80,00%</w:t>
            </w:r>
          </w:p>
        </w:tc>
      </w:tr>
      <w:tr w:rsidR="0069563F" w:rsidRPr="0069563F" w14:paraId="59448807" w14:textId="77777777" w:rsidTr="00F9105E">
        <w:trPr>
          <w:trHeight w:val="170"/>
        </w:trPr>
        <w:tc>
          <w:tcPr>
            <w:tcW w:w="980" w:type="dxa"/>
            <w:hideMark/>
          </w:tcPr>
          <w:p w14:paraId="3EB1084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ZP-C78</w:t>
            </w:r>
          </w:p>
        </w:tc>
        <w:tc>
          <w:tcPr>
            <w:tcW w:w="3060" w:type="dxa"/>
            <w:hideMark/>
          </w:tcPr>
          <w:p w14:paraId="289749A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TERMINAL</w:t>
            </w:r>
          </w:p>
        </w:tc>
        <w:tc>
          <w:tcPr>
            <w:tcW w:w="1360" w:type="dxa"/>
            <w:noWrap/>
            <w:hideMark/>
          </w:tcPr>
          <w:p w14:paraId="4EF299C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26</w:t>
            </w:r>
          </w:p>
        </w:tc>
        <w:tc>
          <w:tcPr>
            <w:tcW w:w="1300" w:type="dxa"/>
            <w:hideMark/>
          </w:tcPr>
          <w:p w14:paraId="4C01A9D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76DDEC2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AB8A95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80,77%</w:t>
            </w:r>
          </w:p>
        </w:tc>
      </w:tr>
      <w:tr w:rsidR="0069563F" w:rsidRPr="0069563F" w14:paraId="13BBAA3B" w14:textId="77777777" w:rsidTr="00F9105E">
        <w:trPr>
          <w:trHeight w:val="170"/>
        </w:trPr>
        <w:tc>
          <w:tcPr>
            <w:tcW w:w="980" w:type="dxa"/>
            <w:hideMark/>
          </w:tcPr>
          <w:p w14:paraId="35235B3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ZP-581</w:t>
            </w:r>
          </w:p>
        </w:tc>
        <w:tc>
          <w:tcPr>
            <w:tcW w:w="3060" w:type="dxa"/>
            <w:hideMark/>
          </w:tcPr>
          <w:p w14:paraId="286E612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ARBORIZADORA ALTA - SUBA CORPAS </w:t>
            </w:r>
          </w:p>
        </w:tc>
        <w:tc>
          <w:tcPr>
            <w:tcW w:w="1360" w:type="dxa"/>
            <w:noWrap/>
            <w:hideMark/>
          </w:tcPr>
          <w:p w14:paraId="2D922D2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47</w:t>
            </w:r>
          </w:p>
        </w:tc>
        <w:tc>
          <w:tcPr>
            <w:tcW w:w="1300" w:type="dxa"/>
            <w:hideMark/>
          </w:tcPr>
          <w:p w14:paraId="5BD9E63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38</w:t>
            </w:r>
          </w:p>
        </w:tc>
        <w:tc>
          <w:tcPr>
            <w:tcW w:w="1200" w:type="dxa"/>
            <w:hideMark/>
          </w:tcPr>
          <w:p w14:paraId="516096C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1862EB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80,85%</w:t>
            </w:r>
          </w:p>
        </w:tc>
      </w:tr>
      <w:tr w:rsidR="0069563F" w:rsidRPr="0069563F" w14:paraId="699416C1" w14:textId="77777777" w:rsidTr="00F9105E">
        <w:trPr>
          <w:trHeight w:val="170"/>
        </w:trPr>
        <w:tc>
          <w:tcPr>
            <w:tcW w:w="980" w:type="dxa"/>
            <w:hideMark/>
          </w:tcPr>
          <w:p w14:paraId="217E5B4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lastRenderedPageBreak/>
              <w:t>ZP-446</w:t>
            </w:r>
          </w:p>
        </w:tc>
        <w:tc>
          <w:tcPr>
            <w:tcW w:w="3060" w:type="dxa"/>
            <w:hideMark/>
          </w:tcPr>
          <w:p w14:paraId="07814AF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JERUSALÉN</w:t>
            </w:r>
          </w:p>
        </w:tc>
        <w:tc>
          <w:tcPr>
            <w:tcW w:w="1360" w:type="dxa"/>
            <w:noWrap/>
            <w:hideMark/>
          </w:tcPr>
          <w:p w14:paraId="06269BF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123A694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13</w:t>
            </w:r>
          </w:p>
        </w:tc>
        <w:tc>
          <w:tcPr>
            <w:tcW w:w="1200" w:type="dxa"/>
            <w:hideMark/>
          </w:tcPr>
          <w:p w14:paraId="65E675E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54595E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81,25%</w:t>
            </w:r>
          </w:p>
        </w:tc>
      </w:tr>
      <w:tr w:rsidR="0069563F" w:rsidRPr="0069563F" w14:paraId="27494C7A" w14:textId="77777777" w:rsidTr="00F9105E">
        <w:trPr>
          <w:trHeight w:val="170"/>
        </w:trPr>
        <w:tc>
          <w:tcPr>
            <w:tcW w:w="980" w:type="dxa"/>
            <w:hideMark/>
          </w:tcPr>
          <w:p w14:paraId="7139DC8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ZP-C93</w:t>
            </w:r>
          </w:p>
        </w:tc>
        <w:tc>
          <w:tcPr>
            <w:tcW w:w="3060" w:type="dxa"/>
            <w:hideMark/>
          </w:tcPr>
          <w:p w14:paraId="53CE0EE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SUBA LA CAÑIZA</w:t>
            </w:r>
          </w:p>
        </w:tc>
        <w:tc>
          <w:tcPr>
            <w:tcW w:w="1360" w:type="dxa"/>
            <w:noWrap/>
            <w:hideMark/>
          </w:tcPr>
          <w:p w14:paraId="231E37B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594D319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13</w:t>
            </w:r>
          </w:p>
        </w:tc>
        <w:tc>
          <w:tcPr>
            <w:tcW w:w="1200" w:type="dxa"/>
            <w:hideMark/>
          </w:tcPr>
          <w:p w14:paraId="017539B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933E79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81,25%</w:t>
            </w:r>
          </w:p>
        </w:tc>
      </w:tr>
      <w:tr w:rsidR="0069563F" w:rsidRPr="0069563F" w14:paraId="2A1C91A3" w14:textId="77777777" w:rsidTr="00F9105E">
        <w:trPr>
          <w:trHeight w:val="170"/>
        </w:trPr>
        <w:tc>
          <w:tcPr>
            <w:tcW w:w="980" w:type="dxa"/>
            <w:hideMark/>
          </w:tcPr>
          <w:p w14:paraId="4207AC8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ZP-C43</w:t>
            </w:r>
          </w:p>
        </w:tc>
        <w:tc>
          <w:tcPr>
            <w:tcW w:w="3060" w:type="dxa"/>
            <w:hideMark/>
          </w:tcPr>
          <w:p w14:paraId="3B720B0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PABLO JERICO - PORCIÚNCULA</w:t>
            </w:r>
          </w:p>
        </w:tc>
        <w:tc>
          <w:tcPr>
            <w:tcW w:w="1360" w:type="dxa"/>
            <w:noWrap/>
            <w:hideMark/>
          </w:tcPr>
          <w:p w14:paraId="211DB6D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27</w:t>
            </w:r>
          </w:p>
        </w:tc>
        <w:tc>
          <w:tcPr>
            <w:tcW w:w="1300" w:type="dxa"/>
            <w:hideMark/>
          </w:tcPr>
          <w:p w14:paraId="0BFCA29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75F622B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E9EB89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81,48%</w:t>
            </w:r>
          </w:p>
        </w:tc>
      </w:tr>
      <w:tr w:rsidR="0069563F" w:rsidRPr="0069563F" w14:paraId="2D4C0B92" w14:textId="77777777" w:rsidTr="00F9105E">
        <w:trPr>
          <w:trHeight w:val="170"/>
        </w:trPr>
        <w:tc>
          <w:tcPr>
            <w:tcW w:w="980" w:type="dxa"/>
            <w:hideMark/>
          </w:tcPr>
          <w:p w14:paraId="250BDBC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ZP-152</w:t>
            </w:r>
          </w:p>
        </w:tc>
        <w:tc>
          <w:tcPr>
            <w:tcW w:w="3060" w:type="dxa"/>
            <w:hideMark/>
          </w:tcPr>
          <w:p w14:paraId="52FB38A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DEL CERRO - VILLA CINDY</w:t>
            </w:r>
          </w:p>
        </w:tc>
        <w:tc>
          <w:tcPr>
            <w:tcW w:w="1360" w:type="dxa"/>
            <w:noWrap/>
            <w:hideMark/>
          </w:tcPr>
          <w:p w14:paraId="0AB97D4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38</w:t>
            </w:r>
          </w:p>
        </w:tc>
        <w:tc>
          <w:tcPr>
            <w:tcW w:w="1300" w:type="dxa"/>
            <w:hideMark/>
          </w:tcPr>
          <w:p w14:paraId="09086E2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31</w:t>
            </w:r>
          </w:p>
        </w:tc>
        <w:tc>
          <w:tcPr>
            <w:tcW w:w="1200" w:type="dxa"/>
            <w:hideMark/>
          </w:tcPr>
          <w:p w14:paraId="23779C9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3EBE804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81,58%</w:t>
            </w:r>
          </w:p>
        </w:tc>
      </w:tr>
      <w:tr w:rsidR="0069563F" w:rsidRPr="0069563F" w14:paraId="50D49D64" w14:textId="77777777" w:rsidTr="00F9105E">
        <w:trPr>
          <w:trHeight w:val="170"/>
        </w:trPr>
        <w:tc>
          <w:tcPr>
            <w:tcW w:w="980" w:type="dxa"/>
            <w:hideMark/>
          </w:tcPr>
          <w:p w14:paraId="5964A97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ZP-345</w:t>
            </w:r>
          </w:p>
        </w:tc>
        <w:tc>
          <w:tcPr>
            <w:tcW w:w="3060" w:type="dxa"/>
            <w:hideMark/>
          </w:tcPr>
          <w:p w14:paraId="05C63AB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MIRADOR EL CODITO</w:t>
            </w:r>
          </w:p>
        </w:tc>
        <w:tc>
          <w:tcPr>
            <w:tcW w:w="1360" w:type="dxa"/>
            <w:noWrap/>
            <w:hideMark/>
          </w:tcPr>
          <w:p w14:paraId="20C8057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3487089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18</w:t>
            </w:r>
          </w:p>
        </w:tc>
        <w:tc>
          <w:tcPr>
            <w:tcW w:w="1200" w:type="dxa"/>
            <w:hideMark/>
          </w:tcPr>
          <w:p w14:paraId="3B61589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09009C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81,82%</w:t>
            </w:r>
          </w:p>
        </w:tc>
      </w:tr>
      <w:tr w:rsidR="0069563F" w:rsidRPr="0069563F" w14:paraId="580F3531" w14:textId="77777777" w:rsidTr="00F9105E">
        <w:trPr>
          <w:trHeight w:val="170"/>
        </w:trPr>
        <w:tc>
          <w:tcPr>
            <w:tcW w:w="980" w:type="dxa"/>
            <w:hideMark/>
          </w:tcPr>
          <w:p w14:paraId="07A6EDB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ZP-365</w:t>
            </w:r>
          </w:p>
        </w:tc>
        <w:tc>
          <w:tcPr>
            <w:tcW w:w="3060" w:type="dxa"/>
            <w:hideMark/>
          </w:tcPr>
          <w:p w14:paraId="29F9ED3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PORCIUNCULA</w:t>
            </w:r>
          </w:p>
        </w:tc>
        <w:tc>
          <w:tcPr>
            <w:tcW w:w="1360" w:type="dxa"/>
            <w:noWrap/>
            <w:hideMark/>
          </w:tcPr>
          <w:p w14:paraId="740DC36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4F0EF6C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0C1E038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67A976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82,61%</w:t>
            </w:r>
          </w:p>
        </w:tc>
      </w:tr>
      <w:tr w:rsidR="0069563F" w:rsidRPr="0069563F" w14:paraId="3149ED99" w14:textId="77777777" w:rsidTr="00F9105E">
        <w:trPr>
          <w:trHeight w:val="170"/>
        </w:trPr>
        <w:tc>
          <w:tcPr>
            <w:tcW w:w="980" w:type="dxa"/>
            <w:hideMark/>
          </w:tcPr>
          <w:p w14:paraId="5A786C7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ZP-551</w:t>
            </w:r>
          </w:p>
        </w:tc>
        <w:tc>
          <w:tcPr>
            <w:tcW w:w="3060" w:type="dxa"/>
            <w:hideMark/>
          </w:tcPr>
          <w:p w14:paraId="58E719D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GALICIA – BACHUÉ</w:t>
            </w:r>
          </w:p>
        </w:tc>
        <w:tc>
          <w:tcPr>
            <w:tcW w:w="1360" w:type="dxa"/>
            <w:noWrap/>
            <w:hideMark/>
          </w:tcPr>
          <w:p w14:paraId="34D7B89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52</w:t>
            </w:r>
          </w:p>
        </w:tc>
        <w:tc>
          <w:tcPr>
            <w:tcW w:w="1300" w:type="dxa"/>
            <w:hideMark/>
          </w:tcPr>
          <w:p w14:paraId="52D1E82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43</w:t>
            </w:r>
          </w:p>
        </w:tc>
        <w:tc>
          <w:tcPr>
            <w:tcW w:w="1200" w:type="dxa"/>
            <w:hideMark/>
          </w:tcPr>
          <w:p w14:paraId="59C4E65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1C5188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82,69%</w:t>
            </w:r>
          </w:p>
        </w:tc>
      </w:tr>
      <w:tr w:rsidR="0069563F" w:rsidRPr="0069563F" w14:paraId="632A39FD" w14:textId="77777777" w:rsidTr="00F9105E">
        <w:trPr>
          <w:trHeight w:val="170"/>
        </w:trPr>
        <w:tc>
          <w:tcPr>
            <w:tcW w:w="980" w:type="dxa"/>
            <w:hideMark/>
          </w:tcPr>
          <w:p w14:paraId="7C2CCD3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ZP-141</w:t>
            </w:r>
          </w:p>
        </w:tc>
        <w:tc>
          <w:tcPr>
            <w:tcW w:w="3060" w:type="dxa"/>
            <w:hideMark/>
          </w:tcPr>
          <w:p w14:paraId="5DCA820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FRANCISCO - USAQUÉN</w:t>
            </w:r>
          </w:p>
        </w:tc>
        <w:tc>
          <w:tcPr>
            <w:tcW w:w="1360" w:type="dxa"/>
            <w:noWrap/>
            <w:hideMark/>
          </w:tcPr>
          <w:p w14:paraId="3CEA99D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49</w:t>
            </w:r>
          </w:p>
        </w:tc>
        <w:tc>
          <w:tcPr>
            <w:tcW w:w="1300" w:type="dxa"/>
            <w:hideMark/>
          </w:tcPr>
          <w:p w14:paraId="0F1B898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41</w:t>
            </w:r>
          </w:p>
        </w:tc>
        <w:tc>
          <w:tcPr>
            <w:tcW w:w="1200" w:type="dxa"/>
            <w:hideMark/>
          </w:tcPr>
          <w:p w14:paraId="2E78703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D74C15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83,67%</w:t>
            </w:r>
          </w:p>
        </w:tc>
      </w:tr>
      <w:tr w:rsidR="0069563F" w:rsidRPr="0069563F" w14:paraId="1C8C29C7" w14:textId="77777777" w:rsidTr="00F9105E">
        <w:trPr>
          <w:trHeight w:val="170"/>
        </w:trPr>
        <w:tc>
          <w:tcPr>
            <w:tcW w:w="980" w:type="dxa"/>
            <w:hideMark/>
          </w:tcPr>
          <w:p w14:paraId="65FF83C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ZP-227</w:t>
            </w:r>
          </w:p>
        </w:tc>
        <w:tc>
          <w:tcPr>
            <w:tcW w:w="3060" w:type="dxa"/>
            <w:hideMark/>
          </w:tcPr>
          <w:p w14:paraId="166EBC6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RECODO DEL PARQUE – LA CASTAÑA</w:t>
            </w:r>
          </w:p>
        </w:tc>
        <w:tc>
          <w:tcPr>
            <w:tcW w:w="1360" w:type="dxa"/>
            <w:noWrap/>
            <w:hideMark/>
          </w:tcPr>
          <w:p w14:paraId="313EE98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43</w:t>
            </w:r>
          </w:p>
        </w:tc>
        <w:tc>
          <w:tcPr>
            <w:tcW w:w="1300" w:type="dxa"/>
            <w:hideMark/>
          </w:tcPr>
          <w:p w14:paraId="5592A52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36</w:t>
            </w:r>
          </w:p>
        </w:tc>
        <w:tc>
          <w:tcPr>
            <w:tcW w:w="1200" w:type="dxa"/>
            <w:hideMark/>
          </w:tcPr>
          <w:p w14:paraId="75D6CEB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CC42A0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83,72%</w:t>
            </w:r>
          </w:p>
        </w:tc>
      </w:tr>
      <w:tr w:rsidR="0069563F" w:rsidRPr="0069563F" w14:paraId="51E972BD" w14:textId="77777777" w:rsidTr="00F9105E">
        <w:trPr>
          <w:trHeight w:val="170"/>
        </w:trPr>
        <w:tc>
          <w:tcPr>
            <w:tcW w:w="980" w:type="dxa"/>
            <w:hideMark/>
          </w:tcPr>
          <w:p w14:paraId="482B80B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ZP-35</w:t>
            </w:r>
          </w:p>
        </w:tc>
        <w:tc>
          <w:tcPr>
            <w:tcW w:w="3060" w:type="dxa"/>
            <w:hideMark/>
          </w:tcPr>
          <w:p w14:paraId="47F6135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BILBAO - DIANA TURBAY</w:t>
            </w:r>
          </w:p>
        </w:tc>
        <w:tc>
          <w:tcPr>
            <w:tcW w:w="1360" w:type="dxa"/>
            <w:noWrap/>
            <w:hideMark/>
          </w:tcPr>
          <w:p w14:paraId="4651048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68</w:t>
            </w:r>
          </w:p>
        </w:tc>
        <w:tc>
          <w:tcPr>
            <w:tcW w:w="1300" w:type="dxa"/>
            <w:hideMark/>
          </w:tcPr>
          <w:p w14:paraId="2D2704D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57</w:t>
            </w:r>
          </w:p>
        </w:tc>
        <w:tc>
          <w:tcPr>
            <w:tcW w:w="1200" w:type="dxa"/>
            <w:hideMark/>
          </w:tcPr>
          <w:p w14:paraId="4CF23BA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3E70CF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83,82%</w:t>
            </w:r>
          </w:p>
        </w:tc>
      </w:tr>
      <w:tr w:rsidR="0069563F" w:rsidRPr="0069563F" w14:paraId="6D8E58B5" w14:textId="77777777" w:rsidTr="00F9105E">
        <w:trPr>
          <w:trHeight w:val="170"/>
        </w:trPr>
        <w:tc>
          <w:tcPr>
            <w:tcW w:w="980" w:type="dxa"/>
            <w:hideMark/>
          </w:tcPr>
          <w:p w14:paraId="03E3A50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ZP-93</w:t>
            </w:r>
          </w:p>
        </w:tc>
        <w:tc>
          <w:tcPr>
            <w:tcW w:w="3060" w:type="dxa"/>
            <w:hideMark/>
          </w:tcPr>
          <w:p w14:paraId="4F3F251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BOSA SAN JOSÉ - VILLA GLORIA </w:t>
            </w:r>
          </w:p>
        </w:tc>
        <w:tc>
          <w:tcPr>
            <w:tcW w:w="1360" w:type="dxa"/>
            <w:noWrap/>
            <w:hideMark/>
          </w:tcPr>
          <w:p w14:paraId="447E762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47</w:t>
            </w:r>
          </w:p>
        </w:tc>
        <w:tc>
          <w:tcPr>
            <w:tcW w:w="1300" w:type="dxa"/>
            <w:hideMark/>
          </w:tcPr>
          <w:p w14:paraId="4287F37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40</w:t>
            </w:r>
          </w:p>
        </w:tc>
        <w:tc>
          <w:tcPr>
            <w:tcW w:w="1200" w:type="dxa"/>
            <w:hideMark/>
          </w:tcPr>
          <w:p w14:paraId="7492E2C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212FD5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85,11%</w:t>
            </w:r>
          </w:p>
        </w:tc>
      </w:tr>
      <w:tr w:rsidR="0069563F" w:rsidRPr="0069563F" w14:paraId="071626A0" w14:textId="77777777" w:rsidTr="00F9105E">
        <w:trPr>
          <w:trHeight w:val="170"/>
        </w:trPr>
        <w:tc>
          <w:tcPr>
            <w:tcW w:w="980" w:type="dxa"/>
            <w:hideMark/>
          </w:tcPr>
          <w:p w14:paraId="08EE10F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ZP-33</w:t>
            </w:r>
          </w:p>
        </w:tc>
        <w:tc>
          <w:tcPr>
            <w:tcW w:w="3060" w:type="dxa"/>
            <w:hideMark/>
          </w:tcPr>
          <w:p w14:paraId="300E8FD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PABLO - LIJACÁ</w:t>
            </w:r>
          </w:p>
        </w:tc>
        <w:tc>
          <w:tcPr>
            <w:tcW w:w="1360" w:type="dxa"/>
            <w:noWrap/>
            <w:hideMark/>
          </w:tcPr>
          <w:p w14:paraId="39B1852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36</w:t>
            </w:r>
          </w:p>
        </w:tc>
        <w:tc>
          <w:tcPr>
            <w:tcW w:w="1300" w:type="dxa"/>
            <w:hideMark/>
          </w:tcPr>
          <w:p w14:paraId="6A4DCC4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31</w:t>
            </w:r>
          </w:p>
        </w:tc>
        <w:tc>
          <w:tcPr>
            <w:tcW w:w="1200" w:type="dxa"/>
            <w:hideMark/>
          </w:tcPr>
          <w:p w14:paraId="45A3D3C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Buseta</w:t>
            </w:r>
          </w:p>
        </w:tc>
        <w:tc>
          <w:tcPr>
            <w:tcW w:w="1451" w:type="dxa"/>
            <w:noWrap/>
            <w:hideMark/>
          </w:tcPr>
          <w:p w14:paraId="39016F4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86,11%</w:t>
            </w:r>
          </w:p>
        </w:tc>
      </w:tr>
      <w:tr w:rsidR="0069563F" w:rsidRPr="0069563F" w14:paraId="72447E1E" w14:textId="77777777" w:rsidTr="00F9105E">
        <w:trPr>
          <w:trHeight w:val="170"/>
        </w:trPr>
        <w:tc>
          <w:tcPr>
            <w:tcW w:w="980" w:type="dxa"/>
            <w:hideMark/>
          </w:tcPr>
          <w:p w14:paraId="77D46DF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ZP-C54</w:t>
            </w:r>
          </w:p>
        </w:tc>
        <w:tc>
          <w:tcPr>
            <w:tcW w:w="3060" w:type="dxa"/>
            <w:hideMark/>
          </w:tcPr>
          <w:p w14:paraId="2B8B6C2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UNICENTRO</w:t>
            </w:r>
          </w:p>
        </w:tc>
        <w:tc>
          <w:tcPr>
            <w:tcW w:w="1360" w:type="dxa"/>
            <w:noWrap/>
            <w:hideMark/>
          </w:tcPr>
          <w:p w14:paraId="1EC102B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6D90F0B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6C6F104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BCFE9A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86,36%</w:t>
            </w:r>
          </w:p>
        </w:tc>
      </w:tr>
      <w:tr w:rsidR="0069563F" w:rsidRPr="0069563F" w14:paraId="435380FD" w14:textId="77777777" w:rsidTr="00F9105E">
        <w:trPr>
          <w:trHeight w:val="170"/>
        </w:trPr>
        <w:tc>
          <w:tcPr>
            <w:tcW w:w="980" w:type="dxa"/>
            <w:hideMark/>
          </w:tcPr>
          <w:p w14:paraId="48A730D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ZP-Z9</w:t>
            </w:r>
          </w:p>
        </w:tc>
        <w:tc>
          <w:tcPr>
            <w:tcW w:w="3060" w:type="dxa"/>
            <w:hideMark/>
          </w:tcPr>
          <w:p w14:paraId="510AAB1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QUIROGA - AEROPUERTO</w:t>
            </w:r>
          </w:p>
        </w:tc>
        <w:tc>
          <w:tcPr>
            <w:tcW w:w="1360" w:type="dxa"/>
            <w:noWrap/>
            <w:hideMark/>
          </w:tcPr>
          <w:p w14:paraId="215331A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0FA5B84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20</w:t>
            </w:r>
          </w:p>
        </w:tc>
        <w:tc>
          <w:tcPr>
            <w:tcW w:w="1200" w:type="dxa"/>
            <w:hideMark/>
          </w:tcPr>
          <w:p w14:paraId="639A597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33684CB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86,96%</w:t>
            </w:r>
          </w:p>
        </w:tc>
      </w:tr>
      <w:tr w:rsidR="0069563F" w:rsidRPr="0069563F" w14:paraId="3A6047C3" w14:textId="77777777" w:rsidTr="00F9105E">
        <w:trPr>
          <w:trHeight w:val="170"/>
        </w:trPr>
        <w:tc>
          <w:tcPr>
            <w:tcW w:w="980" w:type="dxa"/>
            <w:hideMark/>
          </w:tcPr>
          <w:p w14:paraId="75883D7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ZP-E63</w:t>
            </w:r>
          </w:p>
        </w:tc>
        <w:tc>
          <w:tcPr>
            <w:tcW w:w="3060" w:type="dxa"/>
            <w:hideMark/>
          </w:tcPr>
          <w:p w14:paraId="06AA794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BILBAO – GERMANIA</w:t>
            </w:r>
          </w:p>
        </w:tc>
        <w:tc>
          <w:tcPr>
            <w:tcW w:w="1360" w:type="dxa"/>
            <w:noWrap/>
            <w:hideMark/>
          </w:tcPr>
          <w:p w14:paraId="54FBBFF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55</w:t>
            </w:r>
          </w:p>
        </w:tc>
        <w:tc>
          <w:tcPr>
            <w:tcW w:w="1300" w:type="dxa"/>
            <w:hideMark/>
          </w:tcPr>
          <w:p w14:paraId="58FFFD0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48</w:t>
            </w:r>
          </w:p>
        </w:tc>
        <w:tc>
          <w:tcPr>
            <w:tcW w:w="1200" w:type="dxa"/>
            <w:hideMark/>
          </w:tcPr>
          <w:p w14:paraId="6F9C073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FCE5A0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87,27%</w:t>
            </w:r>
          </w:p>
        </w:tc>
      </w:tr>
      <w:tr w:rsidR="0069563F" w:rsidRPr="0069563F" w14:paraId="58001A42" w14:textId="77777777" w:rsidTr="00F9105E">
        <w:trPr>
          <w:trHeight w:val="170"/>
        </w:trPr>
        <w:tc>
          <w:tcPr>
            <w:tcW w:w="980" w:type="dxa"/>
            <w:hideMark/>
          </w:tcPr>
          <w:p w14:paraId="1AADC46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ZP-133</w:t>
            </w:r>
          </w:p>
        </w:tc>
        <w:tc>
          <w:tcPr>
            <w:tcW w:w="3060" w:type="dxa"/>
            <w:hideMark/>
          </w:tcPr>
          <w:p w14:paraId="1755797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PINARES - EL CORTIJO</w:t>
            </w:r>
          </w:p>
        </w:tc>
        <w:tc>
          <w:tcPr>
            <w:tcW w:w="1360" w:type="dxa"/>
            <w:noWrap/>
            <w:hideMark/>
          </w:tcPr>
          <w:p w14:paraId="4521AB5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49</w:t>
            </w:r>
          </w:p>
        </w:tc>
        <w:tc>
          <w:tcPr>
            <w:tcW w:w="1300" w:type="dxa"/>
            <w:hideMark/>
          </w:tcPr>
          <w:p w14:paraId="37B6EBA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43</w:t>
            </w:r>
          </w:p>
        </w:tc>
        <w:tc>
          <w:tcPr>
            <w:tcW w:w="1200" w:type="dxa"/>
            <w:hideMark/>
          </w:tcPr>
          <w:p w14:paraId="7F7BC86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AC3E39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87,76%</w:t>
            </w:r>
          </w:p>
        </w:tc>
      </w:tr>
      <w:tr w:rsidR="0069563F" w:rsidRPr="0069563F" w14:paraId="1DCB7CA7" w14:textId="77777777" w:rsidTr="00F9105E">
        <w:trPr>
          <w:trHeight w:val="170"/>
        </w:trPr>
        <w:tc>
          <w:tcPr>
            <w:tcW w:w="980" w:type="dxa"/>
            <w:hideMark/>
          </w:tcPr>
          <w:p w14:paraId="16FC4B7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ZP-140</w:t>
            </w:r>
          </w:p>
        </w:tc>
        <w:tc>
          <w:tcPr>
            <w:tcW w:w="3060" w:type="dxa"/>
            <w:hideMark/>
          </w:tcPr>
          <w:p w14:paraId="67E7E6E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ISLA DEL </w:t>
            </w:r>
            <w:proofErr w:type="gramStart"/>
            <w:r w:rsidRPr="0069563F">
              <w:rPr>
                <w:rFonts w:asciiTheme="minorHAnsi" w:eastAsia="Times New Roman" w:hAnsiTheme="minorHAnsi" w:cstheme="minorHAnsi"/>
                <w:color w:val="auto"/>
                <w:sz w:val="16"/>
                <w:szCs w:val="16"/>
                <w:lang w:eastAsia="es-CO"/>
              </w:rPr>
              <w:t>SOL  -</w:t>
            </w:r>
            <w:proofErr w:type="gramEnd"/>
            <w:r w:rsidRPr="0069563F">
              <w:rPr>
                <w:rFonts w:asciiTheme="minorHAnsi" w:eastAsia="Times New Roman" w:hAnsiTheme="minorHAnsi" w:cstheme="minorHAnsi"/>
                <w:color w:val="auto"/>
                <w:sz w:val="16"/>
                <w:szCs w:val="16"/>
                <w:lang w:eastAsia="es-CO"/>
              </w:rPr>
              <w:t xml:space="preserve"> GERMANIA </w:t>
            </w:r>
          </w:p>
        </w:tc>
        <w:tc>
          <w:tcPr>
            <w:tcW w:w="1360" w:type="dxa"/>
            <w:noWrap/>
            <w:hideMark/>
          </w:tcPr>
          <w:p w14:paraId="469106A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44B80D8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63EADE7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46625F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88,00%</w:t>
            </w:r>
          </w:p>
        </w:tc>
      </w:tr>
      <w:tr w:rsidR="0069563F" w:rsidRPr="0069563F" w14:paraId="0687F8F7" w14:textId="77777777" w:rsidTr="00F9105E">
        <w:trPr>
          <w:trHeight w:val="170"/>
        </w:trPr>
        <w:tc>
          <w:tcPr>
            <w:tcW w:w="980" w:type="dxa"/>
            <w:hideMark/>
          </w:tcPr>
          <w:p w14:paraId="2279D92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ZP-239</w:t>
            </w:r>
          </w:p>
        </w:tc>
        <w:tc>
          <w:tcPr>
            <w:tcW w:w="3060" w:type="dxa"/>
            <w:hideMark/>
          </w:tcPr>
          <w:p w14:paraId="378D6A4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PUENTE GRANDE – PORCIÚNCULA</w:t>
            </w:r>
          </w:p>
        </w:tc>
        <w:tc>
          <w:tcPr>
            <w:tcW w:w="1360" w:type="dxa"/>
            <w:noWrap/>
            <w:hideMark/>
          </w:tcPr>
          <w:p w14:paraId="4732812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779195D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272DA5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Buseta</w:t>
            </w:r>
          </w:p>
        </w:tc>
        <w:tc>
          <w:tcPr>
            <w:tcW w:w="1451" w:type="dxa"/>
            <w:noWrap/>
            <w:hideMark/>
          </w:tcPr>
          <w:p w14:paraId="1D37F39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88,00%</w:t>
            </w:r>
          </w:p>
        </w:tc>
      </w:tr>
      <w:tr w:rsidR="0069563F" w:rsidRPr="0069563F" w14:paraId="70E36203" w14:textId="77777777" w:rsidTr="00F9105E">
        <w:trPr>
          <w:trHeight w:val="170"/>
        </w:trPr>
        <w:tc>
          <w:tcPr>
            <w:tcW w:w="980" w:type="dxa"/>
            <w:hideMark/>
          </w:tcPr>
          <w:p w14:paraId="2966D5C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ZP-P47</w:t>
            </w:r>
          </w:p>
        </w:tc>
        <w:tc>
          <w:tcPr>
            <w:tcW w:w="3060" w:type="dxa"/>
            <w:hideMark/>
          </w:tcPr>
          <w:p w14:paraId="6924EA8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ARABIA - SAN DIEGO CENTRO</w:t>
            </w:r>
          </w:p>
        </w:tc>
        <w:tc>
          <w:tcPr>
            <w:tcW w:w="1360" w:type="dxa"/>
            <w:noWrap/>
            <w:hideMark/>
          </w:tcPr>
          <w:p w14:paraId="4846C4D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17</w:t>
            </w:r>
          </w:p>
        </w:tc>
        <w:tc>
          <w:tcPr>
            <w:tcW w:w="1300" w:type="dxa"/>
            <w:hideMark/>
          </w:tcPr>
          <w:p w14:paraId="5DFB417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15</w:t>
            </w:r>
          </w:p>
        </w:tc>
        <w:tc>
          <w:tcPr>
            <w:tcW w:w="1200" w:type="dxa"/>
            <w:hideMark/>
          </w:tcPr>
          <w:p w14:paraId="0B0BD47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FE1B4D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88,24%</w:t>
            </w:r>
          </w:p>
        </w:tc>
      </w:tr>
      <w:tr w:rsidR="0069563F" w:rsidRPr="0069563F" w14:paraId="0AB4DAB7" w14:textId="77777777" w:rsidTr="00F9105E">
        <w:trPr>
          <w:trHeight w:val="170"/>
        </w:trPr>
        <w:tc>
          <w:tcPr>
            <w:tcW w:w="980" w:type="dxa"/>
            <w:hideMark/>
          </w:tcPr>
          <w:p w14:paraId="5E33F8F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ZP-387</w:t>
            </w:r>
          </w:p>
        </w:tc>
        <w:tc>
          <w:tcPr>
            <w:tcW w:w="3060" w:type="dxa"/>
            <w:hideMark/>
          </w:tcPr>
          <w:p w14:paraId="0AE3CAF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HORACIO ORJUELA - FERIAS</w:t>
            </w:r>
          </w:p>
        </w:tc>
        <w:tc>
          <w:tcPr>
            <w:tcW w:w="1360" w:type="dxa"/>
            <w:noWrap/>
            <w:hideMark/>
          </w:tcPr>
          <w:p w14:paraId="5FEE436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29</w:t>
            </w:r>
          </w:p>
        </w:tc>
        <w:tc>
          <w:tcPr>
            <w:tcW w:w="1300" w:type="dxa"/>
            <w:hideMark/>
          </w:tcPr>
          <w:p w14:paraId="529C2F1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26</w:t>
            </w:r>
          </w:p>
        </w:tc>
        <w:tc>
          <w:tcPr>
            <w:tcW w:w="1200" w:type="dxa"/>
            <w:hideMark/>
          </w:tcPr>
          <w:p w14:paraId="4CC858E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D0883C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89,66%</w:t>
            </w:r>
          </w:p>
        </w:tc>
      </w:tr>
      <w:tr w:rsidR="0069563F" w:rsidRPr="0069563F" w14:paraId="45C1A911" w14:textId="77777777" w:rsidTr="00F9105E">
        <w:trPr>
          <w:trHeight w:val="170"/>
        </w:trPr>
        <w:tc>
          <w:tcPr>
            <w:tcW w:w="980" w:type="dxa"/>
            <w:hideMark/>
          </w:tcPr>
          <w:p w14:paraId="57375B6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ZP-240</w:t>
            </w:r>
          </w:p>
        </w:tc>
        <w:tc>
          <w:tcPr>
            <w:tcW w:w="3060" w:type="dxa"/>
            <w:hideMark/>
          </w:tcPr>
          <w:p w14:paraId="01BA256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PUENTE GRANDE - LACHES EL DORADO</w:t>
            </w:r>
          </w:p>
        </w:tc>
        <w:tc>
          <w:tcPr>
            <w:tcW w:w="1360" w:type="dxa"/>
            <w:noWrap/>
            <w:hideMark/>
          </w:tcPr>
          <w:p w14:paraId="5D38E57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6AC7B6E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20</w:t>
            </w:r>
          </w:p>
        </w:tc>
        <w:tc>
          <w:tcPr>
            <w:tcW w:w="1200" w:type="dxa"/>
            <w:hideMark/>
          </w:tcPr>
          <w:p w14:paraId="0AC1E23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B10275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90,91%</w:t>
            </w:r>
          </w:p>
        </w:tc>
      </w:tr>
      <w:tr w:rsidR="0069563F" w:rsidRPr="0069563F" w14:paraId="3A779DCD" w14:textId="77777777" w:rsidTr="00F9105E">
        <w:trPr>
          <w:trHeight w:val="170"/>
        </w:trPr>
        <w:tc>
          <w:tcPr>
            <w:tcW w:w="980" w:type="dxa"/>
            <w:hideMark/>
          </w:tcPr>
          <w:p w14:paraId="317FCC1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ZP-234</w:t>
            </w:r>
          </w:p>
        </w:tc>
        <w:tc>
          <w:tcPr>
            <w:tcW w:w="3060" w:type="dxa"/>
            <w:hideMark/>
          </w:tcPr>
          <w:p w14:paraId="0EC4685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EL REFUGIO LA ALDEA</w:t>
            </w:r>
          </w:p>
        </w:tc>
        <w:tc>
          <w:tcPr>
            <w:tcW w:w="1360" w:type="dxa"/>
            <w:noWrap/>
            <w:hideMark/>
          </w:tcPr>
          <w:p w14:paraId="1FE2B17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24</w:t>
            </w:r>
          </w:p>
        </w:tc>
        <w:tc>
          <w:tcPr>
            <w:tcW w:w="1300" w:type="dxa"/>
            <w:hideMark/>
          </w:tcPr>
          <w:p w14:paraId="56BFB58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13A3702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011806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91,67%</w:t>
            </w:r>
          </w:p>
        </w:tc>
      </w:tr>
      <w:tr w:rsidR="0069563F" w:rsidRPr="0069563F" w14:paraId="390ED765" w14:textId="77777777" w:rsidTr="00F9105E">
        <w:trPr>
          <w:trHeight w:val="170"/>
        </w:trPr>
        <w:tc>
          <w:tcPr>
            <w:tcW w:w="980" w:type="dxa"/>
            <w:hideMark/>
          </w:tcPr>
          <w:p w14:paraId="19ED85A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ZP-C22</w:t>
            </w:r>
          </w:p>
        </w:tc>
        <w:tc>
          <w:tcPr>
            <w:tcW w:w="3060" w:type="dxa"/>
            <w:hideMark/>
          </w:tcPr>
          <w:p w14:paraId="482D70B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MORALBA – AEROPUERTO</w:t>
            </w:r>
          </w:p>
        </w:tc>
        <w:tc>
          <w:tcPr>
            <w:tcW w:w="1360" w:type="dxa"/>
            <w:noWrap/>
            <w:hideMark/>
          </w:tcPr>
          <w:p w14:paraId="124B2CC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24</w:t>
            </w:r>
          </w:p>
        </w:tc>
        <w:tc>
          <w:tcPr>
            <w:tcW w:w="1300" w:type="dxa"/>
            <w:hideMark/>
          </w:tcPr>
          <w:p w14:paraId="690081A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22</w:t>
            </w:r>
          </w:p>
        </w:tc>
        <w:tc>
          <w:tcPr>
            <w:tcW w:w="1200" w:type="dxa"/>
            <w:hideMark/>
          </w:tcPr>
          <w:p w14:paraId="537B2E4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7AB134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91,67%</w:t>
            </w:r>
          </w:p>
        </w:tc>
      </w:tr>
      <w:tr w:rsidR="0069563F" w:rsidRPr="0069563F" w14:paraId="58D524A5" w14:textId="77777777" w:rsidTr="00F9105E">
        <w:trPr>
          <w:trHeight w:val="170"/>
        </w:trPr>
        <w:tc>
          <w:tcPr>
            <w:tcW w:w="980" w:type="dxa"/>
            <w:hideMark/>
          </w:tcPr>
          <w:p w14:paraId="096A004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ZP-P94B</w:t>
            </w:r>
          </w:p>
        </w:tc>
        <w:tc>
          <w:tcPr>
            <w:tcW w:w="3060" w:type="dxa"/>
            <w:hideMark/>
          </w:tcPr>
          <w:p w14:paraId="429A762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BILBAO - SAN CRISTOBAL NORTE</w:t>
            </w:r>
          </w:p>
        </w:tc>
        <w:tc>
          <w:tcPr>
            <w:tcW w:w="1360" w:type="dxa"/>
            <w:noWrap/>
            <w:hideMark/>
          </w:tcPr>
          <w:p w14:paraId="3AB4348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26</w:t>
            </w:r>
          </w:p>
        </w:tc>
        <w:tc>
          <w:tcPr>
            <w:tcW w:w="1300" w:type="dxa"/>
            <w:hideMark/>
          </w:tcPr>
          <w:p w14:paraId="2E50D26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24</w:t>
            </w:r>
          </w:p>
        </w:tc>
        <w:tc>
          <w:tcPr>
            <w:tcW w:w="1200" w:type="dxa"/>
            <w:hideMark/>
          </w:tcPr>
          <w:p w14:paraId="6DA4705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87698E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92,31%</w:t>
            </w:r>
          </w:p>
        </w:tc>
      </w:tr>
      <w:tr w:rsidR="0069563F" w:rsidRPr="0069563F" w14:paraId="2025365D" w14:textId="77777777" w:rsidTr="00F9105E">
        <w:trPr>
          <w:trHeight w:val="170"/>
        </w:trPr>
        <w:tc>
          <w:tcPr>
            <w:tcW w:w="980" w:type="dxa"/>
            <w:hideMark/>
          </w:tcPr>
          <w:p w14:paraId="03EBAD6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ZP-C34</w:t>
            </w:r>
          </w:p>
        </w:tc>
        <w:tc>
          <w:tcPr>
            <w:tcW w:w="3060" w:type="dxa"/>
            <w:hideMark/>
          </w:tcPr>
          <w:p w14:paraId="03680B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CARLOS - SUBA COMPARTIR</w:t>
            </w:r>
          </w:p>
        </w:tc>
        <w:tc>
          <w:tcPr>
            <w:tcW w:w="1360" w:type="dxa"/>
            <w:noWrap/>
            <w:hideMark/>
          </w:tcPr>
          <w:p w14:paraId="4992F6B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40</w:t>
            </w:r>
          </w:p>
        </w:tc>
        <w:tc>
          <w:tcPr>
            <w:tcW w:w="1300" w:type="dxa"/>
            <w:hideMark/>
          </w:tcPr>
          <w:p w14:paraId="260F41B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37</w:t>
            </w:r>
          </w:p>
        </w:tc>
        <w:tc>
          <w:tcPr>
            <w:tcW w:w="1200" w:type="dxa"/>
            <w:hideMark/>
          </w:tcPr>
          <w:p w14:paraId="3258D9A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15A2C32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92,50%</w:t>
            </w:r>
          </w:p>
        </w:tc>
      </w:tr>
      <w:tr w:rsidR="0069563F" w:rsidRPr="0069563F" w14:paraId="7CC1FA62" w14:textId="77777777" w:rsidTr="00F9105E">
        <w:trPr>
          <w:trHeight w:val="170"/>
        </w:trPr>
        <w:tc>
          <w:tcPr>
            <w:tcW w:w="980" w:type="dxa"/>
            <w:hideMark/>
          </w:tcPr>
          <w:p w14:paraId="4EA3520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ZP-121</w:t>
            </w:r>
          </w:p>
        </w:tc>
        <w:tc>
          <w:tcPr>
            <w:tcW w:w="3060" w:type="dxa"/>
            <w:hideMark/>
          </w:tcPr>
          <w:p w14:paraId="6A8F5C0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BOHIOS RECODO - CENTRO</w:t>
            </w:r>
          </w:p>
        </w:tc>
        <w:tc>
          <w:tcPr>
            <w:tcW w:w="1360" w:type="dxa"/>
            <w:noWrap/>
            <w:hideMark/>
          </w:tcPr>
          <w:p w14:paraId="18CAE8F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27</w:t>
            </w:r>
          </w:p>
        </w:tc>
        <w:tc>
          <w:tcPr>
            <w:tcW w:w="1300" w:type="dxa"/>
            <w:hideMark/>
          </w:tcPr>
          <w:p w14:paraId="3B59075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25</w:t>
            </w:r>
          </w:p>
        </w:tc>
        <w:tc>
          <w:tcPr>
            <w:tcW w:w="1200" w:type="dxa"/>
            <w:hideMark/>
          </w:tcPr>
          <w:p w14:paraId="617AFE0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6711F1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92,59%</w:t>
            </w:r>
          </w:p>
        </w:tc>
      </w:tr>
      <w:tr w:rsidR="0069563F" w:rsidRPr="0069563F" w14:paraId="6B7AD939" w14:textId="77777777" w:rsidTr="00F9105E">
        <w:trPr>
          <w:trHeight w:val="170"/>
        </w:trPr>
        <w:tc>
          <w:tcPr>
            <w:tcW w:w="980" w:type="dxa"/>
            <w:hideMark/>
          </w:tcPr>
          <w:p w14:paraId="38AF83A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ZP-98</w:t>
            </w:r>
          </w:p>
        </w:tc>
        <w:tc>
          <w:tcPr>
            <w:tcW w:w="3060" w:type="dxa"/>
            <w:hideMark/>
          </w:tcPr>
          <w:p w14:paraId="405B6A4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GLORIA - BOITA</w:t>
            </w:r>
          </w:p>
        </w:tc>
        <w:tc>
          <w:tcPr>
            <w:tcW w:w="1360" w:type="dxa"/>
            <w:noWrap/>
            <w:hideMark/>
          </w:tcPr>
          <w:p w14:paraId="0E08E4E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41</w:t>
            </w:r>
          </w:p>
        </w:tc>
        <w:tc>
          <w:tcPr>
            <w:tcW w:w="1300" w:type="dxa"/>
            <w:hideMark/>
          </w:tcPr>
          <w:p w14:paraId="064189B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38</w:t>
            </w:r>
          </w:p>
        </w:tc>
        <w:tc>
          <w:tcPr>
            <w:tcW w:w="1200" w:type="dxa"/>
            <w:hideMark/>
          </w:tcPr>
          <w:p w14:paraId="1B4C321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52AF16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92,68%</w:t>
            </w:r>
          </w:p>
        </w:tc>
      </w:tr>
      <w:tr w:rsidR="0069563F" w:rsidRPr="0069563F" w14:paraId="33D54868" w14:textId="77777777" w:rsidTr="00F9105E">
        <w:trPr>
          <w:trHeight w:val="170"/>
        </w:trPr>
        <w:tc>
          <w:tcPr>
            <w:tcW w:w="980" w:type="dxa"/>
            <w:hideMark/>
          </w:tcPr>
          <w:p w14:paraId="62EC486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ZP-E74</w:t>
            </w:r>
          </w:p>
        </w:tc>
        <w:tc>
          <w:tcPr>
            <w:tcW w:w="3060" w:type="dxa"/>
            <w:hideMark/>
          </w:tcPr>
          <w:p w14:paraId="1DA1A80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DEL CERRO - SAN CARLOS TIBABUYES</w:t>
            </w:r>
          </w:p>
        </w:tc>
        <w:tc>
          <w:tcPr>
            <w:tcW w:w="1360" w:type="dxa"/>
            <w:noWrap/>
            <w:hideMark/>
          </w:tcPr>
          <w:p w14:paraId="5DB6DE0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42</w:t>
            </w:r>
          </w:p>
        </w:tc>
        <w:tc>
          <w:tcPr>
            <w:tcW w:w="1300" w:type="dxa"/>
            <w:hideMark/>
          </w:tcPr>
          <w:p w14:paraId="4B702D5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39</w:t>
            </w:r>
          </w:p>
        </w:tc>
        <w:tc>
          <w:tcPr>
            <w:tcW w:w="1200" w:type="dxa"/>
            <w:hideMark/>
          </w:tcPr>
          <w:p w14:paraId="2989814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1B30A27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92,86%</w:t>
            </w:r>
          </w:p>
        </w:tc>
      </w:tr>
      <w:tr w:rsidR="0069563F" w:rsidRPr="0069563F" w14:paraId="60E9093E" w14:textId="77777777" w:rsidTr="00F9105E">
        <w:trPr>
          <w:trHeight w:val="170"/>
        </w:trPr>
        <w:tc>
          <w:tcPr>
            <w:tcW w:w="980" w:type="dxa"/>
            <w:hideMark/>
          </w:tcPr>
          <w:p w14:paraId="184798D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ZP-491</w:t>
            </w:r>
          </w:p>
        </w:tc>
        <w:tc>
          <w:tcPr>
            <w:tcW w:w="3060" w:type="dxa"/>
            <w:hideMark/>
          </w:tcPr>
          <w:p w14:paraId="0DBE7E5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PERDOMO - JULIO FLOREZ</w:t>
            </w:r>
          </w:p>
        </w:tc>
        <w:tc>
          <w:tcPr>
            <w:tcW w:w="1360" w:type="dxa"/>
            <w:noWrap/>
            <w:hideMark/>
          </w:tcPr>
          <w:p w14:paraId="600299F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45</w:t>
            </w:r>
          </w:p>
        </w:tc>
        <w:tc>
          <w:tcPr>
            <w:tcW w:w="1300" w:type="dxa"/>
            <w:hideMark/>
          </w:tcPr>
          <w:p w14:paraId="5ED96CF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42</w:t>
            </w:r>
          </w:p>
        </w:tc>
        <w:tc>
          <w:tcPr>
            <w:tcW w:w="1200" w:type="dxa"/>
            <w:hideMark/>
          </w:tcPr>
          <w:p w14:paraId="5635866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E7245B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93,33%</w:t>
            </w:r>
          </w:p>
        </w:tc>
      </w:tr>
      <w:tr w:rsidR="0069563F" w:rsidRPr="0069563F" w14:paraId="027F3527" w14:textId="77777777" w:rsidTr="00F9105E">
        <w:trPr>
          <w:trHeight w:val="170"/>
        </w:trPr>
        <w:tc>
          <w:tcPr>
            <w:tcW w:w="980" w:type="dxa"/>
            <w:hideMark/>
          </w:tcPr>
          <w:p w14:paraId="67147D3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ZP-P50</w:t>
            </w:r>
          </w:p>
        </w:tc>
        <w:tc>
          <w:tcPr>
            <w:tcW w:w="3060" w:type="dxa"/>
            <w:hideMark/>
          </w:tcPr>
          <w:p w14:paraId="1814A43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SUBA LA CAÑIZA</w:t>
            </w:r>
          </w:p>
        </w:tc>
        <w:tc>
          <w:tcPr>
            <w:tcW w:w="1360" w:type="dxa"/>
            <w:noWrap/>
            <w:hideMark/>
          </w:tcPr>
          <w:p w14:paraId="6AEB8CE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6989F82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15</w:t>
            </w:r>
          </w:p>
        </w:tc>
        <w:tc>
          <w:tcPr>
            <w:tcW w:w="1200" w:type="dxa"/>
            <w:hideMark/>
          </w:tcPr>
          <w:p w14:paraId="6D01AF7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4B5EE2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93,75%</w:t>
            </w:r>
          </w:p>
        </w:tc>
      </w:tr>
      <w:tr w:rsidR="0069563F" w:rsidRPr="0069563F" w14:paraId="718B6DCA" w14:textId="77777777" w:rsidTr="00F9105E">
        <w:trPr>
          <w:trHeight w:val="170"/>
        </w:trPr>
        <w:tc>
          <w:tcPr>
            <w:tcW w:w="980" w:type="dxa"/>
            <w:hideMark/>
          </w:tcPr>
          <w:p w14:paraId="6526D5E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ZP-C141</w:t>
            </w:r>
          </w:p>
        </w:tc>
        <w:tc>
          <w:tcPr>
            <w:tcW w:w="3060" w:type="dxa"/>
            <w:hideMark/>
          </w:tcPr>
          <w:p w14:paraId="1DEA179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NUEVO CORINTO - SAN CRISTOBAL NORTE</w:t>
            </w:r>
          </w:p>
        </w:tc>
        <w:tc>
          <w:tcPr>
            <w:tcW w:w="1360" w:type="dxa"/>
            <w:noWrap/>
            <w:hideMark/>
          </w:tcPr>
          <w:p w14:paraId="38976CD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18</w:t>
            </w:r>
          </w:p>
        </w:tc>
        <w:tc>
          <w:tcPr>
            <w:tcW w:w="1300" w:type="dxa"/>
            <w:hideMark/>
          </w:tcPr>
          <w:p w14:paraId="2438744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17</w:t>
            </w:r>
          </w:p>
        </w:tc>
        <w:tc>
          <w:tcPr>
            <w:tcW w:w="1200" w:type="dxa"/>
            <w:hideMark/>
          </w:tcPr>
          <w:p w14:paraId="24D1129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3C32C6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94,44%</w:t>
            </w:r>
          </w:p>
        </w:tc>
      </w:tr>
      <w:tr w:rsidR="0069563F" w:rsidRPr="0069563F" w14:paraId="43B5646C" w14:textId="77777777" w:rsidTr="00F9105E">
        <w:trPr>
          <w:trHeight w:val="170"/>
        </w:trPr>
        <w:tc>
          <w:tcPr>
            <w:tcW w:w="980" w:type="dxa"/>
            <w:hideMark/>
          </w:tcPr>
          <w:p w14:paraId="0CFFE0B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ZP-P41</w:t>
            </w:r>
          </w:p>
        </w:tc>
        <w:tc>
          <w:tcPr>
            <w:tcW w:w="3060" w:type="dxa"/>
            <w:hideMark/>
          </w:tcPr>
          <w:p w14:paraId="4F5B6E9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ARABIA - PUERTA DE TEJA</w:t>
            </w:r>
          </w:p>
        </w:tc>
        <w:tc>
          <w:tcPr>
            <w:tcW w:w="1360" w:type="dxa"/>
            <w:noWrap/>
            <w:hideMark/>
          </w:tcPr>
          <w:p w14:paraId="01AF837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18</w:t>
            </w:r>
          </w:p>
        </w:tc>
        <w:tc>
          <w:tcPr>
            <w:tcW w:w="1300" w:type="dxa"/>
            <w:hideMark/>
          </w:tcPr>
          <w:p w14:paraId="4552F41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17</w:t>
            </w:r>
          </w:p>
        </w:tc>
        <w:tc>
          <w:tcPr>
            <w:tcW w:w="1200" w:type="dxa"/>
            <w:hideMark/>
          </w:tcPr>
          <w:p w14:paraId="1A6B3FB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1F776DA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94,44%</w:t>
            </w:r>
          </w:p>
        </w:tc>
      </w:tr>
      <w:tr w:rsidR="0069563F" w:rsidRPr="0069563F" w14:paraId="088FF5D8" w14:textId="77777777" w:rsidTr="00F9105E">
        <w:trPr>
          <w:trHeight w:val="170"/>
        </w:trPr>
        <w:tc>
          <w:tcPr>
            <w:tcW w:w="980" w:type="dxa"/>
            <w:hideMark/>
          </w:tcPr>
          <w:p w14:paraId="20DA602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ZP-597</w:t>
            </w:r>
          </w:p>
        </w:tc>
        <w:tc>
          <w:tcPr>
            <w:tcW w:w="3060" w:type="dxa"/>
            <w:hideMark/>
          </w:tcPr>
          <w:p w14:paraId="74A74E4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ANTONIO JOSÉ DE SUCRE – CHICÓ</w:t>
            </w:r>
          </w:p>
        </w:tc>
        <w:tc>
          <w:tcPr>
            <w:tcW w:w="1360" w:type="dxa"/>
            <w:noWrap/>
            <w:hideMark/>
          </w:tcPr>
          <w:p w14:paraId="51729D4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40</w:t>
            </w:r>
          </w:p>
        </w:tc>
        <w:tc>
          <w:tcPr>
            <w:tcW w:w="1300" w:type="dxa"/>
            <w:hideMark/>
          </w:tcPr>
          <w:p w14:paraId="3509BD6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38</w:t>
            </w:r>
          </w:p>
        </w:tc>
        <w:tc>
          <w:tcPr>
            <w:tcW w:w="1200" w:type="dxa"/>
            <w:hideMark/>
          </w:tcPr>
          <w:p w14:paraId="51B52E1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EB59E8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95,00%</w:t>
            </w:r>
          </w:p>
        </w:tc>
      </w:tr>
      <w:tr w:rsidR="0069563F" w:rsidRPr="0069563F" w14:paraId="2268C6F6" w14:textId="77777777" w:rsidTr="00F9105E">
        <w:trPr>
          <w:trHeight w:val="170"/>
        </w:trPr>
        <w:tc>
          <w:tcPr>
            <w:tcW w:w="980" w:type="dxa"/>
            <w:hideMark/>
          </w:tcPr>
          <w:p w14:paraId="15D70D8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ZP-E67</w:t>
            </w:r>
          </w:p>
        </w:tc>
        <w:tc>
          <w:tcPr>
            <w:tcW w:w="3060" w:type="dxa"/>
            <w:hideMark/>
          </w:tcPr>
          <w:p w14:paraId="762FA8E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USME - LIJACÁ</w:t>
            </w:r>
          </w:p>
        </w:tc>
        <w:tc>
          <w:tcPr>
            <w:tcW w:w="1360" w:type="dxa"/>
            <w:noWrap/>
            <w:hideMark/>
          </w:tcPr>
          <w:p w14:paraId="1D6F4EC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68</w:t>
            </w:r>
          </w:p>
        </w:tc>
        <w:tc>
          <w:tcPr>
            <w:tcW w:w="1300" w:type="dxa"/>
            <w:hideMark/>
          </w:tcPr>
          <w:p w14:paraId="522D1BC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65</w:t>
            </w:r>
          </w:p>
        </w:tc>
        <w:tc>
          <w:tcPr>
            <w:tcW w:w="1200" w:type="dxa"/>
            <w:hideMark/>
          </w:tcPr>
          <w:p w14:paraId="2790719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6B61CFA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95,59%</w:t>
            </w:r>
          </w:p>
        </w:tc>
      </w:tr>
      <w:tr w:rsidR="0069563F" w:rsidRPr="0069563F" w14:paraId="129B936C" w14:textId="77777777" w:rsidTr="00F9105E">
        <w:trPr>
          <w:trHeight w:val="170"/>
        </w:trPr>
        <w:tc>
          <w:tcPr>
            <w:tcW w:w="980" w:type="dxa"/>
            <w:hideMark/>
          </w:tcPr>
          <w:p w14:paraId="28A59E5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ZP-314</w:t>
            </w:r>
          </w:p>
        </w:tc>
        <w:tc>
          <w:tcPr>
            <w:tcW w:w="3060" w:type="dxa"/>
            <w:hideMark/>
          </w:tcPr>
          <w:p w14:paraId="74B73FD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SANTA CECILIA - CHAPINERO</w:t>
            </w:r>
          </w:p>
        </w:tc>
        <w:tc>
          <w:tcPr>
            <w:tcW w:w="1360" w:type="dxa"/>
            <w:noWrap/>
            <w:hideMark/>
          </w:tcPr>
          <w:p w14:paraId="3518568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01BD0B0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29</w:t>
            </w:r>
          </w:p>
        </w:tc>
        <w:tc>
          <w:tcPr>
            <w:tcW w:w="1200" w:type="dxa"/>
            <w:hideMark/>
          </w:tcPr>
          <w:p w14:paraId="4C5DFBE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C95319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96,67%</w:t>
            </w:r>
          </w:p>
        </w:tc>
      </w:tr>
      <w:tr w:rsidR="0069563F" w:rsidRPr="0069563F" w14:paraId="072F9F65" w14:textId="77777777" w:rsidTr="00F9105E">
        <w:trPr>
          <w:trHeight w:val="170"/>
        </w:trPr>
        <w:tc>
          <w:tcPr>
            <w:tcW w:w="980" w:type="dxa"/>
            <w:hideMark/>
          </w:tcPr>
          <w:p w14:paraId="7573407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ZP-161</w:t>
            </w:r>
          </w:p>
        </w:tc>
        <w:tc>
          <w:tcPr>
            <w:tcW w:w="3060" w:type="dxa"/>
            <w:hideMark/>
          </w:tcPr>
          <w:p w14:paraId="617E0CB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BOHIOS RECODO -CENTRO </w:t>
            </w:r>
          </w:p>
        </w:tc>
        <w:tc>
          <w:tcPr>
            <w:tcW w:w="1360" w:type="dxa"/>
            <w:noWrap/>
            <w:hideMark/>
          </w:tcPr>
          <w:p w14:paraId="3BB9EA4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26</w:t>
            </w:r>
          </w:p>
        </w:tc>
        <w:tc>
          <w:tcPr>
            <w:tcW w:w="1300" w:type="dxa"/>
            <w:hideMark/>
          </w:tcPr>
          <w:p w14:paraId="665E331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26</w:t>
            </w:r>
          </w:p>
        </w:tc>
        <w:tc>
          <w:tcPr>
            <w:tcW w:w="1200" w:type="dxa"/>
            <w:hideMark/>
          </w:tcPr>
          <w:p w14:paraId="46DAA5C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D17053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1D5DA72D" w14:textId="77777777" w:rsidTr="00F9105E">
        <w:trPr>
          <w:trHeight w:val="170"/>
        </w:trPr>
        <w:tc>
          <w:tcPr>
            <w:tcW w:w="980" w:type="dxa"/>
            <w:hideMark/>
          </w:tcPr>
          <w:p w14:paraId="490290B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ZP-316</w:t>
            </w:r>
          </w:p>
        </w:tc>
        <w:tc>
          <w:tcPr>
            <w:tcW w:w="3060" w:type="dxa"/>
            <w:hideMark/>
          </w:tcPr>
          <w:p w14:paraId="027606E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CINDY - SAN CRISTÓBAL NORTE</w:t>
            </w:r>
          </w:p>
        </w:tc>
        <w:tc>
          <w:tcPr>
            <w:tcW w:w="1360" w:type="dxa"/>
            <w:noWrap/>
            <w:hideMark/>
          </w:tcPr>
          <w:p w14:paraId="04F3D0F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21</w:t>
            </w:r>
          </w:p>
        </w:tc>
        <w:tc>
          <w:tcPr>
            <w:tcW w:w="1300" w:type="dxa"/>
            <w:hideMark/>
          </w:tcPr>
          <w:p w14:paraId="18A56A8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1CF4AE1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1C7E9B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5A9C4FA5" w14:textId="77777777" w:rsidTr="00F9105E">
        <w:trPr>
          <w:trHeight w:val="170"/>
        </w:trPr>
        <w:tc>
          <w:tcPr>
            <w:tcW w:w="980" w:type="dxa"/>
            <w:hideMark/>
          </w:tcPr>
          <w:p w14:paraId="2CE3201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ZP-501</w:t>
            </w:r>
          </w:p>
        </w:tc>
        <w:tc>
          <w:tcPr>
            <w:tcW w:w="3060" w:type="dxa"/>
            <w:hideMark/>
          </w:tcPr>
          <w:p w14:paraId="205416A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UVAL - PUENTE GRANDE</w:t>
            </w:r>
          </w:p>
        </w:tc>
        <w:tc>
          <w:tcPr>
            <w:tcW w:w="1360" w:type="dxa"/>
            <w:noWrap/>
            <w:hideMark/>
          </w:tcPr>
          <w:p w14:paraId="54F528B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40</w:t>
            </w:r>
          </w:p>
        </w:tc>
        <w:tc>
          <w:tcPr>
            <w:tcW w:w="1300" w:type="dxa"/>
            <w:hideMark/>
          </w:tcPr>
          <w:p w14:paraId="5C286CA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40</w:t>
            </w:r>
          </w:p>
        </w:tc>
        <w:tc>
          <w:tcPr>
            <w:tcW w:w="1200" w:type="dxa"/>
            <w:hideMark/>
          </w:tcPr>
          <w:p w14:paraId="15DCC03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0C6183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0D96D057" w14:textId="77777777" w:rsidTr="00F9105E">
        <w:trPr>
          <w:trHeight w:val="170"/>
        </w:trPr>
        <w:tc>
          <w:tcPr>
            <w:tcW w:w="980" w:type="dxa"/>
            <w:hideMark/>
          </w:tcPr>
          <w:p w14:paraId="39A8605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ZP-502</w:t>
            </w:r>
          </w:p>
        </w:tc>
        <w:tc>
          <w:tcPr>
            <w:tcW w:w="3060" w:type="dxa"/>
            <w:hideMark/>
          </w:tcPr>
          <w:p w14:paraId="0B846C3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UVAL - EL DORADO</w:t>
            </w:r>
          </w:p>
        </w:tc>
        <w:tc>
          <w:tcPr>
            <w:tcW w:w="1360" w:type="dxa"/>
            <w:noWrap/>
            <w:hideMark/>
          </w:tcPr>
          <w:p w14:paraId="7238D49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0941B2A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25</w:t>
            </w:r>
          </w:p>
        </w:tc>
        <w:tc>
          <w:tcPr>
            <w:tcW w:w="1200" w:type="dxa"/>
            <w:hideMark/>
          </w:tcPr>
          <w:p w14:paraId="386F70E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64A5B2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4E7B6CE5" w14:textId="77777777" w:rsidTr="00F9105E">
        <w:trPr>
          <w:trHeight w:val="170"/>
        </w:trPr>
        <w:tc>
          <w:tcPr>
            <w:tcW w:w="980" w:type="dxa"/>
            <w:hideMark/>
          </w:tcPr>
          <w:p w14:paraId="6DC35AC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ZP-582</w:t>
            </w:r>
          </w:p>
        </w:tc>
        <w:tc>
          <w:tcPr>
            <w:tcW w:w="3060" w:type="dxa"/>
            <w:hideMark/>
          </w:tcPr>
          <w:p w14:paraId="7A7EF8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CIUDADELA EL RECREO - SUBA CORPAS</w:t>
            </w:r>
          </w:p>
        </w:tc>
        <w:tc>
          <w:tcPr>
            <w:tcW w:w="1360" w:type="dxa"/>
            <w:noWrap/>
            <w:hideMark/>
          </w:tcPr>
          <w:p w14:paraId="7415456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48</w:t>
            </w:r>
          </w:p>
        </w:tc>
        <w:tc>
          <w:tcPr>
            <w:tcW w:w="1300" w:type="dxa"/>
            <w:hideMark/>
          </w:tcPr>
          <w:p w14:paraId="6F155A0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48</w:t>
            </w:r>
          </w:p>
        </w:tc>
        <w:tc>
          <w:tcPr>
            <w:tcW w:w="1200" w:type="dxa"/>
            <w:hideMark/>
          </w:tcPr>
          <w:p w14:paraId="212CEE3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53BB2B5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131851E4" w14:textId="77777777" w:rsidTr="00F9105E">
        <w:trPr>
          <w:trHeight w:val="170"/>
        </w:trPr>
        <w:tc>
          <w:tcPr>
            <w:tcW w:w="980" w:type="dxa"/>
            <w:hideMark/>
          </w:tcPr>
          <w:p w14:paraId="700D6C6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ZP-C108B</w:t>
            </w:r>
          </w:p>
        </w:tc>
        <w:tc>
          <w:tcPr>
            <w:tcW w:w="3060" w:type="dxa"/>
            <w:hideMark/>
          </w:tcPr>
          <w:p w14:paraId="4E05664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SUBA BERLIN - GERMANÍA</w:t>
            </w:r>
          </w:p>
        </w:tc>
        <w:tc>
          <w:tcPr>
            <w:tcW w:w="1360" w:type="dxa"/>
            <w:noWrap/>
            <w:hideMark/>
          </w:tcPr>
          <w:p w14:paraId="4031226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19</w:t>
            </w:r>
          </w:p>
        </w:tc>
        <w:tc>
          <w:tcPr>
            <w:tcW w:w="1300" w:type="dxa"/>
            <w:hideMark/>
          </w:tcPr>
          <w:p w14:paraId="3802CD1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5E830A9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6439A91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307B2A78" w14:textId="77777777" w:rsidTr="00F9105E">
        <w:trPr>
          <w:trHeight w:val="170"/>
        </w:trPr>
        <w:tc>
          <w:tcPr>
            <w:tcW w:w="980" w:type="dxa"/>
            <w:hideMark/>
          </w:tcPr>
          <w:p w14:paraId="270A415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ZP-C140</w:t>
            </w:r>
          </w:p>
        </w:tc>
        <w:tc>
          <w:tcPr>
            <w:tcW w:w="3060" w:type="dxa"/>
            <w:hideMark/>
          </w:tcPr>
          <w:p w14:paraId="4F79723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SUBA COMPARTIR </w:t>
            </w:r>
            <w:proofErr w:type="gramStart"/>
            <w:r w:rsidRPr="0069563F">
              <w:rPr>
                <w:rFonts w:asciiTheme="minorHAnsi" w:eastAsia="Times New Roman" w:hAnsiTheme="minorHAnsi" w:cstheme="minorHAnsi"/>
                <w:color w:val="auto"/>
                <w:sz w:val="16"/>
                <w:szCs w:val="16"/>
                <w:lang w:eastAsia="es-CO"/>
              </w:rPr>
              <w:t>-  USAQUÉN</w:t>
            </w:r>
            <w:proofErr w:type="gramEnd"/>
          </w:p>
        </w:tc>
        <w:tc>
          <w:tcPr>
            <w:tcW w:w="1360" w:type="dxa"/>
            <w:noWrap/>
            <w:hideMark/>
          </w:tcPr>
          <w:p w14:paraId="011F3FA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19</w:t>
            </w:r>
          </w:p>
        </w:tc>
        <w:tc>
          <w:tcPr>
            <w:tcW w:w="1300" w:type="dxa"/>
            <w:hideMark/>
          </w:tcPr>
          <w:p w14:paraId="26D9F92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1338474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1143D2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58D7E05F" w14:textId="77777777" w:rsidTr="00F9105E">
        <w:trPr>
          <w:trHeight w:val="170"/>
        </w:trPr>
        <w:tc>
          <w:tcPr>
            <w:tcW w:w="980" w:type="dxa"/>
            <w:hideMark/>
          </w:tcPr>
          <w:p w14:paraId="0019144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ZP-C21</w:t>
            </w:r>
          </w:p>
        </w:tc>
        <w:tc>
          <w:tcPr>
            <w:tcW w:w="3060" w:type="dxa"/>
            <w:hideMark/>
          </w:tcPr>
          <w:p w14:paraId="5D2C146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MORALBA - CENTRO ANDINO</w:t>
            </w:r>
          </w:p>
        </w:tc>
        <w:tc>
          <w:tcPr>
            <w:tcW w:w="1360" w:type="dxa"/>
            <w:noWrap/>
            <w:hideMark/>
          </w:tcPr>
          <w:p w14:paraId="7F18869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20</w:t>
            </w:r>
          </w:p>
        </w:tc>
        <w:tc>
          <w:tcPr>
            <w:tcW w:w="1300" w:type="dxa"/>
            <w:hideMark/>
          </w:tcPr>
          <w:p w14:paraId="6AF14DE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20</w:t>
            </w:r>
          </w:p>
        </w:tc>
        <w:tc>
          <w:tcPr>
            <w:tcW w:w="1200" w:type="dxa"/>
            <w:hideMark/>
          </w:tcPr>
          <w:p w14:paraId="4645EC4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38678E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5FAD50AC" w14:textId="77777777" w:rsidTr="00F9105E">
        <w:trPr>
          <w:trHeight w:val="170"/>
        </w:trPr>
        <w:tc>
          <w:tcPr>
            <w:tcW w:w="980" w:type="dxa"/>
            <w:hideMark/>
          </w:tcPr>
          <w:p w14:paraId="6CC782C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ZP-C61</w:t>
            </w:r>
          </w:p>
        </w:tc>
        <w:tc>
          <w:tcPr>
            <w:tcW w:w="3060" w:type="dxa"/>
            <w:hideMark/>
          </w:tcPr>
          <w:p w14:paraId="3CF156E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MORALBA - AEROPUERTO</w:t>
            </w:r>
          </w:p>
        </w:tc>
        <w:tc>
          <w:tcPr>
            <w:tcW w:w="1360" w:type="dxa"/>
            <w:noWrap/>
            <w:hideMark/>
          </w:tcPr>
          <w:p w14:paraId="119F956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w:t>
            </w:r>
          </w:p>
        </w:tc>
        <w:tc>
          <w:tcPr>
            <w:tcW w:w="1300" w:type="dxa"/>
            <w:hideMark/>
          </w:tcPr>
          <w:p w14:paraId="3232DD0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23</w:t>
            </w:r>
          </w:p>
        </w:tc>
        <w:tc>
          <w:tcPr>
            <w:tcW w:w="1200" w:type="dxa"/>
            <w:hideMark/>
          </w:tcPr>
          <w:p w14:paraId="6455CB6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A6A00C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61B02567" w14:textId="77777777" w:rsidTr="00F9105E">
        <w:trPr>
          <w:trHeight w:val="170"/>
        </w:trPr>
        <w:tc>
          <w:tcPr>
            <w:tcW w:w="980" w:type="dxa"/>
            <w:hideMark/>
          </w:tcPr>
          <w:p w14:paraId="16FCCA0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ZP-C64</w:t>
            </w:r>
          </w:p>
        </w:tc>
        <w:tc>
          <w:tcPr>
            <w:tcW w:w="3060" w:type="dxa"/>
            <w:hideMark/>
          </w:tcPr>
          <w:p w14:paraId="7ADF257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MARTIN DE LOBA - BILBAO CAMINOS DE LA ESPERANZA</w:t>
            </w:r>
          </w:p>
        </w:tc>
        <w:tc>
          <w:tcPr>
            <w:tcW w:w="1360" w:type="dxa"/>
            <w:noWrap/>
            <w:hideMark/>
          </w:tcPr>
          <w:p w14:paraId="5DAD258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5685FAC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30</w:t>
            </w:r>
          </w:p>
        </w:tc>
        <w:tc>
          <w:tcPr>
            <w:tcW w:w="1200" w:type="dxa"/>
            <w:hideMark/>
          </w:tcPr>
          <w:p w14:paraId="6CF2370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335CAC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4FA2C909" w14:textId="77777777" w:rsidTr="00F9105E">
        <w:trPr>
          <w:trHeight w:val="170"/>
        </w:trPr>
        <w:tc>
          <w:tcPr>
            <w:tcW w:w="980" w:type="dxa"/>
            <w:hideMark/>
          </w:tcPr>
          <w:p w14:paraId="3D97D1B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ZP-E41</w:t>
            </w:r>
          </w:p>
        </w:tc>
        <w:tc>
          <w:tcPr>
            <w:tcW w:w="3060" w:type="dxa"/>
            <w:hideMark/>
          </w:tcPr>
          <w:p w14:paraId="0454FF2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PUENTE GRANDE - LACHES </w:t>
            </w:r>
            <w:proofErr w:type="gramStart"/>
            <w:r w:rsidRPr="0069563F">
              <w:rPr>
                <w:rFonts w:asciiTheme="minorHAnsi" w:eastAsia="Times New Roman" w:hAnsiTheme="minorHAnsi" w:cstheme="minorHAnsi"/>
                <w:color w:val="auto"/>
                <w:sz w:val="16"/>
                <w:szCs w:val="16"/>
                <w:lang w:eastAsia="es-CO"/>
              </w:rPr>
              <w:t>EL  DORADO</w:t>
            </w:r>
            <w:proofErr w:type="gramEnd"/>
          </w:p>
        </w:tc>
        <w:tc>
          <w:tcPr>
            <w:tcW w:w="1360" w:type="dxa"/>
            <w:noWrap/>
            <w:hideMark/>
          </w:tcPr>
          <w:p w14:paraId="4BCDFC7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27</w:t>
            </w:r>
          </w:p>
        </w:tc>
        <w:tc>
          <w:tcPr>
            <w:tcW w:w="1300" w:type="dxa"/>
            <w:hideMark/>
          </w:tcPr>
          <w:p w14:paraId="385B7E5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27</w:t>
            </w:r>
          </w:p>
        </w:tc>
        <w:tc>
          <w:tcPr>
            <w:tcW w:w="1200" w:type="dxa"/>
            <w:hideMark/>
          </w:tcPr>
          <w:p w14:paraId="290B3F1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2F7FA9D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05EED2BD" w14:textId="77777777" w:rsidTr="00F9105E">
        <w:trPr>
          <w:trHeight w:val="170"/>
        </w:trPr>
        <w:tc>
          <w:tcPr>
            <w:tcW w:w="980" w:type="dxa"/>
            <w:hideMark/>
          </w:tcPr>
          <w:p w14:paraId="33073FC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ZP-P40</w:t>
            </w:r>
          </w:p>
        </w:tc>
        <w:tc>
          <w:tcPr>
            <w:tcW w:w="3060" w:type="dxa"/>
            <w:hideMark/>
          </w:tcPr>
          <w:p w14:paraId="38258EA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SANTO DOMINGO - TIERRA BUENA</w:t>
            </w:r>
          </w:p>
        </w:tc>
        <w:tc>
          <w:tcPr>
            <w:tcW w:w="1360" w:type="dxa"/>
            <w:noWrap/>
            <w:hideMark/>
          </w:tcPr>
          <w:p w14:paraId="13DE77B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58A328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16</w:t>
            </w:r>
          </w:p>
        </w:tc>
        <w:tc>
          <w:tcPr>
            <w:tcW w:w="1200" w:type="dxa"/>
            <w:hideMark/>
          </w:tcPr>
          <w:p w14:paraId="0662313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0061F6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100,00%</w:t>
            </w:r>
          </w:p>
        </w:tc>
      </w:tr>
      <w:tr w:rsidR="0069563F" w:rsidRPr="0069563F" w14:paraId="03677B3A" w14:textId="77777777" w:rsidTr="00F9105E">
        <w:trPr>
          <w:trHeight w:val="170"/>
        </w:trPr>
        <w:tc>
          <w:tcPr>
            <w:tcW w:w="980" w:type="dxa"/>
            <w:hideMark/>
          </w:tcPr>
          <w:p w14:paraId="361751D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ZP-254</w:t>
            </w:r>
          </w:p>
        </w:tc>
        <w:tc>
          <w:tcPr>
            <w:tcW w:w="3060" w:type="dxa"/>
            <w:hideMark/>
          </w:tcPr>
          <w:p w14:paraId="37AC4B1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USME - PALERMO</w:t>
            </w:r>
          </w:p>
        </w:tc>
        <w:tc>
          <w:tcPr>
            <w:tcW w:w="1360" w:type="dxa"/>
            <w:noWrap/>
            <w:hideMark/>
          </w:tcPr>
          <w:p w14:paraId="67C8B34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39</w:t>
            </w:r>
          </w:p>
        </w:tc>
        <w:tc>
          <w:tcPr>
            <w:tcW w:w="1300" w:type="dxa"/>
            <w:hideMark/>
          </w:tcPr>
          <w:p w14:paraId="1991838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40</w:t>
            </w:r>
          </w:p>
        </w:tc>
        <w:tc>
          <w:tcPr>
            <w:tcW w:w="1200" w:type="dxa"/>
            <w:hideMark/>
          </w:tcPr>
          <w:p w14:paraId="7E70A83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2F31B3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102,56%</w:t>
            </w:r>
          </w:p>
        </w:tc>
      </w:tr>
      <w:tr w:rsidR="0069563F" w:rsidRPr="0069563F" w14:paraId="30C8ACCC" w14:textId="77777777" w:rsidTr="00F9105E">
        <w:trPr>
          <w:trHeight w:val="170"/>
        </w:trPr>
        <w:tc>
          <w:tcPr>
            <w:tcW w:w="980" w:type="dxa"/>
            <w:hideMark/>
          </w:tcPr>
          <w:p w14:paraId="33EF11A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ZP-P23</w:t>
            </w:r>
          </w:p>
        </w:tc>
        <w:tc>
          <w:tcPr>
            <w:tcW w:w="3060" w:type="dxa"/>
            <w:hideMark/>
          </w:tcPr>
          <w:p w14:paraId="7585D6C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USME CHIGUAZA - BOSA SAN BERNANDINO</w:t>
            </w:r>
          </w:p>
        </w:tc>
        <w:tc>
          <w:tcPr>
            <w:tcW w:w="1360" w:type="dxa"/>
            <w:noWrap/>
            <w:hideMark/>
          </w:tcPr>
          <w:p w14:paraId="2A8CEA8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38</w:t>
            </w:r>
          </w:p>
        </w:tc>
        <w:tc>
          <w:tcPr>
            <w:tcW w:w="1300" w:type="dxa"/>
            <w:hideMark/>
          </w:tcPr>
          <w:p w14:paraId="7B0E284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39</w:t>
            </w:r>
          </w:p>
        </w:tc>
        <w:tc>
          <w:tcPr>
            <w:tcW w:w="1200" w:type="dxa"/>
            <w:hideMark/>
          </w:tcPr>
          <w:p w14:paraId="692B8FC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737551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102,63%</w:t>
            </w:r>
          </w:p>
        </w:tc>
      </w:tr>
      <w:tr w:rsidR="0069563F" w:rsidRPr="0069563F" w14:paraId="1095A88E" w14:textId="77777777" w:rsidTr="00F9105E">
        <w:trPr>
          <w:trHeight w:val="170"/>
        </w:trPr>
        <w:tc>
          <w:tcPr>
            <w:tcW w:w="980" w:type="dxa"/>
            <w:hideMark/>
          </w:tcPr>
          <w:p w14:paraId="1D99EC9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ZP-P58</w:t>
            </w:r>
          </w:p>
        </w:tc>
        <w:tc>
          <w:tcPr>
            <w:tcW w:w="3060" w:type="dxa"/>
            <w:hideMark/>
          </w:tcPr>
          <w:p w14:paraId="35165EE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PLANADAS - SUBA SAN PEDRO</w:t>
            </w:r>
          </w:p>
        </w:tc>
        <w:tc>
          <w:tcPr>
            <w:tcW w:w="1360" w:type="dxa"/>
            <w:noWrap/>
            <w:hideMark/>
          </w:tcPr>
          <w:p w14:paraId="3644B6E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34</w:t>
            </w:r>
          </w:p>
        </w:tc>
        <w:tc>
          <w:tcPr>
            <w:tcW w:w="1300" w:type="dxa"/>
            <w:hideMark/>
          </w:tcPr>
          <w:p w14:paraId="052907E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35</w:t>
            </w:r>
          </w:p>
        </w:tc>
        <w:tc>
          <w:tcPr>
            <w:tcW w:w="1200" w:type="dxa"/>
            <w:hideMark/>
          </w:tcPr>
          <w:p w14:paraId="122199F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E1C592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102,94%</w:t>
            </w:r>
          </w:p>
        </w:tc>
      </w:tr>
      <w:tr w:rsidR="0069563F" w:rsidRPr="0069563F" w14:paraId="2E57B4C8" w14:textId="77777777" w:rsidTr="00F9105E">
        <w:trPr>
          <w:trHeight w:val="170"/>
        </w:trPr>
        <w:tc>
          <w:tcPr>
            <w:tcW w:w="980" w:type="dxa"/>
            <w:hideMark/>
          </w:tcPr>
          <w:p w14:paraId="5870129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ZP-C63</w:t>
            </w:r>
          </w:p>
        </w:tc>
        <w:tc>
          <w:tcPr>
            <w:tcW w:w="3060" w:type="dxa"/>
            <w:hideMark/>
          </w:tcPr>
          <w:p w14:paraId="5E8553B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CIUDADELA EL RECREO - BILBAO CAMINOS DE LA ESPERANZA</w:t>
            </w:r>
          </w:p>
        </w:tc>
        <w:tc>
          <w:tcPr>
            <w:tcW w:w="1360" w:type="dxa"/>
            <w:noWrap/>
            <w:hideMark/>
          </w:tcPr>
          <w:p w14:paraId="3BE963CE"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44</w:t>
            </w:r>
          </w:p>
        </w:tc>
        <w:tc>
          <w:tcPr>
            <w:tcW w:w="1300" w:type="dxa"/>
            <w:hideMark/>
          </w:tcPr>
          <w:p w14:paraId="03A6A4E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46</w:t>
            </w:r>
          </w:p>
        </w:tc>
        <w:tc>
          <w:tcPr>
            <w:tcW w:w="1200" w:type="dxa"/>
            <w:hideMark/>
          </w:tcPr>
          <w:p w14:paraId="2B10642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EDEA47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104,55%</w:t>
            </w:r>
          </w:p>
        </w:tc>
      </w:tr>
      <w:tr w:rsidR="0069563F" w:rsidRPr="0069563F" w14:paraId="0EDA2DA7" w14:textId="77777777" w:rsidTr="00F9105E">
        <w:trPr>
          <w:trHeight w:val="170"/>
        </w:trPr>
        <w:tc>
          <w:tcPr>
            <w:tcW w:w="980" w:type="dxa"/>
            <w:hideMark/>
          </w:tcPr>
          <w:p w14:paraId="75BF30C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ZP-C24</w:t>
            </w:r>
          </w:p>
        </w:tc>
        <w:tc>
          <w:tcPr>
            <w:tcW w:w="3060" w:type="dxa"/>
            <w:hideMark/>
          </w:tcPr>
          <w:p w14:paraId="42C001A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PERSEVERANCIA</w:t>
            </w:r>
          </w:p>
        </w:tc>
        <w:tc>
          <w:tcPr>
            <w:tcW w:w="1360" w:type="dxa"/>
            <w:noWrap/>
            <w:hideMark/>
          </w:tcPr>
          <w:p w14:paraId="5B0BAA0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20</w:t>
            </w:r>
          </w:p>
        </w:tc>
        <w:tc>
          <w:tcPr>
            <w:tcW w:w="1300" w:type="dxa"/>
            <w:hideMark/>
          </w:tcPr>
          <w:p w14:paraId="6987746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0C89C91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1CF5701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105,00%</w:t>
            </w:r>
          </w:p>
        </w:tc>
      </w:tr>
      <w:tr w:rsidR="0069563F" w:rsidRPr="0069563F" w14:paraId="760F1CD4" w14:textId="77777777" w:rsidTr="00F9105E">
        <w:trPr>
          <w:trHeight w:val="170"/>
        </w:trPr>
        <w:tc>
          <w:tcPr>
            <w:tcW w:w="980" w:type="dxa"/>
            <w:hideMark/>
          </w:tcPr>
          <w:p w14:paraId="6316067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ZP-150</w:t>
            </w:r>
          </w:p>
        </w:tc>
        <w:tc>
          <w:tcPr>
            <w:tcW w:w="3060" w:type="dxa"/>
            <w:hideMark/>
          </w:tcPr>
          <w:p w14:paraId="5F0379F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DOÑA </w:t>
            </w:r>
            <w:proofErr w:type="gramStart"/>
            <w:r w:rsidRPr="0069563F">
              <w:rPr>
                <w:rFonts w:asciiTheme="minorHAnsi" w:eastAsia="Times New Roman" w:hAnsiTheme="minorHAnsi" w:cstheme="minorHAnsi"/>
                <w:color w:val="auto"/>
                <w:sz w:val="16"/>
                <w:szCs w:val="16"/>
                <w:lang w:eastAsia="es-CO"/>
              </w:rPr>
              <w:t>LILIANA  -</w:t>
            </w:r>
            <w:proofErr w:type="gramEnd"/>
            <w:r w:rsidRPr="0069563F">
              <w:rPr>
                <w:rFonts w:asciiTheme="minorHAnsi" w:eastAsia="Times New Roman" w:hAnsiTheme="minorHAnsi" w:cstheme="minorHAnsi"/>
                <w:color w:val="auto"/>
                <w:sz w:val="16"/>
                <w:szCs w:val="16"/>
                <w:lang w:eastAsia="es-CO"/>
              </w:rPr>
              <w:t>  AURES II</w:t>
            </w:r>
          </w:p>
        </w:tc>
        <w:tc>
          <w:tcPr>
            <w:tcW w:w="1360" w:type="dxa"/>
            <w:noWrap/>
            <w:hideMark/>
          </w:tcPr>
          <w:p w14:paraId="236AFE6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38</w:t>
            </w:r>
          </w:p>
        </w:tc>
        <w:tc>
          <w:tcPr>
            <w:tcW w:w="1300" w:type="dxa"/>
            <w:hideMark/>
          </w:tcPr>
          <w:p w14:paraId="5AAE910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40</w:t>
            </w:r>
          </w:p>
        </w:tc>
        <w:tc>
          <w:tcPr>
            <w:tcW w:w="1200" w:type="dxa"/>
            <w:hideMark/>
          </w:tcPr>
          <w:p w14:paraId="75FFA58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6B7EAF1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105,26%</w:t>
            </w:r>
          </w:p>
        </w:tc>
      </w:tr>
      <w:tr w:rsidR="0069563F" w:rsidRPr="0069563F" w14:paraId="38C2BB0A" w14:textId="77777777" w:rsidTr="00F9105E">
        <w:trPr>
          <w:trHeight w:val="170"/>
        </w:trPr>
        <w:tc>
          <w:tcPr>
            <w:tcW w:w="980" w:type="dxa"/>
            <w:hideMark/>
          </w:tcPr>
          <w:p w14:paraId="3CD1E26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ZP-500</w:t>
            </w:r>
          </w:p>
        </w:tc>
        <w:tc>
          <w:tcPr>
            <w:tcW w:w="3060" w:type="dxa"/>
            <w:hideMark/>
          </w:tcPr>
          <w:p w14:paraId="5AE69CB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NUEVO CHILE - LOS LACHES</w:t>
            </w:r>
          </w:p>
        </w:tc>
        <w:tc>
          <w:tcPr>
            <w:tcW w:w="1360" w:type="dxa"/>
            <w:noWrap/>
            <w:hideMark/>
          </w:tcPr>
          <w:p w14:paraId="5C16435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17</w:t>
            </w:r>
          </w:p>
        </w:tc>
        <w:tc>
          <w:tcPr>
            <w:tcW w:w="1300" w:type="dxa"/>
            <w:hideMark/>
          </w:tcPr>
          <w:p w14:paraId="5D23136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18</w:t>
            </w:r>
          </w:p>
        </w:tc>
        <w:tc>
          <w:tcPr>
            <w:tcW w:w="1200" w:type="dxa"/>
            <w:hideMark/>
          </w:tcPr>
          <w:p w14:paraId="25AD828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C767DBF"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105,88%</w:t>
            </w:r>
          </w:p>
        </w:tc>
      </w:tr>
      <w:tr w:rsidR="0069563F" w:rsidRPr="0069563F" w14:paraId="33B65B62" w14:textId="77777777" w:rsidTr="00F9105E">
        <w:trPr>
          <w:trHeight w:val="170"/>
        </w:trPr>
        <w:tc>
          <w:tcPr>
            <w:tcW w:w="980" w:type="dxa"/>
            <w:hideMark/>
          </w:tcPr>
          <w:p w14:paraId="218E406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ZP-C74</w:t>
            </w:r>
          </w:p>
        </w:tc>
        <w:tc>
          <w:tcPr>
            <w:tcW w:w="3060" w:type="dxa"/>
            <w:hideMark/>
          </w:tcPr>
          <w:p w14:paraId="6948A99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BOSQUES DE SAN CARLOS – BOLIVIA</w:t>
            </w:r>
          </w:p>
        </w:tc>
        <w:tc>
          <w:tcPr>
            <w:tcW w:w="1360" w:type="dxa"/>
            <w:noWrap/>
            <w:hideMark/>
          </w:tcPr>
          <w:p w14:paraId="239F1CB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2A1C581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17</w:t>
            </w:r>
          </w:p>
        </w:tc>
        <w:tc>
          <w:tcPr>
            <w:tcW w:w="1200" w:type="dxa"/>
            <w:hideMark/>
          </w:tcPr>
          <w:p w14:paraId="1C6B4C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B67AF2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106,25%</w:t>
            </w:r>
          </w:p>
        </w:tc>
      </w:tr>
      <w:tr w:rsidR="0069563F" w:rsidRPr="0069563F" w14:paraId="46F925B4" w14:textId="77777777" w:rsidTr="00F9105E">
        <w:trPr>
          <w:trHeight w:val="170"/>
        </w:trPr>
        <w:tc>
          <w:tcPr>
            <w:tcW w:w="980" w:type="dxa"/>
            <w:hideMark/>
          </w:tcPr>
          <w:p w14:paraId="75DC82A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ZP-C35</w:t>
            </w:r>
          </w:p>
        </w:tc>
        <w:tc>
          <w:tcPr>
            <w:tcW w:w="3060" w:type="dxa"/>
            <w:hideMark/>
          </w:tcPr>
          <w:p w14:paraId="278C7E5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SAN MARTIN DE LOBA</w:t>
            </w:r>
          </w:p>
        </w:tc>
        <w:tc>
          <w:tcPr>
            <w:tcW w:w="1360" w:type="dxa"/>
            <w:noWrap/>
            <w:hideMark/>
          </w:tcPr>
          <w:p w14:paraId="53D84C7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28</w:t>
            </w:r>
          </w:p>
        </w:tc>
        <w:tc>
          <w:tcPr>
            <w:tcW w:w="1300" w:type="dxa"/>
            <w:hideMark/>
          </w:tcPr>
          <w:p w14:paraId="2BFB32A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30</w:t>
            </w:r>
          </w:p>
        </w:tc>
        <w:tc>
          <w:tcPr>
            <w:tcW w:w="1200" w:type="dxa"/>
            <w:hideMark/>
          </w:tcPr>
          <w:p w14:paraId="5ED3D37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F64540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107,14%</w:t>
            </w:r>
          </w:p>
        </w:tc>
      </w:tr>
      <w:tr w:rsidR="0069563F" w:rsidRPr="0069563F" w14:paraId="3851793B" w14:textId="77777777" w:rsidTr="00F9105E">
        <w:trPr>
          <w:trHeight w:val="170"/>
        </w:trPr>
        <w:tc>
          <w:tcPr>
            <w:tcW w:w="980" w:type="dxa"/>
            <w:hideMark/>
          </w:tcPr>
          <w:p w14:paraId="5F28400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ZP-C92</w:t>
            </w:r>
          </w:p>
        </w:tc>
        <w:tc>
          <w:tcPr>
            <w:tcW w:w="3060" w:type="dxa"/>
            <w:hideMark/>
          </w:tcPr>
          <w:p w14:paraId="262D645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LIJACÁ - AEROPUERTO</w:t>
            </w:r>
          </w:p>
        </w:tc>
        <w:tc>
          <w:tcPr>
            <w:tcW w:w="1360" w:type="dxa"/>
            <w:noWrap/>
            <w:hideMark/>
          </w:tcPr>
          <w:p w14:paraId="366F845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14</w:t>
            </w:r>
          </w:p>
        </w:tc>
        <w:tc>
          <w:tcPr>
            <w:tcW w:w="1300" w:type="dxa"/>
            <w:hideMark/>
          </w:tcPr>
          <w:p w14:paraId="6F341D6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15</w:t>
            </w:r>
          </w:p>
        </w:tc>
        <w:tc>
          <w:tcPr>
            <w:tcW w:w="1200" w:type="dxa"/>
            <w:hideMark/>
          </w:tcPr>
          <w:p w14:paraId="3D58A33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C79D0F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107,14%</w:t>
            </w:r>
          </w:p>
        </w:tc>
      </w:tr>
      <w:tr w:rsidR="0069563F" w:rsidRPr="0069563F" w14:paraId="496264ED" w14:textId="77777777" w:rsidTr="00F9105E">
        <w:trPr>
          <w:trHeight w:val="170"/>
        </w:trPr>
        <w:tc>
          <w:tcPr>
            <w:tcW w:w="980" w:type="dxa"/>
            <w:hideMark/>
          </w:tcPr>
          <w:p w14:paraId="28A4917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lastRenderedPageBreak/>
              <w:t>ZP-732</w:t>
            </w:r>
          </w:p>
        </w:tc>
        <w:tc>
          <w:tcPr>
            <w:tcW w:w="3060" w:type="dxa"/>
            <w:hideMark/>
          </w:tcPr>
          <w:p w14:paraId="4C6C810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TIERRA BUENA - DIANA TURBAY</w:t>
            </w:r>
          </w:p>
        </w:tc>
        <w:tc>
          <w:tcPr>
            <w:tcW w:w="1360" w:type="dxa"/>
            <w:noWrap/>
            <w:hideMark/>
          </w:tcPr>
          <w:p w14:paraId="799FCA3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44</w:t>
            </w:r>
          </w:p>
        </w:tc>
        <w:tc>
          <w:tcPr>
            <w:tcW w:w="1300" w:type="dxa"/>
            <w:hideMark/>
          </w:tcPr>
          <w:p w14:paraId="021E129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48</w:t>
            </w:r>
          </w:p>
        </w:tc>
        <w:tc>
          <w:tcPr>
            <w:tcW w:w="1200" w:type="dxa"/>
            <w:hideMark/>
          </w:tcPr>
          <w:p w14:paraId="56BC576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1272639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109,09%</w:t>
            </w:r>
          </w:p>
        </w:tc>
      </w:tr>
      <w:tr w:rsidR="0069563F" w:rsidRPr="0069563F" w14:paraId="2D8D5BB5" w14:textId="77777777" w:rsidTr="00F9105E">
        <w:trPr>
          <w:trHeight w:val="170"/>
        </w:trPr>
        <w:tc>
          <w:tcPr>
            <w:tcW w:w="980" w:type="dxa"/>
            <w:hideMark/>
          </w:tcPr>
          <w:p w14:paraId="5EC6BB3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ZP-P17</w:t>
            </w:r>
          </w:p>
        </w:tc>
        <w:tc>
          <w:tcPr>
            <w:tcW w:w="3060" w:type="dxa"/>
            <w:hideMark/>
          </w:tcPr>
          <w:p w14:paraId="090985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 SUBA COMPARTIR</w:t>
            </w:r>
          </w:p>
        </w:tc>
        <w:tc>
          <w:tcPr>
            <w:tcW w:w="1360" w:type="dxa"/>
            <w:noWrap/>
            <w:hideMark/>
          </w:tcPr>
          <w:p w14:paraId="4D5FBCC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21</w:t>
            </w:r>
          </w:p>
        </w:tc>
        <w:tc>
          <w:tcPr>
            <w:tcW w:w="1300" w:type="dxa"/>
            <w:hideMark/>
          </w:tcPr>
          <w:p w14:paraId="6CD90E6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23</w:t>
            </w:r>
          </w:p>
        </w:tc>
        <w:tc>
          <w:tcPr>
            <w:tcW w:w="1200" w:type="dxa"/>
            <w:hideMark/>
          </w:tcPr>
          <w:p w14:paraId="5E0B756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Buseta</w:t>
            </w:r>
          </w:p>
        </w:tc>
        <w:tc>
          <w:tcPr>
            <w:tcW w:w="1451" w:type="dxa"/>
            <w:noWrap/>
            <w:hideMark/>
          </w:tcPr>
          <w:p w14:paraId="78A358AA"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109,52%</w:t>
            </w:r>
          </w:p>
        </w:tc>
      </w:tr>
      <w:tr w:rsidR="0069563F" w:rsidRPr="0069563F" w14:paraId="01FBA2F1" w14:textId="77777777" w:rsidTr="00F9105E">
        <w:trPr>
          <w:trHeight w:val="170"/>
        </w:trPr>
        <w:tc>
          <w:tcPr>
            <w:tcW w:w="980" w:type="dxa"/>
            <w:hideMark/>
          </w:tcPr>
          <w:p w14:paraId="2304029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ZP-238</w:t>
            </w:r>
          </w:p>
        </w:tc>
        <w:tc>
          <w:tcPr>
            <w:tcW w:w="3060" w:type="dxa"/>
            <w:hideMark/>
          </w:tcPr>
          <w:p w14:paraId="6BE48B3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LA BELLEZA - PUENTE GRANDE</w:t>
            </w:r>
          </w:p>
        </w:tc>
        <w:tc>
          <w:tcPr>
            <w:tcW w:w="1360" w:type="dxa"/>
            <w:noWrap/>
            <w:hideMark/>
          </w:tcPr>
          <w:p w14:paraId="39BE6CF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5967166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33</w:t>
            </w:r>
          </w:p>
        </w:tc>
        <w:tc>
          <w:tcPr>
            <w:tcW w:w="1200" w:type="dxa"/>
            <w:hideMark/>
          </w:tcPr>
          <w:p w14:paraId="62D40D2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C090B1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110,00%</w:t>
            </w:r>
          </w:p>
        </w:tc>
      </w:tr>
      <w:tr w:rsidR="0069563F" w:rsidRPr="0069563F" w14:paraId="5AC7F3F1" w14:textId="77777777" w:rsidTr="00F9105E">
        <w:trPr>
          <w:trHeight w:val="170"/>
        </w:trPr>
        <w:tc>
          <w:tcPr>
            <w:tcW w:w="980" w:type="dxa"/>
            <w:hideMark/>
          </w:tcPr>
          <w:p w14:paraId="2DA6978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ZP-136</w:t>
            </w:r>
          </w:p>
        </w:tc>
        <w:tc>
          <w:tcPr>
            <w:tcW w:w="3060" w:type="dxa"/>
            <w:hideMark/>
          </w:tcPr>
          <w:p w14:paraId="6B109ED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PUENTE GRANDE – CENTRO</w:t>
            </w:r>
          </w:p>
        </w:tc>
        <w:tc>
          <w:tcPr>
            <w:tcW w:w="1360" w:type="dxa"/>
            <w:noWrap/>
            <w:hideMark/>
          </w:tcPr>
          <w:p w14:paraId="77AA8BC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19</w:t>
            </w:r>
          </w:p>
        </w:tc>
        <w:tc>
          <w:tcPr>
            <w:tcW w:w="1300" w:type="dxa"/>
            <w:hideMark/>
          </w:tcPr>
          <w:p w14:paraId="64C20E5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21</w:t>
            </w:r>
          </w:p>
        </w:tc>
        <w:tc>
          <w:tcPr>
            <w:tcW w:w="1200" w:type="dxa"/>
            <w:hideMark/>
          </w:tcPr>
          <w:p w14:paraId="03AC00F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Buseta</w:t>
            </w:r>
          </w:p>
        </w:tc>
        <w:tc>
          <w:tcPr>
            <w:tcW w:w="1451" w:type="dxa"/>
            <w:noWrap/>
            <w:hideMark/>
          </w:tcPr>
          <w:p w14:paraId="78AE88E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110,53%</w:t>
            </w:r>
          </w:p>
        </w:tc>
      </w:tr>
      <w:tr w:rsidR="0069563F" w:rsidRPr="0069563F" w14:paraId="4EA8B320" w14:textId="77777777" w:rsidTr="00F9105E">
        <w:trPr>
          <w:trHeight w:val="170"/>
        </w:trPr>
        <w:tc>
          <w:tcPr>
            <w:tcW w:w="980" w:type="dxa"/>
            <w:hideMark/>
          </w:tcPr>
          <w:p w14:paraId="43E64A8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ZP-P81</w:t>
            </w:r>
          </w:p>
        </w:tc>
        <w:tc>
          <w:tcPr>
            <w:tcW w:w="3060" w:type="dxa"/>
            <w:hideMark/>
          </w:tcPr>
          <w:p w14:paraId="74C5FF0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PUENTE GRANDE - EL TUNO</w:t>
            </w:r>
          </w:p>
        </w:tc>
        <w:tc>
          <w:tcPr>
            <w:tcW w:w="1360" w:type="dxa"/>
            <w:noWrap/>
            <w:hideMark/>
          </w:tcPr>
          <w:p w14:paraId="6AD65FA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27</w:t>
            </w:r>
          </w:p>
        </w:tc>
        <w:tc>
          <w:tcPr>
            <w:tcW w:w="1300" w:type="dxa"/>
            <w:hideMark/>
          </w:tcPr>
          <w:p w14:paraId="3D21547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30</w:t>
            </w:r>
          </w:p>
        </w:tc>
        <w:tc>
          <w:tcPr>
            <w:tcW w:w="1200" w:type="dxa"/>
            <w:hideMark/>
          </w:tcPr>
          <w:p w14:paraId="42B2A41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A4CC83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111,11%</w:t>
            </w:r>
          </w:p>
        </w:tc>
      </w:tr>
      <w:tr w:rsidR="0069563F" w:rsidRPr="0069563F" w14:paraId="501311CA" w14:textId="77777777" w:rsidTr="00F9105E">
        <w:trPr>
          <w:trHeight w:val="170"/>
        </w:trPr>
        <w:tc>
          <w:tcPr>
            <w:tcW w:w="980" w:type="dxa"/>
            <w:hideMark/>
          </w:tcPr>
          <w:p w14:paraId="38ECBCB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ZP-C28</w:t>
            </w:r>
          </w:p>
        </w:tc>
        <w:tc>
          <w:tcPr>
            <w:tcW w:w="3060" w:type="dxa"/>
            <w:hideMark/>
          </w:tcPr>
          <w:p w14:paraId="6D10E6D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SUBA COMPARTIR – CEDRITOS</w:t>
            </w:r>
          </w:p>
        </w:tc>
        <w:tc>
          <w:tcPr>
            <w:tcW w:w="1360" w:type="dxa"/>
            <w:noWrap/>
            <w:hideMark/>
          </w:tcPr>
          <w:p w14:paraId="3C74939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25</w:t>
            </w:r>
          </w:p>
        </w:tc>
        <w:tc>
          <w:tcPr>
            <w:tcW w:w="1300" w:type="dxa"/>
            <w:hideMark/>
          </w:tcPr>
          <w:p w14:paraId="5F4E8E1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28</w:t>
            </w:r>
          </w:p>
        </w:tc>
        <w:tc>
          <w:tcPr>
            <w:tcW w:w="1200" w:type="dxa"/>
            <w:hideMark/>
          </w:tcPr>
          <w:p w14:paraId="63AD4BA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A3C8DA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112,00%</w:t>
            </w:r>
          </w:p>
        </w:tc>
      </w:tr>
      <w:tr w:rsidR="0069563F" w:rsidRPr="0069563F" w14:paraId="6E82CC6C" w14:textId="77777777" w:rsidTr="00F9105E">
        <w:trPr>
          <w:trHeight w:val="170"/>
        </w:trPr>
        <w:tc>
          <w:tcPr>
            <w:tcW w:w="980" w:type="dxa"/>
            <w:hideMark/>
          </w:tcPr>
          <w:p w14:paraId="069E4F3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ZP-O5</w:t>
            </w:r>
          </w:p>
        </w:tc>
        <w:tc>
          <w:tcPr>
            <w:tcW w:w="3060" w:type="dxa"/>
            <w:hideMark/>
          </w:tcPr>
          <w:p w14:paraId="0251F33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BOSA SAN JOSÉ - PUENTE GRANDE</w:t>
            </w:r>
          </w:p>
        </w:tc>
        <w:tc>
          <w:tcPr>
            <w:tcW w:w="1360" w:type="dxa"/>
            <w:noWrap/>
            <w:hideMark/>
          </w:tcPr>
          <w:p w14:paraId="1CEC064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24</w:t>
            </w:r>
          </w:p>
        </w:tc>
        <w:tc>
          <w:tcPr>
            <w:tcW w:w="1300" w:type="dxa"/>
            <w:hideMark/>
          </w:tcPr>
          <w:p w14:paraId="25B8C8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27</w:t>
            </w:r>
          </w:p>
        </w:tc>
        <w:tc>
          <w:tcPr>
            <w:tcW w:w="1200" w:type="dxa"/>
            <w:hideMark/>
          </w:tcPr>
          <w:p w14:paraId="3CFD35F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90D4E5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112,50%</w:t>
            </w:r>
          </w:p>
        </w:tc>
      </w:tr>
      <w:tr w:rsidR="0069563F" w:rsidRPr="0069563F" w14:paraId="7D05CB4E" w14:textId="77777777" w:rsidTr="00F9105E">
        <w:trPr>
          <w:trHeight w:val="170"/>
        </w:trPr>
        <w:tc>
          <w:tcPr>
            <w:tcW w:w="980" w:type="dxa"/>
            <w:hideMark/>
          </w:tcPr>
          <w:p w14:paraId="2AE9384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ZP-E4</w:t>
            </w:r>
          </w:p>
        </w:tc>
        <w:tc>
          <w:tcPr>
            <w:tcW w:w="3060" w:type="dxa"/>
            <w:hideMark/>
          </w:tcPr>
          <w:p w14:paraId="501FFA8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DEL CERRO - VILLA CINDY</w:t>
            </w:r>
          </w:p>
        </w:tc>
        <w:tc>
          <w:tcPr>
            <w:tcW w:w="1360" w:type="dxa"/>
            <w:noWrap/>
            <w:hideMark/>
          </w:tcPr>
          <w:p w14:paraId="75DB73A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7EF16AC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34</w:t>
            </w:r>
          </w:p>
        </w:tc>
        <w:tc>
          <w:tcPr>
            <w:tcW w:w="1200" w:type="dxa"/>
            <w:hideMark/>
          </w:tcPr>
          <w:p w14:paraId="0E99E6F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13DDAF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113,33%</w:t>
            </w:r>
          </w:p>
        </w:tc>
      </w:tr>
      <w:tr w:rsidR="0069563F" w:rsidRPr="0069563F" w14:paraId="3F21D23C" w14:textId="77777777" w:rsidTr="00F9105E">
        <w:trPr>
          <w:trHeight w:val="170"/>
        </w:trPr>
        <w:tc>
          <w:tcPr>
            <w:tcW w:w="980" w:type="dxa"/>
            <w:hideMark/>
          </w:tcPr>
          <w:p w14:paraId="62557B8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ZP-T29</w:t>
            </w:r>
          </w:p>
        </w:tc>
        <w:tc>
          <w:tcPr>
            <w:tcW w:w="3060" w:type="dxa"/>
            <w:hideMark/>
          </w:tcPr>
          <w:p w14:paraId="0470BE3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SANTO DOMINGO – GERMANIA</w:t>
            </w:r>
          </w:p>
        </w:tc>
        <w:tc>
          <w:tcPr>
            <w:tcW w:w="1360" w:type="dxa"/>
            <w:noWrap/>
            <w:hideMark/>
          </w:tcPr>
          <w:p w14:paraId="743D109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30</w:t>
            </w:r>
          </w:p>
        </w:tc>
        <w:tc>
          <w:tcPr>
            <w:tcW w:w="1300" w:type="dxa"/>
            <w:hideMark/>
          </w:tcPr>
          <w:p w14:paraId="65B2C3A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34</w:t>
            </w:r>
          </w:p>
        </w:tc>
        <w:tc>
          <w:tcPr>
            <w:tcW w:w="1200" w:type="dxa"/>
            <w:hideMark/>
          </w:tcPr>
          <w:p w14:paraId="1607CFAF"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4B7180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113,33%</w:t>
            </w:r>
          </w:p>
        </w:tc>
      </w:tr>
      <w:tr w:rsidR="0069563F" w:rsidRPr="0069563F" w14:paraId="30F1D83C" w14:textId="77777777" w:rsidTr="00F9105E">
        <w:trPr>
          <w:trHeight w:val="170"/>
        </w:trPr>
        <w:tc>
          <w:tcPr>
            <w:tcW w:w="980" w:type="dxa"/>
            <w:hideMark/>
          </w:tcPr>
          <w:p w14:paraId="0F8B0DC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ZP-C56</w:t>
            </w:r>
          </w:p>
        </w:tc>
        <w:tc>
          <w:tcPr>
            <w:tcW w:w="3060" w:type="dxa"/>
            <w:hideMark/>
          </w:tcPr>
          <w:p w14:paraId="649C7E2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ISLA DEL SOL - GERMANIA</w:t>
            </w:r>
          </w:p>
        </w:tc>
        <w:tc>
          <w:tcPr>
            <w:tcW w:w="1360" w:type="dxa"/>
            <w:noWrap/>
            <w:hideMark/>
          </w:tcPr>
          <w:p w14:paraId="62A0AFD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20</w:t>
            </w:r>
          </w:p>
        </w:tc>
        <w:tc>
          <w:tcPr>
            <w:tcW w:w="1300" w:type="dxa"/>
            <w:hideMark/>
          </w:tcPr>
          <w:p w14:paraId="4986360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23</w:t>
            </w:r>
          </w:p>
        </w:tc>
        <w:tc>
          <w:tcPr>
            <w:tcW w:w="1200" w:type="dxa"/>
            <w:hideMark/>
          </w:tcPr>
          <w:p w14:paraId="3CD468F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BCC8AB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115,00%</w:t>
            </w:r>
          </w:p>
        </w:tc>
      </w:tr>
      <w:tr w:rsidR="0069563F" w:rsidRPr="0069563F" w14:paraId="20441702" w14:textId="77777777" w:rsidTr="00F9105E">
        <w:trPr>
          <w:trHeight w:val="170"/>
        </w:trPr>
        <w:tc>
          <w:tcPr>
            <w:tcW w:w="980" w:type="dxa"/>
            <w:hideMark/>
          </w:tcPr>
          <w:p w14:paraId="49013C2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ZP-169</w:t>
            </w:r>
          </w:p>
        </w:tc>
        <w:tc>
          <w:tcPr>
            <w:tcW w:w="3060" w:type="dxa"/>
            <w:hideMark/>
          </w:tcPr>
          <w:p w14:paraId="4F6D938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CARLOS TIBABUYES - PORCIÚNCULA</w:t>
            </w:r>
          </w:p>
        </w:tc>
        <w:tc>
          <w:tcPr>
            <w:tcW w:w="1360" w:type="dxa"/>
            <w:noWrap/>
            <w:hideMark/>
          </w:tcPr>
          <w:p w14:paraId="39C0DF4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35</w:t>
            </w:r>
          </w:p>
        </w:tc>
        <w:tc>
          <w:tcPr>
            <w:tcW w:w="1300" w:type="dxa"/>
            <w:hideMark/>
          </w:tcPr>
          <w:p w14:paraId="3742AD1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41</w:t>
            </w:r>
          </w:p>
        </w:tc>
        <w:tc>
          <w:tcPr>
            <w:tcW w:w="1200" w:type="dxa"/>
            <w:hideMark/>
          </w:tcPr>
          <w:p w14:paraId="13F62BD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65FC6F3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117,14%</w:t>
            </w:r>
          </w:p>
        </w:tc>
      </w:tr>
      <w:tr w:rsidR="0069563F" w:rsidRPr="0069563F" w14:paraId="29C5D74B" w14:textId="77777777" w:rsidTr="00F9105E">
        <w:trPr>
          <w:trHeight w:val="170"/>
        </w:trPr>
        <w:tc>
          <w:tcPr>
            <w:tcW w:w="980" w:type="dxa"/>
            <w:hideMark/>
          </w:tcPr>
          <w:p w14:paraId="6F3362C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ZP-P56</w:t>
            </w:r>
          </w:p>
        </w:tc>
        <w:tc>
          <w:tcPr>
            <w:tcW w:w="3060" w:type="dxa"/>
            <w:hideMark/>
          </w:tcPr>
          <w:p w14:paraId="2160FE81" w14:textId="77777777" w:rsidR="0069563F" w:rsidRPr="002841EF" w:rsidRDefault="0069563F" w:rsidP="0069563F">
            <w:pPr>
              <w:spacing w:line="240" w:lineRule="auto"/>
              <w:jc w:val="center"/>
              <w:rPr>
                <w:rFonts w:asciiTheme="minorHAnsi" w:eastAsia="Times New Roman" w:hAnsiTheme="minorHAnsi" w:cstheme="minorHAnsi"/>
                <w:color w:val="auto"/>
                <w:sz w:val="16"/>
                <w:szCs w:val="16"/>
                <w:lang w:val="pt-BR" w:eastAsia="es-CO"/>
              </w:rPr>
            </w:pPr>
            <w:r w:rsidRPr="002841EF">
              <w:rPr>
                <w:rFonts w:asciiTheme="minorHAnsi" w:eastAsia="Times New Roman" w:hAnsiTheme="minorHAnsi" w:cstheme="minorHAnsi"/>
                <w:color w:val="auto"/>
                <w:sz w:val="16"/>
                <w:szCs w:val="16"/>
                <w:lang w:val="pt-BR" w:eastAsia="es-CO"/>
              </w:rPr>
              <w:t>PRADOS DE ALAMEDA - SUBA LISBOA</w:t>
            </w:r>
          </w:p>
        </w:tc>
        <w:tc>
          <w:tcPr>
            <w:tcW w:w="1360" w:type="dxa"/>
            <w:noWrap/>
            <w:hideMark/>
          </w:tcPr>
          <w:p w14:paraId="211053B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33</w:t>
            </w:r>
          </w:p>
        </w:tc>
        <w:tc>
          <w:tcPr>
            <w:tcW w:w="1300" w:type="dxa"/>
            <w:hideMark/>
          </w:tcPr>
          <w:p w14:paraId="0A6927F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39</w:t>
            </w:r>
          </w:p>
        </w:tc>
        <w:tc>
          <w:tcPr>
            <w:tcW w:w="1200" w:type="dxa"/>
            <w:hideMark/>
          </w:tcPr>
          <w:p w14:paraId="7F2F124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BDE49E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118,18%</w:t>
            </w:r>
          </w:p>
        </w:tc>
      </w:tr>
      <w:tr w:rsidR="0069563F" w:rsidRPr="0069563F" w14:paraId="389009C5" w14:textId="77777777" w:rsidTr="00F9105E">
        <w:trPr>
          <w:trHeight w:val="170"/>
        </w:trPr>
        <w:tc>
          <w:tcPr>
            <w:tcW w:w="980" w:type="dxa"/>
            <w:hideMark/>
          </w:tcPr>
          <w:p w14:paraId="25E130D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ZP-229</w:t>
            </w:r>
          </w:p>
        </w:tc>
        <w:tc>
          <w:tcPr>
            <w:tcW w:w="3060" w:type="dxa"/>
            <w:hideMark/>
          </w:tcPr>
          <w:p w14:paraId="4B1A69D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REFUGIO- SAN MARTIN DE LOBA</w:t>
            </w:r>
          </w:p>
        </w:tc>
        <w:tc>
          <w:tcPr>
            <w:tcW w:w="1360" w:type="dxa"/>
            <w:noWrap/>
            <w:hideMark/>
          </w:tcPr>
          <w:p w14:paraId="4F5C160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27</w:t>
            </w:r>
          </w:p>
        </w:tc>
        <w:tc>
          <w:tcPr>
            <w:tcW w:w="1300" w:type="dxa"/>
            <w:hideMark/>
          </w:tcPr>
          <w:p w14:paraId="1AC5129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32</w:t>
            </w:r>
          </w:p>
        </w:tc>
        <w:tc>
          <w:tcPr>
            <w:tcW w:w="1200" w:type="dxa"/>
            <w:hideMark/>
          </w:tcPr>
          <w:p w14:paraId="1566BF6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1C909F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118,52%</w:t>
            </w:r>
          </w:p>
        </w:tc>
      </w:tr>
      <w:tr w:rsidR="0069563F" w:rsidRPr="0069563F" w14:paraId="16297BD7" w14:textId="77777777" w:rsidTr="00F9105E">
        <w:trPr>
          <w:trHeight w:val="170"/>
        </w:trPr>
        <w:tc>
          <w:tcPr>
            <w:tcW w:w="980" w:type="dxa"/>
            <w:hideMark/>
          </w:tcPr>
          <w:p w14:paraId="08D3978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ZP-536</w:t>
            </w:r>
          </w:p>
        </w:tc>
        <w:tc>
          <w:tcPr>
            <w:tcW w:w="3060" w:type="dxa"/>
            <w:hideMark/>
          </w:tcPr>
          <w:p w14:paraId="386891B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SAN FRANCISCO - VILLA MARÍA</w:t>
            </w:r>
          </w:p>
        </w:tc>
        <w:tc>
          <w:tcPr>
            <w:tcW w:w="1360" w:type="dxa"/>
            <w:noWrap/>
            <w:hideMark/>
          </w:tcPr>
          <w:p w14:paraId="1EAA455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43</w:t>
            </w:r>
          </w:p>
        </w:tc>
        <w:tc>
          <w:tcPr>
            <w:tcW w:w="1300" w:type="dxa"/>
            <w:hideMark/>
          </w:tcPr>
          <w:p w14:paraId="0532CEC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51</w:t>
            </w:r>
          </w:p>
        </w:tc>
        <w:tc>
          <w:tcPr>
            <w:tcW w:w="1200" w:type="dxa"/>
            <w:hideMark/>
          </w:tcPr>
          <w:p w14:paraId="0932AC2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802956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118,60%</w:t>
            </w:r>
          </w:p>
        </w:tc>
      </w:tr>
      <w:tr w:rsidR="0069563F" w:rsidRPr="0069563F" w14:paraId="76BF08DD" w14:textId="77777777" w:rsidTr="00F9105E">
        <w:trPr>
          <w:trHeight w:val="170"/>
        </w:trPr>
        <w:tc>
          <w:tcPr>
            <w:tcW w:w="980" w:type="dxa"/>
            <w:hideMark/>
          </w:tcPr>
          <w:p w14:paraId="5080933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ZP-C106</w:t>
            </w:r>
          </w:p>
        </w:tc>
        <w:tc>
          <w:tcPr>
            <w:tcW w:w="3060" w:type="dxa"/>
            <w:hideMark/>
          </w:tcPr>
          <w:p w14:paraId="6F9D647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SIERRA MORENA - SUBA NOGALES</w:t>
            </w:r>
          </w:p>
        </w:tc>
        <w:tc>
          <w:tcPr>
            <w:tcW w:w="1360" w:type="dxa"/>
            <w:noWrap/>
            <w:hideMark/>
          </w:tcPr>
          <w:p w14:paraId="0424639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030CF4B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19</w:t>
            </w:r>
          </w:p>
        </w:tc>
        <w:tc>
          <w:tcPr>
            <w:tcW w:w="1200" w:type="dxa"/>
            <w:hideMark/>
          </w:tcPr>
          <w:p w14:paraId="2314E30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73574A0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126,67%</w:t>
            </w:r>
          </w:p>
        </w:tc>
      </w:tr>
      <w:tr w:rsidR="0069563F" w:rsidRPr="0069563F" w14:paraId="7C7A570D" w14:textId="77777777" w:rsidTr="00F9105E">
        <w:trPr>
          <w:trHeight w:val="170"/>
        </w:trPr>
        <w:tc>
          <w:tcPr>
            <w:tcW w:w="980" w:type="dxa"/>
            <w:hideMark/>
          </w:tcPr>
          <w:p w14:paraId="19C3F3E8"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ZP-P4</w:t>
            </w:r>
          </w:p>
        </w:tc>
        <w:tc>
          <w:tcPr>
            <w:tcW w:w="3060" w:type="dxa"/>
            <w:hideMark/>
          </w:tcPr>
          <w:p w14:paraId="0D70DB3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ALFONSO LÓPEZ </w:t>
            </w:r>
            <w:proofErr w:type="gramStart"/>
            <w:r w:rsidRPr="0069563F">
              <w:rPr>
                <w:rFonts w:asciiTheme="minorHAnsi" w:eastAsia="Times New Roman" w:hAnsiTheme="minorHAnsi" w:cstheme="minorHAnsi"/>
                <w:color w:val="auto"/>
                <w:sz w:val="16"/>
                <w:szCs w:val="16"/>
                <w:lang w:eastAsia="es-CO"/>
              </w:rPr>
              <w:t>-  PATIO</w:t>
            </w:r>
            <w:proofErr w:type="gramEnd"/>
            <w:r w:rsidRPr="0069563F">
              <w:rPr>
                <w:rFonts w:asciiTheme="minorHAnsi" w:eastAsia="Times New Roman" w:hAnsiTheme="minorHAnsi" w:cstheme="minorHAnsi"/>
                <w:color w:val="auto"/>
                <w:sz w:val="16"/>
                <w:szCs w:val="16"/>
                <w:lang w:eastAsia="es-CO"/>
              </w:rPr>
              <w:t xml:space="preserve"> BONITO</w:t>
            </w:r>
          </w:p>
        </w:tc>
        <w:tc>
          <w:tcPr>
            <w:tcW w:w="1360" w:type="dxa"/>
            <w:noWrap/>
            <w:hideMark/>
          </w:tcPr>
          <w:p w14:paraId="3D973901"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20</w:t>
            </w:r>
          </w:p>
        </w:tc>
        <w:tc>
          <w:tcPr>
            <w:tcW w:w="1300" w:type="dxa"/>
            <w:hideMark/>
          </w:tcPr>
          <w:p w14:paraId="6D72BBA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26</w:t>
            </w:r>
          </w:p>
        </w:tc>
        <w:tc>
          <w:tcPr>
            <w:tcW w:w="1200" w:type="dxa"/>
            <w:hideMark/>
          </w:tcPr>
          <w:p w14:paraId="6595927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361FC94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130,00%</w:t>
            </w:r>
          </w:p>
        </w:tc>
      </w:tr>
      <w:tr w:rsidR="0069563F" w:rsidRPr="0069563F" w14:paraId="5FD6FA1E" w14:textId="77777777" w:rsidTr="00F9105E">
        <w:trPr>
          <w:trHeight w:val="170"/>
        </w:trPr>
        <w:tc>
          <w:tcPr>
            <w:tcW w:w="980" w:type="dxa"/>
            <w:hideMark/>
          </w:tcPr>
          <w:p w14:paraId="7C6A83E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ZP-850A</w:t>
            </w:r>
          </w:p>
        </w:tc>
        <w:tc>
          <w:tcPr>
            <w:tcW w:w="3060" w:type="dxa"/>
            <w:hideMark/>
          </w:tcPr>
          <w:p w14:paraId="1D52602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AURES II -TRES ESQUINAS JERUSALÉN</w:t>
            </w:r>
          </w:p>
        </w:tc>
        <w:tc>
          <w:tcPr>
            <w:tcW w:w="1360" w:type="dxa"/>
            <w:noWrap/>
            <w:hideMark/>
          </w:tcPr>
          <w:p w14:paraId="7C40678D"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21</w:t>
            </w:r>
          </w:p>
        </w:tc>
        <w:tc>
          <w:tcPr>
            <w:tcW w:w="1300" w:type="dxa"/>
            <w:hideMark/>
          </w:tcPr>
          <w:p w14:paraId="4DD177D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28</w:t>
            </w:r>
          </w:p>
        </w:tc>
        <w:tc>
          <w:tcPr>
            <w:tcW w:w="1200" w:type="dxa"/>
            <w:hideMark/>
          </w:tcPr>
          <w:p w14:paraId="77EE86D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14B7878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133,33%</w:t>
            </w:r>
          </w:p>
        </w:tc>
      </w:tr>
      <w:tr w:rsidR="0069563F" w:rsidRPr="0069563F" w14:paraId="14CA05DB" w14:textId="77777777" w:rsidTr="00F9105E">
        <w:trPr>
          <w:trHeight w:val="170"/>
        </w:trPr>
        <w:tc>
          <w:tcPr>
            <w:tcW w:w="980" w:type="dxa"/>
            <w:hideMark/>
          </w:tcPr>
          <w:p w14:paraId="554633F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ZP-C66</w:t>
            </w:r>
          </w:p>
        </w:tc>
        <w:tc>
          <w:tcPr>
            <w:tcW w:w="3060" w:type="dxa"/>
            <w:hideMark/>
          </w:tcPr>
          <w:p w14:paraId="0143F66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CIUDADELA EL RECREO - BILBAO CAMINOS DE LA ESPERANZA</w:t>
            </w:r>
          </w:p>
        </w:tc>
        <w:tc>
          <w:tcPr>
            <w:tcW w:w="1360" w:type="dxa"/>
            <w:noWrap/>
            <w:hideMark/>
          </w:tcPr>
          <w:p w14:paraId="275184D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34</w:t>
            </w:r>
          </w:p>
        </w:tc>
        <w:tc>
          <w:tcPr>
            <w:tcW w:w="1300" w:type="dxa"/>
            <w:hideMark/>
          </w:tcPr>
          <w:p w14:paraId="7D61423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46</w:t>
            </w:r>
          </w:p>
        </w:tc>
        <w:tc>
          <w:tcPr>
            <w:tcW w:w="1200" w:type="dxa"/>
            <w:hideMark/>
          </w:tcPr>
          <w:p w14:paraId="1736C3E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2B05B3A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135,29%</w:t>
            </w:r>
          </w:p>
        </w:tc>
      </w:tr>
      <w:tr w:rsidR="0069563F" w:rsidRPr="0069563F" w14:paraId="330A2B21" w14:textId="77777777" w:rsidTr="00F9105E">
        <w:trPr>
          <w:trHeight w:val="170"/>
        </w:trPr>
        <w:tc>
          <w:tcPr>
            <w:tcW w:w="980" w:type="dxa"/>
            <w:hideMark/>
          </w:tcPr>
          <w:p w14:paraId="254F638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ZP-743</w:t>
            </w:r>
          </w:p>
        </w:tc>
        <w:tc>
          <w:tcPr>
            <w:tcW w:w="3060" w:type="dxa"/>
            <w:hideMark/>
          </w:tcPr>
          <w:p w14:paraId="71A9D1A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ALFONSO LÓPEZ - VILLA CINDY </w:t>
            </w:r>
          </w:p>
        </w:tc>
        <w:tc>
          <w:tcPr>
            <w:tcW w:w="1360" w:type="dxa"/>
            <w:noWrap/>
            <w:hideMark/>
          </w:tcPr>
          <w:p w14:paraId="1ADD334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36</w:t>
            </w:r>
          </w:p>
        </w:tc>
        <w:tc>
          <w:tcPr>
            <w:tcW w:w="1300" w:type="dxa"/>
            <w:hideMark/>
          </w:tcPr>
          <w:p w14:paraId="3304565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50</w:t>
            </w:r>
          </w:p>
        </w:tc>
        <w:tc>
          <w:tcPr>
            <w:tcW w:w="1200" w:type="dxa"/>
            <w:hideMark/>
          </w:tcPr>
          <w:p w14:paraId="4871795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4448AC6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138,89%</w:t>
            </w:r>
          </w:p>
        </w:tc>
      </w:tr>
      <w:tr w:rsidR="0069563F" w:rsidRPr="0069563F" w14:paraId="4B4A16C7" w14:textId="77777777" w:rsidTr="00F9105E">
        <w:trPr>
          <w:trHeight w:val="170"/>
        </w:trPr>
        <w:tc>
          <w:tcPr>
            <w:tcW w:w="980" w:type="dxa"/>
            <w:hideMark/>
          </w:tcPr>
          <w:p w14:paraId="282570A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ZP-E31</w:t>
            </w:r>
          </w:p>
        </w:tc>
        <w:tc>
          <w:tcPr>
            <w:tcW w:w="3060" w:type="dxa"/>
            <w:hideMark/>
          </w:tcPr>
          <w:p w14:paraId="3F604E9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 xml:space="preserve">SANTA RITA SUR ORIENTAL - SUBA LA GAITANA </w:t>
            </w:r>
          </w:p>
        </w:tc>
        <w:tc>
          <w:tcPr>
            <w:tcW w:w="1360" w:type="dxa"/>
            <w:noWrap/>
            <w:hideMark/>
          </w:tcPr>
          <w:p w14:paraId="6CB434C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22</w:t>
            </w:r>
          </w:p>
        </w:tc>
        <w:tc>
          <w:tcPr>
            <w:tcW w:w="1300" w:type="dxa"/>
            <w:hideMark/>
          </w:tcPr>
          <w:p w14:paraId="585A618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31</w:t>
            </w:r>
          </w:p>
        </w:tc>
        <w:tc>
          <w:tcPr>
            <w:tcW w:w="1200" w:type="dxa"/>
            <w:hideMark/>
          </w:tcPr>
          <w:p w14:paraId="1E5D70B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1B9ADB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140,91%</w:t>
            </w:r>
          </w:p>
        </w:tc>
      </w:tr>
      <w:tr w:rsidR="0069563F" w:rsidRPr="0069563F" w14:paraId="0127AA92" w14:textId="77777777" w:rsidTr="00F9105E">
        <w:trPr>
          <w:trHeight w:val="170"/>
        </w:trPr>
        <w:tc>
          <w:tcPr>
            <w:tcW w:w="980" w:type="dxa"/>
            <w:hideMark/>
          </w:tcPr>
          <w:p w14:paraId="7458AD3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ZP-850</w:t>
            </w:r>
          </w:p>
        </w:tc>
        <w:tc>
          <w:tcPr>
            <w:tcW w:w="3060" w:type="dxa"/>
            <w:hideMark/>
          </w:tcPr>
          <w:p w14:paraId="08F99DB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AURES II - ARBORIZADORA ALTA</w:t>
            </w:r>
          </w:p>
        </w:tc>
        <w:tc>
          <w:tcPr>
            <w:tcW w:w="1360" w:type="dxa"/>
            <w:noWrap/>
            <w:hideMark/>
          </w:tcPr>
          <w:p w14:paraId="6B24A98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26</w:t>
            </w:r>
          </w:p>
        </w:tc>
        <w:tc>
          <w:tcPr>
            <w:tcW w:w="1300" w:type="dxa"/>
            <w:hideMark/>
          </w:tcPr>
          <w:p w14:paraId="7888B2C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37</w:t>
            </w:r>
          </w:p>
        </w:tc>
        <w:tc>
          <w:tcPr>
            <w:tcW w:w="1200" w:type="dxa"/>
            <w:hideMark/>
          </w:tcPr>
          <w:p w14:paraId="2F3E62C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075FCC27"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142,31%</w:t>
            </w:r>
          </w:p>
        </w:tc>
      </w:tr>
      <w:tr w:rsidR="0069563F" w:rsidRPr="0069563F" w14:paraId="53F0E866" w14:textId="77777777" w:rsidTr="00F9105E">
        <w:trPr>
          <w:trHeight w:val="170"/>
        </w:trPr>
        <w:tc>
          <w:tcPr>
            <w:tcW w:w="980" w:type="dxa"/>
            <w:hideMark/>
          </w:tcPr>
          <w:p w14:paraId="69C7519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ZP-P64</w:t>
            </w:r>
          </w:p>
        </w:tc>
        <w:tc>
          <w:tcPr>
            <w:tcW w:w="3060" w:type="dxa"/>
            <w:hideMark/>
          </w:tcPr>
          <w:p w14:paraId="1E91202A"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EL UVAL- EL REFUGIO</w:t>
            </w:r>
          </w:p>
        </w:tc>
        <w:tc>
          <w:tcPr>
            <w:tcW w:w="1360" w:type="dxa"/>
            <w:noWrap/>
            <w:hideMark/>
          </w:tcPr>
          <w:p w14:paraId="408BAD3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31</w:t>
            </w:r>
          </w:p>
        </w:tc>
        <w:tc>
          <w:tcPr>
            <w:tcW w:w="1300" w:type="dxa"/>
            <w:hideMark/>
          </w:tcPr>
          <w:p w14:paraId="49802B02"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46</w:t>
            </w:r>
          </w:p>
        </w:tc>
        <w:tc>
          <w:tcPr>
            <w:tcW w:w="1200" w:type="dxa"/>
            <w:hideMark/>
          </w:tcPr>
          <w:p w14:paraId="54FECF6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4E66AC68"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148,39%</w:t>
            </w:r>
          </w:p>
        </w:tc>
      </w:tr>
      <w:tr w:rsidR="0069563F" w:rsidRPr="0069563F" w14:paraId="4393D6F5" w14:textId="77777777" w:rsidTr="00F9105E">
        <w:trPr>
          <w:trHeight w:val="170"/>
        </w:trPr>
        <w:tc>
          <w:tcPr>
            <w:tcW w:w="980" w:type="dxa"/>
            <w:hideMark/>
          </w:tcPr>
          <w:p w14:paraId="5C1069FE"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ZP-313</w:t>
            </w:r>
          </w:p>
        </w:tc>
        <w:tc>
          <w:tcPr>
            <w:tcW w:w="3060" w:type="dxa"/>
            <w:hideMark/>
          </w:tcPr>
          <w:p w14:paraId="7CBF266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SUBA LA GAITANA - CENTRO - EST. BICENTENARIO</w:t>
            </w:r>
          </w:p>
        </w:tc>
        <w:tc>
          <w:tcPr>
            <w:tcW w:w="1360" w:type="dxa"/>
            <w:noWrap/>
            <w:hideMark/>
          </w:tcPr>
          <w:p w14:paraId="4C3194F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w:t>
            </w:r>
          </w:p>
        </w:tc>
        <w:tc>
          <w:tcPr>
            <w:tcW w:w="1300" w:type="dxa"/>
            <w:hideMark/>
          </w:tcPr>
          <w:p w14:paraId="252D77B7"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23</w:t>
            </w:r>
          </w:p>
        </w:tc>
        <w:tc>
          <w:tcPr>
            <w:tcW w:w="1200" w:type="dxa"/>
            <w:hideMark/>
          </w:tcPr>
          <w:p w14:paraId="5C567E1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7D305E05"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153,33%</w:t>
            </w:r>
          </w:p>
        </w:tc>
      </w:tr>
      <w:tr w:rsidR="0069563F" w:rsidRPr="0069563F" w14:paraId="5F685194" w14:textId="77777777" w:rsidTr="00F9105E">
        <w:trPr>
          <w:trHeight w:val="170"/>
        </w:trPr>
        <w:tc>
          <w:tcPr>
            <w:tcW w:w="980" w:type="dxa"/>
            <w:hideMark/>
          </w:tcPr>
          <w:p w14:paraId="19AA59A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ZP-183</w:t>
            </w:r>
          </w:p>
        </w:tc>
        <w:tc>
          <w:tcPr>
            <w:tcW w:w="3060" w:type="dxa"/>
            <w:hideMark/>
          </w:tcPr>
          <w:p w14:paraId="373D738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SUBA EL SALITRE - USAQUÉN</w:t>
            </w:r>
          </w:p>
        </w:tc>
        <w:tc>
          <w:tcPr>
            <w:tcW w:w="1360" w:type="dxa"/>
            <w:noWrap/>
            <w:hideMark/>
          </w:tcPr>
          <w:p w14:paraId="4B857CB9"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9</w:t>
            </w:r>
          </w:p>
        </w:tc>
        <w:tc>
          <w:tcPr>
            <w:tcW w:w="1300" w:type="dxa"/>
            <w:hideMark/>
          </w:tcPr>
          <w:p w14:paraId="5B0EA30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14</w:t>
            </w:r>
          </w:p>
        </w:tc>
        <w:tc>
          <w:tcPr>
            <w:tcW w:w="1200" w:type="dxa"/>
            <w:hideMark/>
          </w:tcPr>
          <w:p w14:paraId="5B90BA2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5A433580"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155,56%</w:t>
            </w:r>
          </w:p>
        </w:tc>
      </w:tr>
      <w:tr w:rsidR="0069563F" w:rsidRPr="0069563F" w14:paraId="375C5816" w14:textId="77777777" w:rsidTr="00F9105E">
        <w:trPr>
          <w:trHeight w:val="170"/>
        </w:trPr>
        <w:tc>
          <w:tcPr>
            <w:tcW w:w="980" w:type="dxa"/>
            <w:hideMark/>
          </w:tcPr>
          <w:p w14:paraId="400E920D"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ZP-C60</w:t>
            </w:r>
          </w:p>
        </w:tc>
        <w:tc>
          <w:tcPr>
            <w:tcW w:w="3060" w:type="dxa"/>
            <w:hideMark/>
          </w:tcPr>
          <w:p w14:paraId="0A05DD29"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RECODO - CENTRO ANDINO</w:t>
            </w:r>
          </w:p>
        </w:tc>
        <w:tc>
          <w:tcPr>
            <w:tcW w:w="1360" w:type="dxa"/>
            <w:noWrap/>
            <w:hideMark/>
          </w:tcPr>
          <w:p w14:paraId="1E02189B"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5176BA5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25</w:t>
            </w:r>
          </w:p>
        </w:tc>
        <w:tc>
          <w:tcPr>
            <w:tcW w:w="1200" w:type="dxa"/>
            <w:hideMark/>
          </w:tcPr>
          <w:p w14:paraId="52D67E41"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9B672BC"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156,25%</w:t>
            </w:r>
          </w:p>
        </w:tc>
      </w:tr>
      <w:tr w:rsidR="0069563F" w:rsidRPr="0069563F" w14:paraId="78F858F5" w14:textId="77777777" w:rsidTr="00F9105E">
        <w:trPr>
          <w:trHeight w:val="170"/>
        </w:trPr>
        <w:tc>
          <w:tcPr>
            <w:tcW w:w="980" w:type="dxa"/>
            <w:hideMark/>
          </w:tcPr>
          <w:p w14:paraId="6CAC09E6"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ZP-P27</w:t>
            </w:r>
          </w:p>
        </w:tc>
        <w:tc>
          <w:tcPr>
            <w:tcW w:w="3060" w:type="dxa"/>
            <w:hideMark/>
          </w:tcPr>
          <w:p w14:paraId="1F04A87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BELLAVISTA - TERMINAL DE TRANSPORTE</w:t>
            </w:r>
          </w:p>
        </w:tc>
        <w:tc>
          <w:tcPr>
            <w:tcW w:w="1360" w:type="dxa"/>
            <w:noWrap/>
            <w:hideMark/>
          </w:tcPr>
          <w:p w14:paraId="10BF3333"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16</w:t>
            </w:r>
          </w:p>
        </w:tc>
        <w:tc>
          <w:tcPr>
            <w:tcW w:w="1300" w:type="dxa"/>
            <w:hideMark/>
          </w:tcPr>
          <w:p w14:paraId="121BE2D4"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28</w:t>
            </w:r>
          </w:p>
        </w:tc>
        <w:tc>
          <w:tcPr>
            <w:tcW w:w="1200" w:type="dxa"/>
            <w:hideMark/>
          </w:tcPr>
          <w:p w14:paraId="52D99470"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proofErr w:type="spellStart"/>
            <w:r w:rsidRPr="0069563F">
              <w:rPr>
                <w:rFonts w:asciiTheme="minorHAnsi" w:eastAsia="Times New Roman" w:hAnsiTheme="minorHAnsi" w:cstheme="minorHAnsi"/>
                <w:color w:val="auto"/>
                <w:sz w:val="16"/>
                <w:szCs w:val="16"/>
                <w:lang w:eastAsia="es-CO"/>
              </w:rPr>
              <w:t>Microbus</w:t>
            </w:r>
            <w:proofErr w:type="spellEnd"/>
          </w:p>
        </w:tc>
        <w:tc>
          <w:tcPr>
            <w:tcW w:w="1451" w:type="dxa"/>
            <w:noWrap/>
            <w:hideMark/>
          </w:tcPr>
          <w:p w14:paraId="00207A16"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175,00%</w:t>
            </w:r>
          </w:p>
        </w:tc>
      </w:tr>
      <w:tr w:rsidR="0069563F" w:rsidRPr="0069563F" w14:paraId="7A449E98" w14:textId="77777777" w:rsidTr="00F9105E">
        <w:trPr>
          <w:trHeight w:val="170"/>
        </w:trPr>
        <w:tc>
          <w:tcPr>
            <w:tcW w:w="980" w:type="dxa"/>
            <w:hideMark/>
          </w:tcPr>
          <w:p w14:paraId="6A79AD55"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ZP-361</w:t>
            </w:r>
          </w:p>
        </w:tc>
        <w:tc>
          <w:tcPr>
            <w:tcW w:w="3060" w:type="dxa"/>
            <w:hideMark/>
          </w:tcPr>
          <w:p w14:paraId="58FB878B"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VILLA GLORIA - CHAPINERO LOURDES</w:t>
            </w:r>
          </w:p>
        </w:tc>
        <w:tc>
          <w:tcPr>
            <w:tcW w:w="1360" w:type="dxa"/>
            <w:noWrap/>
            <w:hideMark/>
          </w:tcPr>
          <w:p w14:paraId="448BCE64"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6</w:t>
            </w:r>
          </w:p>
        </w:tc>
        <w:tc>
          <w:tcPr>
            <w:tcW w:w="1300" w:type="dxa"/>
            <w:hideMark/>
          </w:tcPr>
          <w:p w14:paraId="4279A593"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14</w:t>
            </w:r>
          </w:p>
        </w:tc>
        <w:tc>
          <w:tcPr>
            <w:tcW w:w="1200" w:type="dxa"/>
            <w:hideMark/>
          </w:tcPr>
          <w:p w14:paraId="4FD1CAAC" w14:textId="77777777" w:rsidR="0069563F" w:rsidRPr="0069563F" w:rsidRDefault="0069563F" w:rsidP="0069563F">
            <w:pPr>
              <w:spacing w:line="240" w:lineRule="auto"/>
              <w:jc w:val="center"/>
              <w:rPr>
                <w:rFonts w:asciiTheme="minorHAnsi" w:eastAsia="Times New Roman" w:hAnsiTheme="minorHAnsi" w:cstheme="minorHAnsi"/>
                <w:color w:val="auto"/>
                <w:sz w:val="16"/>
                <w:szCs w:val="16"/>
                <w:lang w:eastAsia="es-CO"/>
              </w:rPr>
            </w:pPr>
            <w:r w:rsidRPr="0069563F">
              <w:rPr>
                <w:rFonts w:asciiTheme="minorHAnsi" w:eastAsia="Times New Roman" w:hAnsiTheme="minorHAnsi" w:cstheme="minorHAnsi"/>
                <w:color w:val="auto"/>
                <w:sz w:val="16"/>
                <w:szCs w:val="16"/>
                <w:lang w:eastAsia="es-CO"/>
              </w:rPr>
              <w:t>Bus</w:t>
            </w:r>
          </w:p>
        </w:tc>
        <w:tc>
          <w:tcPr>
            <w:tcW w:w="1451" w:type="dxa"/>
            <w:noWrap/>
            <w:hideMark/>
          </w:tcPr>
          <w:p w14:paraId="3E591342" w14:textId="77777777" w:rsidR="0069563F" w:rsidRPr="0069563F" w:rsidRDefault="0069563F" w:rsidP="0069563F">
            <w:pPr>
              <w:spacing w:line="240" w:lineRule="auto"/>
              <w:jc w:val="center"/>
              <w:rPr>
                <w:rFonts w:asciiTheme="minorHAnsi" w:eastAsia="Times New Roman" w:hAnsiTheme="minorHAnsi" w:cstheme="minorHAnsi"/>
                <w:color w:val="000000"/>
                <w:sz w:val="16"/>
                <w:szCs w:val="16"/>
                <w:lang w:eastAsia="es-CO"/>
              </w:rPr>
            </w:pPr>
            <w:r w:rsidRPr="0069563F">
              <w:rPr>
                <w:rFonts w:asciiTheme="minorHAnsi" w:eastAsia="Times New Roman" w:hAnsiTheme="minorHAnsi" w:cstheme="minorHAnsi"/>
                <w:color w:val="000000"/>
                <w:sz w:val="16"/>
                <w:szCs w:val="16"/>
                <w:lang w:eastAsia="es-CO"/>
              </w:rPr>
              <w:t>233,33%</w:t>
            </w:r>
          </w:p>
        </w:tc>
      </w:tr>
    </w:tbl>
    <w:p w14:paraId="1BF4E5D6" w14:textId="4CF7729F" w:rsidR="002D0BB6" w:rsidRPr="002D0BB6" w:rsidRDefault="0069563F" w:rsidP="0045653A">
      <w:pPr>
        <w:pStyle w:val="Descripcin"/>
        <w:ind w:left="0"/>
        <w:rPr>
          <w:sz w:val="16"/>
          <w:szCs w:val="16"/>
        </w:rPr>
      </w:pPr>
      <w:r w:rsidRPr="0069563F">
        <w:fldChar w:fldCharType="end"/>
      </w:r>
      <w:r w:rsidR="006365DE" w:rsidRPr="00206AB1">
        <w:rPr>
          <w:sz w:val="16"/>
          <w:szCs w:val="16"/>
        </w:rPr>
        <w:t>Fuente:</w:t>
      </w:r>
      <w:bookmarkStart w:id="43" w:name="_Hlk59057751"/>
      <w:r w:rsidR="0015670A">
        <w:rPr>
          <w:sz w:val="16"/>
          <w:szCs w:val="16"/>
        </w:rPr>
        <w:t xml:space="preserve"> </w:t>
      </w:r>
      <w:r w:rsidR="0015670A" w:rsidRPr="00C954B2">
        <w:rPr>
          <w:rStyle w:val="DescripcinCar"/>
          <w:rFonts w:eastAsiaTheme="minorHAnsi"/>
          <w:sz w:val="16"/>
          <w:szCs w:val="16"/>
        </w:rPr>
        <w:t xml:space="preserve">Bases de Datos de </w:t>
      </w:r>
      <w:r w:rsidR="0015670A">
        <w:rPr>
          <w:rStyle w:val="DescripcinCar"/>
          <w:rFonts w:eastAsiaTheme="minorHAnsi"/>
          <w:sz w:val="16"/>
          <w:szCs w:val="16"/>
        </w:rPr>
        <w:t xml:space="preserve">FOV </w:t>
      </w:r>
      <w:r w:rsidR="0015670A" w:rsidRPr="00C954B2">
        <w:rPr>
          <w:rStyle w:val="DescripcinCar"/>
          <w:rFonts w:eastAsiaTheme="minorHAnsi"/>
          <w:sz w:val="16"/>
          <w:szCs w:val="16"/>
        </w:rPr>
        <w:t>– Dirección Técnica de Buses TMSA.</w:t>
      </w:r>
      <w:bookmarkEnd w:id="43"/>
      <w:r w:rsidR="0045653A" w:rsidRPr="002D0BB6">
        <w:rPr>
          <w:sz w:val="16"/>
          <w:szCs w:val="16"/>
        </w:rPr>
        <w:t xml:space="preserve"> </w:t>
      </w:r>
    </w:p>
    <w:p w14:paraId="2F4223DB" w14:textId="104F7828" w:rsidR="009726D8" w:rsidRDefault="002D0BB6" w:rsidP="002D0BB6">
      <w:pPr>
        <w:rPr>
          <w:lang w:val="es-ES" w:eastAsia="es-ES"/>
        </w:rPr>
      </w:pPr>
      <w:r>
        <w:rPr>
          <w:lang w:val="es-ES" w:eastAsia="es-ES"/>
        </w:rPr>
        <w:t xml:space="preserve">En el cuadro anterior se relacionaron </w:t>
      </w:r>
      <w:r w:rsidR="00E17616">
        <w:rPr>
          <w:lang w:val="es-ES" w:eastAsia="es-ES"/>
        </w:rPr>
        <w:t>l</w:t>
      </w:r>
      <w:r>
        <w:rPr>
          <w:lang w:val="es-ES" w:eastAsia="es-ES"/>
        </w:rPr>
        <w:t xml:space="preserve">as rutas </w:t>
      </w:r>
      <w:r w:rsidR="00E17616">
        <w:rPr>
          <w:lang w:val="es-ES" w:eastAsia="es-ES"/>
        </w:rPr>
        <w:t>en operación</w:t>
      </w:r>
      <w:r w:rsidR="006E0541">
        <w:rPr>
          <w:lang w:val="es-ES" w:eastAsia="es-ES"/>
        </w:rPr>
        <w:t xml:space="preserve">, incluyendo </w:t>
      </w:r>
      <w:r w:rsidR="00F243AA">
        <w:rPr>
          <w:lang w:val="es-ES" w:eastAsia="es-ES"/>
        </w:rPr>
        <w:t xml:space="preserve">la relación de </w:t>
      </w:r>
      <w:r>
        <w:rPr>
          <w:lang w:val="es-ES" w:eastAsia="es-ES"/>
        </w:rPr>
        <w:t>flota o</w:t>
      </w:r>
      <w:r w:rsidR="00F243AA">
        <w:rPr>
          <w:lang w:val="es-ES" w:eastAsia="es-ES"/>
        </w:rPr>
        <w:t>bservada en los estudios de frecuencia y ocupación visual</w:t>
      </w:r>
      <w:r w:rsidR="009726D8">
        <w:rPr>
          <w:lang w:val="es-ES" w:eastAsia="es-ES"/>
        </w:rPr>
        <w:t xml:space="preserve"> y los porcentajes de cumplimiento de flota</w:t>
      </w:r>
      <w:r w:rsidR="00E30571">
        <w:rPr>
          <w:lang w:val="es-ES" w:eastAsia="es-ES"/>
        </w:rPr>
        <w:t xml:space="preserve">, comparada con la flota observada en </w:t>
      </w:r>
      <w:r w:rsidR="009726D8">
        <w:rPr>
          <w:lang w:val="es-ES" w:eastAsia="es-ES"/>
        </w:rPr>
        <w:t>febrero de 2020 (mes antes de pandemia)</w:t>
      </w:r>
      <w:r w:rsidR="00E17616">
        <w:rPr>
          <w:lang w:val="es-ES" w:eastAsia="es-ES"/>
        </w:rPr>
        <w:t xml:space="preserve">. </w:t>
      </w:r>
    </w:p>
    <w:p w14:paraId="4AB1F911" w14:textId="77777777" w:rsidR="009726D8" w:rsidRDefault="009726D8" w:rsidP="002D0BB6">
      <w:pPr>
        <w:rPr>
          <w:lang w:val="es-ES" w:eastAsia="es-ES"/>
        </w:rPr>
      </w:pPr>
    </w:p>
    <w:p w14:paraId="1D21F9E4" w14:textId="742022DB" w:rsidR="002D0BB6" w:rsidRDefault="009726D8" w:rsidP="002D0BB6">
      <w:pPr>
        <w:rPr>
          <w:lang w:val="es-ES" w:eastAsia="es-ES"/>
        </w:rPr>
      </w:pPr>
      <w:r w:rsidRPr="00991E3A">
        <w:rPr>
          <w:lang w:val="es-ES" w:eastAsia="es-ES"/>
        </w:rPr>
        <w:t xml:space="preserve">Se registraron rutas </w:t>
      </w:r>
      <w:r w:rsidR="00E17616" w:rsidRPr="00991E3A">
        <w:rPr>
          <w:lang w:val="es-ES" w:eastAsia="es-ES"/>
        </w:rPr>
        <w:t>operando con un p</w:t>
      </w:r>
      <w:r w:rsidR="002D0BB6" w:rsidRPr="00991E3A">
        <w:rPr>
          <w:lang w:val="es-ES" w:eastAsia="es-ES"/>
        </w:rPr>
        <w:t xml:space="preserve">arque automotor </w:t>
      </w:r>
      <w:r w:rsidR="00E17616" w:rsidRPr="00991E3A">
        <w:rPr>
          <w:lang w:val="es-ES" w:eastAsia="es-ES"/>
        </w:rPr>
        <w:t xml:space="preserve">superior al </w:t>
      </w:r>
      <w:r w:rsidRPr="00991E3A">
        <w:rPr>
          <w:lang w:val="es-ES" w:eastAsia="es-ES"/>
        </w:rPr>
        <w:t>de</w:t>
      </w:r>
      <w:r w:rsidR="00E17616" w:rsidRPr="00991E3A">
        <w:rPr>
          <w:lang w:val="es-ES" w:eastAsia="es-ES"/>
        </w:rPr>
        <w:t xml:space="preserve"> antes de pandemia; de las cuales, las rutas con mayor </w:t>
      </w:r>
      <w:r w:rsidR="00352925" w:rsidRPr="00991E3A">
        <w:rPr>
          <w:lang w:val="es-ES" w:eastAsia="es-ES"/>
        </w:rPr>
        <w:t>porcentaje en aumento de flota son l</w:t>
      </w:r>
      <w:r w:rsidR="00E17616" w:rsidRPr="00991E3A">
        <w:rPr>
          <w:lang w:val="es-ES" w:eastAsia="es-ES"/>
        </w:rPr>
        <w:t xml:space="preserve">a </w:t>
      </w:r>
      <w:r w:rsidRPr="00991E3A">
        <w:rPr>
          <w:lang w:val="es-ES" w:eastAsia="es-ES"/>
        </w:rPr>
        <w:t xml:space="preserve">ruta </w:t>
      </w:r>
      <w:r w:rsidR="00E17616" w:rsidRPr="00991E3A">
        <w:rPr>
          <w:lang w:val="es-ES" w:eastAsia="es-ES"/>
        </w:rPr>
        <w:t>ZP-</w:t>
      </w:r>
      <w:r w:rsidR="00991E3A" w:rsidRPr="00991E3A">
        <w:rPr>
          <w:lang w:val="es-ES" w:eastAsia="es-ES"/>
        </w:rPr>
        <w:t>361</w:t>
      </w:r>
      <w:r w:rsidRPr="00991E3A">
        <w:rPr>
          <w:lang w:val="es-ES" w:eastAsia="es-ES"/>
        </w:rPr>
        <w:t>,</w:t>
      </w:r>
      <w:r w:rsidR="00352925" w:rsidRPr="00991E3A">
        <w:rPr>
          <w:lang w:val="es-ES" w:eastAsia="es-ES"/>
        </w:rPr>
        <w:t xml:space="preserve"> </w:t>
      </w:r>
      <w:r w:rsidRPr="00991E3A">
        <w:rPr>
          <w:lang w:val="es-ES" w:eastAsia="es-ES"/>
        </w:rPr>
        <w:t>ZP-</w:t>
      </w:r>
      <w:r w:rsidR="00991E3A" w:rsidRPr="00991E3A">
        <w:rPr>
          <w:lang w:val="es-ES" w:eastAsia="es-ES"/>
        </w:rPr>
        <w:t>P27</w:t>
      </w:r>
      <w:r w:rsidRPr="00991E3A">
        <w:rPr>
          <w:lang w:val="es-ES" w:eastAsia="es-ES"/>
        </w:rPr>
        <w:t xml:space="preserve"> y ZP-</w:t>
      </w:r>
      <w:r w:rsidR="00991E3A" w:rsidRPr="00991E3A">
        <w:rPr>
          <w:lang w:val="es-ES" w:eastAsia="es-ES"/>
        </w:rPr>
        <w:t>C60</w:t>
      </w:r>
      <w:r w:rsidRPr="00991E3A">
        <w:rPr>
          <w:lang w:val="es-ES" w:eastAsia="es-ES"/>
        </w:rPr>
        <w:t xml:space="preserve"> </w:t>
      </w:r>
      <w:r w:rsidR="00E17616" w:rsidRPr="00991E3A">
        <w:rPr>
          <w:lang w:val="es-ES" w:eastAsia="es-ES"/>
        </w:rPr>
        <w:t xml:space="preserve">con </w:t>
      </w:r>
      <w:r w:rsidRPr="00991E3A">
        <w:rPr>
          <w:lang w:val="es-ES" w:eastAsia="es-ES"/>
        </w:rPr>
        <w:t>2</w:t>
      </w:r>
      <w:r w:rsidR="00991E3A" w:rsidRPr="00991E3A">
        <w:rPr>
          <w:lang w:val="es-ES" w:eastAsia="es-ES"/>
        </w:rPr>
        <w:t>33</w:t>
      </w:r>
      <w:r w:rsidRPr="00991E3A">
        <w:rPr>
          <w:lang w:val="es-ES" w:eastAsia="es-ES"/>
        </w:rPr>
        <w:t>%, 1</w:t>
      </w:r>
      <w:r w:rsidR="00991E3A" w:rsidRPr="00991E3A">
        <w:rPr>
          <w:lang w:val="es-ES" w:eastAsia="es-ES"/>
        </w:rPr>
        <w:t>75</w:t>
      </w:r>
      <w:r w:rsidRPr="00991E3A">
        <w:rPr>
          <w:lang w:val="es-ES" w:eastAsia="es-ES"/>
        </w:rPr>
        <w:t xml:space="preserve">% </w:t>
      </w:r>
      <w:r w:rsidR="00352925" w:rsidRPr="00991E3A">
        <w:rPr>
          <w:lang w:val="es-ES" w:eastAsia="es-ES"/>
        </w:rPr>
        <w:t xml:space="preserve">y </w:t>
      </w:r>
      <w:r w:rsidRPr="00991E3A">
        <w:rPr>
          <w:lang w:val="es-ES" w:eastAsia="es-ES"/>
        </w:rPr>
        <w:t>1</w:t>
      </w:r>
      <w:r w:rsidR="00991E3A" w:rsidRPr="00991E3A">
        <w:rPr>
          <w:lang w:val="es-ES" w:eastAsia="es-ES"/>
        </w:rPr>
        <w:t>56</w:t>
      </w:r>
      <w:r w:rsidRPr="00991E3A">
        <w:rPr>
          <w:lang w:val="es-ES" w:eastAsia="es-ES"/>
        </w:rPr>
        <w:t>%</w:t>
      </w:r>
      <w:r w:rsidR="003B0117" w:rsidRPr="00991E3A">
        <w:rPr>
          <w:lang w:val="es-ES" w:eastAsia="es-ES"/>
        </w:rPr>
        <w:t>,</w:t>
      </w:r>
      <w:r w:rsidRPr="00991E3A">
        <w:rPr>
          <w:lang w:val="es-ES" w:eastAsia="es-ES"/>
        </w:rPr>
        <w:t xml:space="preserve"> respe</w:t>
      </w:r>
      <w:r w:rsidR="00B80F4F" w:rsidRPr="00991E3A">
        <w:rPr>
          <w:lang w:val="es-ES" w:eastAsia="es-ES"/>
        </w:rPr>
        <w:t>c</w:t>
      </w:r>
      <w:r w:rsidRPr="00991E3A">
        <w:rPr>
          <w:lang w:val="es-ES" w:eastAsia="es-ES"/>
        </w:rPr>
        <w:t>tivamente.</w:t>
      </w:r>
      <w:r w:rsidR="00352925" w:rsidRPr="00991E3A">
        <w:rPr>
          <w:lang w:val="es-ES" w:eastAsia="es-ES"/>
        </w:rPr>
        <w:t xml:space="preserve"> En tanto</w:t>
      </w:r>
      <w:r w:rsidR="00B80F4F" w:rsidRPr="00991E3A">
        <w:rPr>
          <w:lang w:val="es-ES" w:eastAsia="es-ES"/>
        </w:rPr>
        <w:t>,</w:t>
      </w:r>
      <w:r w:rsidR="00352925" w:rsidRPr="00991E3A">
        <w:rPr>
          <w:lang w:val="es-ES" w:eastAsia="es-ES"/>
        </w:rPr>
        <w:t xml:space="preserve"> que las rutas encontradas en operación con </w:t>
      </w:r>
      <w:r w:rsidR="003B0117" w:rsidRPr="00991E3A">
        <w:rPr>
          <w:lang w:val="es-ES" w:eastAsia="es-ES"/>
        </w:rPr>
        <w:t>menor cantidad</w:t>
      </w:r>
      <w:r w:rsidR="00352925" w:rsidRPr="00991E3A">
        <w:rPr>
          <w:lang w:val="es-ES" w:eastAsia="es-ES"/>
        </w:rPr>
        <w:t xml:space="preserve"> de flota </w:t>
      </w:r>
      <w:r w:rsidR="003B0117" w:rsidRPr="00991E3A">
        <w:rPr>
          <w:lang w:val="es-ES" w:eastAsia="es-ES"/>
        </w:rPr>
        <w:t>fueron</w:t>
      </w:r>
      <w:r w:rsidR="00352925" w:rsidRPr="00991E3A">
        <w:rPr>
          <w:lang w:val="es-ES" w:eastAsia="es-ES"/>
        </w:rPr>
        <w:t xml:space="preserve"> </w:t>
      </w:r>
      <w:r w:rsidR="006365DE" w:rsidRPr="00991E3A">
        <w:rPr>
          <w:lang w:val="es-ES" w:eastAsia="es-ES"/>
        </w:rPr>
        <w:t>la</w:t>
      </w:r>
      <w:r w:rsidR="003B0117" w:rsidRPr="00991E3A">
        <w:rPr>
          <w:lang w:val="es-ES" w:eastAsia="es-ES"/>
        </w:rPr>
        <w:t>s</w:t>
      </w:r>
      <w:r w:rsidR="006365DE" w:rsidRPr="00991E3A">
        <w:rPr>
          <w:lang w:val="es-ES" w:eastAsia="es-ES"/>
        </w:rPr>
        <w:t xml:space="preserve"> </w:t>
      </w:r>
      <w:r w:rsidR="00352925" w:rsidRPr="00991E3A">
        <w:rPr>
          <w:lang w:val="es-ES" w:eastAsia="es-ES"/>
        </w:rPr>
        <w:t>ruta</w:t>
      </w:r>
      <w:r w:rsidR="003B0117" w:rsidRPr="00991E3A">
        <w:rPr>
          <w:lang w:val="es-ES" w:eastAsia="es-ES"/>
        </w:rPr>
        <w:t>s</w:t>
      </w:r>
      <w:r w:rsidR="00352925" w:rsidRPr="00991E3A">
        <w:rPr>
          <w:lang w:val="es-ES" w:eastAsia="es-ES"/>
        </w:rPr>
        <w:t xml:space="preserve"> </w:t>
      </w:r>
      <w:r w:rsidR="006365DE" w:rsidRPr="00991E3A">
        <w:rPr>
          <w:lang w:val="es-ES" w:eastAsia="es-ES"/>
        </w:rPr>
        <w:t>ZP</w:t>
      </w:r>
      <w:r w:rsidR="002D0BB6" w:rsidRPr="00991E3A">
        <w:rPr>
          <w:lang w:val="es-ES" w:eastAsia="es-ES"/>
        </w:rPr>
        <w:t>-</w:t>
      </w:r>
      <w:r w:rsidR="00991E3A" w:rsidRPr="00991E3A">
        <w:rPr>
          <w:lang w:val="es-ES" w:eastAsia="es-ES"/>
        </w:rPr>
        <w:t>C42</w:t>
      </w:r>
      <w:r w:rsidR="003B0117" w:rsidRPr="00991E3A">
        <w:rPr>
          <w:lang w:val="es-ES" w:eastAsia="es-ES"/>
        </w:rPr>
        <w:t xml:space="preserve">, </w:t>
      </w:r>
      <w:r w:rsidR="002D0BB6" w:rsidRPr="00991E3A">
        <w:rPr>
          <w:lang w:val="es-ES" w:eastAsia="es-ES"/>
        </w:rPr>
        <w:t>ZP-C</w:t>
      </w:r>
      <w:r w:rsidR="00991E3A" w:rsidRPr="00991E3A">
        <w:rPr>
          <w:lang w:val="es-ES" w:eastAsia="es-ES"/>
        </w:rPr>
        <w:t>62</w:t>
      </w:r>
      <w:r w:rsidR="002D0BB6" w:rsidRPr="00991E3A">
        <w:rPr>
          <w:lang w:val="es-ES" w:eastAsia="es-ES"/>
        </w:rPr>
        <w:t xml:space="preserve"> </w:t>
      </w:r>
      <w:r w:rsidR="003B0117" w:rsidRPr="00991E3A">
        <w:rPr>
          <w:lang w:val="es-ES" w:eastAsia="es-ES"/>
        </w:rPr>
        <w:t>y ZP-</w:t>
      </w:r>
      <w:r w:rsidR="00991E3A" w:rsidRPr="00991E3A">
        <w:rPr>
          <w:lang w:val="es-ES" w:eastAsia="es-ES"/>
        </w:rPr>
        <w:t>84B</w:t>
      </w:r>
      <w:r w:rsidR="003B0117" w:rsidRPr="00991E3A">
        <w:rPr>
          <w:lang w:val="es-ES" w:eastAsia="es-ES"/>
        </w:rPr>
        <w:t xml:space="preserve"> con cumplimiento de flota de </w:t>
      </w:r>
      <w:r w:rsidR="00991E3A" w:rsidRPr="00991E3A">
        <w:rPr>
          <w:lang w:val="es-ES" w:eastAsia="es-ES"/>
        </w:rPr>
        <w:t>9</w:t>
      </w:r>
      <w:r w:rsidR="003B0117" w:rsidRPr="00991E3A">
        <w:rPr>
          <w:lang w:val="es-ES" w:eastAsia="es-ES"/>
        </w:rPr>
        <w:t xml:space="preserve">%, </w:t>
      </w:r>
      <w:r w:rsidR="00991E3A" w:rsidRPr="00991E3A">
        <w:rPr>
          <w:lang w:val="es-ES" w:eastAsia="es-ES"/>
        </w:rPr>
        <w:t>17</w:t>
      </w:r>
      <w:r w:rsidR="003B0117" w:rsidRPr="00991E3A">
        <w:rPr>
          <w:lang w:val="es-ES" w:eastAsia="es-ES"/>
        </w:rPr>
        <w:t xml:space="preserve">% y </w:t>
      </w:r>
      <w:r w:rsidR="00991E3A" w:rsidRPr="00991E3A">
        <w:rPr>
          <w:lang w:val="es-ES" w:eastAsia="es-ES"/>
        </w:rPr>
        <w:t>31</w:t>
      </w:r>
      <w:r w:rsidR="003B0117" w:rsidRPr="00991E3A">
        <w:rPr>
          <w:lang w:val="es-ES" w:eastAsia="es-ES"/>
        </w:rPr>
        <w:t>% respectivamente</w:t>
      </w:r>
      <w:r w:rsidR="002D0BB6" w:rsidRPr="00991E3A">
        <w:rPr>
          <w:lang w:val="es-ES" w:eastAsia="es-ES"/>
        </w:rPr>
        <w:t>.</w:t>
      </w:r>
    </w:p>
    <w:p w14:paraId="72DA4F92" w14:textId="3C2B87F4" w:rsidR="006E0541" w:rsidRDefault="006E0541" w:rsidP="002D0BB6">
      <w:pPr>
        <w:rPr>
          <w:lang w:val="es-ES" w:eastAsia="es-ES"/>
        </w:rPr>
      </w:pPr>
    </w:p>
    <w:p w14:paraId="2F887B7D" w14:textId="2526E196" w:rsidR="00E939BA" w:rsidRDefault="000C7D14" w:rsidP="002D0BB6">
      <w:r>
        <w:rPr>
          <w:lang w:val="es-ES" w:eastAsia="es-ES"/>
        </w:rPr>
        <w:t xml:space="preserve">En la Tabla 3, </w:t>
      </w:r>
      <w:r w:rsidR="00CE16BB">
        <w:rPr>
          <w:lang w:val="es-ES" w:eastAsia="es-ES"/>
        </w:rPr>
        <w:t xml:space="preserve">se presentan </w:t>
      </w:r>
      <w:r>
        <w:rPr>
          <w:lang w:val="es-ES" w:eastAsia="es-ES"/>
        </w:rPr>
        <w:t>todas las rutas que no fueron observadas durante los estudios de campo realizados</w:t>
      </w:r>
      <w:r w:rsidR="00CE16BB">
        <w:rPr>
          <w:lang w:val="es-ES" w:eastAsia="es-ES"/>
        </w:rPr>
        <w:t>;</w:t>
      </w:r>
      <w:r>
        <w:rPr>
          <w:lang w:val="es-ES" w:eastAsia="es-ES"/>
        </w:rPr>
        <w:t xml:space="preserve"> </w:t>
      </w:r>
      <w:r w:rsidR="00CE16BB">
        <w:rPr>
          <w:lang w:val="es-ES" w:eastAsia="es-ES"/>
        </w:rPr>
        <w:t xml:space="preserve">en total, </w:t>
      </w:r>
      <w:r w:rsidR="0022466A">
        <w:rPr>
          <w:lang w:val="es-ES" w:eastAsia="es-ES"/>
        </w:rPr>
        <w:t>5</w:t>
      </w:r>
      <w:r w:rsidR="00CE16BB">
        <w:rPr>
          <w:lang w:val="es-ES" w:eastAsia="es-ES"/>
        </w:rPr>
        <w:t xml:space="preserve"> rutas de las 12</w:t>
      </w:r>
      <w:r w:rsidR="0022466A">
        <w:rPr>
          <w:lang w:val="es-ES" w:eastAsia="es-ES"/>
        </w:rPr>
        <w:t>1</w:t>
      </w:r>
      <w:r w:rsidR="00CE16BB">
        <w:rPr>
          <w:lang w:val="es-ES" w:eastAsia="es-ES"/>
        </w:rPr>
        <w:t xml:space="preserve"> habilitadas no se encuentran en operación. De estás </w:t>
      </w:r>
      <w:r w:rsidR="0022466A">
        <w:rPr>
          <w:lang w:val="es-ES" w:eastAsia="es-ES"/>
        </w:rPr>
        <w:t>5</w:t>
      </w:r>
      <w:r w:rsidR="00CE16BB">
        <w:rPr>
          <w:lang w:val="es-ES" w:eastAsia="es-ES"/>
        </w:rPr>
        <w:t xml:space="preserve"> rutas, la ZP-T130 está abandonada desde antes del inicio de la pandemia y las otras </w:t>
      </w:r>
      <w:r w:rsidR="007B623B">
        <w:rPr>
          <w:lang w:val="es-ES" w:eastAsia="es-ES"/>
        </w:rPr>
        <w:t>4</w:t>
      </w:r>
      <w:r w:rsidR="00CE16BB">
        <w:rPr>
          <w:lang w:val="es-ES" w:eastAsia="es-ES"/>
        </w:rPr>
        <w:t xml:space="preserve"> </w:t>
      </w:r>
      <w:r>
        <w:rPr>
          <w:lang w:val="es-ES" w:eastAsia="es-ES"/>
        </w:rPr>
        <w:t xml:space="preserve">se consideran fueron abandonadas por los bajos ingresos que representaban para las empresas </w:t>
      </w:r>
      <w:r w:rsidR="00CE16BB">
        <w:rPr>
          <w:lang w:val="es-ES" w:eastAsia="es-ES"/>
        </w:rPr>
        <w:t>durante la crisis que se ha afrontado por la baja demanda en periodo de pandemia</w:t>
      </w:r>
      <w:r>
        <w:rPr>
          <w:lang w:val="es-ES" w:eastAsia="es-ES"/>
        </w:rPr>
        <w:t>.</w:t>
      </w:r>
      <w:r w:rsidR="001B45B4">
        <w:rPr>
          <w:lang w:val="es-ES" w:eastAsia="es-ES"/>
        </w:rPr>
        <w:t xml:space="preserve"> </w:t>
      </w:r>
    </w:p>
    <w:p w14:paraId="21F624A2" w14:textId="77777777" w:rsidR="00E939BA" w:rsidRDefault="00E939BA" w:rsidP="002D0BB6"/>
    <w:p w14:paraId="7AE8137E" w14:textId="7ECCD1E7" w:rsidR="000C7D14" w:rsidRPr="00B65E6D" w:rsidRDefault="000C7D14" w:rsidP="000C7D14">
      <w:pPr>
        <w:pStyle w:val="Descripcin"/>
        <w:rPr>
          <w:b/>
          <w:color w:val="auto"/>
        </w:rPr>
      </w:pPr>
      <w:bookmarkStart w:id="44" w:name="_Hlk57323725"/>
      <w:r w:rsidRPr="007B623B">
        <w:rPr>
          <w:b/>
          <w:color w:val="auto"/>
        </w:rPr>
        <w:lastRenderedPageBreak/>
        <w:t>Tabla 3. Ruta</w:t>
      </w:r>
      <w:r w:rsidR="000F2FC7" w:rsidRPr="007B623B">
        <w:rPr>
          <w:b/>
          <w:color w:val="auto"/>
        </w:rPr>
        <w:t>s</w:t>
      </w:r>
      <w:r w:rsidRPr="007B623B">
        <w:rPr>
          <w:b/>
          <w:color w:val="auto"/>
        </w:rPr>
        <w:t xml:space="preserve"> Sin Operación </w:t>
      </w:r>
      <w:r w:rsidR="000F4156">
        <w:rPr>
          <w:b/>
          <w:color w:val="auto"/>
        </w:rPr>
        <w:t>– no observadas en estudios de FOV</w:t>
      </w:r>
    </w:p>
    <w:tbl>
      <w:tblPr>
        <w:tblStyle w:val="Tablaconcuadrculaclara1"/>
        <w:tblW w:w="8180" w:type="dxa"/>
        <w:tblLook w:val="04A0" w:firstRow="1" w:lastRow="0" w:firstColumn="1" w:lastColumn="0" w:noHBand="0" w:noVBand="1"/>
        <w:tblCaption w:val="Rutas sin Operación"/>
        <w:tblDescription w:val="En la gráfica se describe las rutas sin operación"/>
      </w:tblPr>
      <w:tblGrid>
        <w:gridCol w:w="1000"/>
        <w:gridCol w:w="3338"/>
        <w:gridCol w:w="1023"/>
        <w:gridCol w:w="1400"/>
        <w:gridCol w:w="1419"/>
      </w:tblGrid>
      <w:tr w:rsidR="00613599" w:rsidRPr="00EA4663" w14:paraId="31AB0F4E" w14:textId="77777777" w:rsidTr="001D2B8A">
        <w:trPr>
          <w:trHeight w:val="466"/>
          <w:tblHeader/>
        </w:trPr>
        <w:tc>
          <w:tcPr>
            <w:tcW w:w="1000" w:type="dxa"/>
            <w:hideMark/>
          </w:tcPr>
          <w:bookmarkEnd w:id="44"/>
          <w:p w14:paraId="1E923755" w14:textId="77777777" w:rsidR="00613599" w:rsidRPr="00613599" w:rsidRDefault="00613599" w:rsidP="00E97391">
            <w:pPr>
              <w:spacing w:line="240" w:lineRule="auto"/>
              <w:jc w:val="center"/>
              <w:rPr>
                <w:rFonts w:eastAsia="Times New Roman" w:cs="Tahoma"/>
                <w:b/>
                <w:bCs/>
                <w:color w:val="auto"/>
                <w:sz w:val="14"/>
                <w:szCs w:val="14"/>
                <w:lang w:eastAsia="es-CO"/>
              </w:rPr>
            </w:pPr>
            <w:r w:rsidRPr="00613599">
              <w:rPr>
                <w:rFonts w:eastAsia="Times New Roman" w:cs="Tahoma"/>
                <w:b/>
                <w:bCs/>
                <w:color w:val="auto"/>
                <w:sz w:val="14"/>
                <w:szCs w:val="14"/>
                <w:lang w:eastAsia="es-CO"/>
              </w:rPr>
              <w:t>Ruta</w:t>
            </w:r>
          </w:p>
        </w:tc>
        <w:tc>
          <w:tcPr>
            <w:tcW w:w="3338" w:type="dxa"/>
            <w:hideMark/>
          </w:tcPr>
          <w:p w14:paraId="6A61674E" w14:textId="77777777" w:rsidR="00613599" w:rsidRPr="00613599" w:rsidRDefault="00613599" w:rsidP="00E97391">
            <w:pPr>
              <w:spacing w:line="240" w:lineRule="auto"/>
              <w:jc w:val="center"/>
              <w:rPr>
                <w:rFonts w:eastAsia="Times New Roman" w:cs="Tahoma"/>
                <w:b/>
                <w:bCs/>
                <w:color w:val="auto"/>
                <w:sz w:val="14"/>
                <w:szCs w:val="14"/>
                <w:lang w:eastAsia="es-CO"/>
              </w:rPr>
            </w:pPr>
            <w:r w:rsidRPr="00613599">
              <w:rPr>
                <w:rFonts w:eastAsia="Times New Roman" w:cs="Tahoma"/>
                <w:b/>
                <w:bCs/>
                <w:color w:val="auto"/>
                <w:sz w:val="14"/>
                <w:szCs w:val="14"/>
                <w:lang w:eastAsia="es-CO"/>
              </w:rPr>
              <w:t>Denominación</w:t>
            </w:r>
          </w:p>
        </w:tc>
        <w:tc>
          <w:tcPr>
            <w:tcW w:w="1023" w:type="dxa"/>
            <w:hideMark/>
          </w:tcPr>
          <w:p w14:paraId="35C51AB7" w14:textId="77777777" w:rsidR="00613599" w:rsidRPr="00613599" w:rsidRDefault="00613599" w:rsidP="00E97391">
            <w:pPr>
              <w:spacing w:line="240" w:lineRule="auto"/>
              <w:jc w:val="center"/>
              <w:rPr>
                <w:rFonts w:eastAsia="Times New Roman" w:cs="Tahoma"/>
                <w:b/>
                <w:bCs/>
                <w:color w:val="auto"/>
                <w:sz w:val="14"/>
                <w:szCs w:val="14"/>
                <w:lang w:eastAsia="es-CO"/>
              </w:rPr>
            </w:pPr>
            <w:r w:rsidRPr="00613599">
              <w:rPr>
                <w:rFonts w:eastAsia="Times New Roman" w:cs="Tahoma"/>
                <w:b/>
                <w:bCs/>
                <w:color w:val="auto"/>
                <w:sz w:val="14"/>
                <w:szCs w:val="14"/>
                <w:lang w:eastAsia="es-CO"/>
              </w:rPr>
              <w:t>Tipología Dominante</w:t>
            </w:r>
          </w:p>
        </w:tc>
        <w:tc>
          <w:tcPr>
            <w:tcW w:w="1400" w:type="dxa"/>
            <w:hideMark/>
          </w:tcPr>
          <w:p w14:paraId="659EB03A" w14:textId="77777777" w:rsidR="00613599" w:rsidRPr="00613599" w:rsidRDefault="00613599" w:rsidP="00E97391">
            <w:pPr>
              <w:spacing w:line="240" w:lineRule="auto"/>
              <w:jc w:val="center"/>
              <w:rPr>
                <w:rFonts w:eastAsia="Times New Roman" w:cs="Tahoma"/>
                <w:b/>
                <w:bCs/>
                <w:color w:val="auto"/>
                <w:sz w:val="14"/>
                <w:szCs w:val="14"/>
                <w:lang w:eastAsia="es-CO"/>
              </w:rPr>
            </w:pPr>
            <w:r w:rsidRPr="00613599">
              <w:rPr>
                <w:rFonts w:eastAsia="Times New Roman" w:cs="Tahoma"/>
                <w:b/>
                <w:bCs/>
                <w:color w:val="auto"/>
                <w:sz w:val="14"/>
                <w:szCs w:val="14"/>
                <w:lang w:eastAsia="es-CO"/>
              </w:rPr>
              <w:t xml:space="preserve">Flota Operando Periodo Típico feb/20 </w:t>
            </w:r>
          </w:p>
        </w:tc>
        <w:tc>
          <w:tcPr>
            <w:tcW w:w="1419" w:type="dxa"/>
            <w:hideMark/>
          </w:tcPr>
          <w:p w14:paraId="13DB816E" w14:textId="77777777" w:rsidR="00613599" w:rsidRPr="00613599" w:rsidRDefault="00613599" w:rsidP="00E97391">
            <w:pPr>
              <w:spacing w:line="240" w:lineRule="auto"/>
              <w:jc w:val="center"/>
              <w:rPr>
                <w:rFonts w:eastAsia="Times New Roman" w:cs="Tahoma"/>
                <w:b/>
                <w:bCs/>
                <w:color w:val="auto"/>
                <w:sz w:val="14"/>
                <w:szCs w:val="14"/>
                <w:lang w:eastAsia="es-CO"/>
              </w:rPr>
            </w:pPr>
            <w:r w:rsidRPr="00613599">
              <w:rPr>
                <w:rFonts w:eastAsia="Times New Roman" w:cs="Tahoma"/>
                <w:b/>
                <w:bCs/>
                <w:color w:val="auto"/>
                <w:sz w:val="14"/>
                <w:szCs w:val="14"/>
                <w:lang w:eastAsia="es-CO"/>
              </w:rPr>
              <w:t xml:space="preserve">Flota Operando Periodo Atípico </w:t>
            </w:r>
            <w:proofErr w:type="spellStart"/>
            <w:r w:rsidRPr="00613599">
              <w:rPr>
                <w:rFonts w:eastAsia="Times New Roman" w:cs="Tahoma"/>
                <w:b/>
                <w:bCs/>
                <w:color w:val="auto"/>
                <w:sz w:val="14"/>
                <w:szCs w:val="14"/>
                <w:lang w:eastAsia="es-CO"/>
              </w:rPr>
              <w:t>sep</w:t>
            </w:r>
            <w:proofErr w:type="spellEnd"/>
            <w:r w:rsidRPr="00613599">
              <w:rPr>
                <w:rFonts w:eastAsia="Times New Roman" w:cs="Tahoma"/>
                <w:b/>
                <w:bCs/>
                <w:color w:val="auto"/>
                <w:sz w:val="14"/>
                <w:szCs w:val="14"/>
                <w:lang w:eastAsia="es-CO"/>
              </w:rPr>
              <w:t>/20</w:t>
            </w:r>
          </w:p>
        </w:tc>
      </w:tr>
      <w:tr w:rsidR="00613599" w:rsidRPr="00EA4663" w14:paraId="38B92DF5" w14:textId="77777777" w:rsidTr="001D2B8A">
        <w:trPr>
          <w:trHeight w:val="225"/>
        </w:trPr>
        <w:tc>
          <w:tcPr>
            <w:tcW w:w="1000" w:type="dxa"/>
            <w:hideMark/>
          </w:tcPr>
          <w:p w14:paraId="0A76EBCC"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ZP-T130</w:t>
            </w:r>
          </w:p>
        </w:tc>
        <w:tc>
          <w:tcPr>
            <w:tcW w:w="3338" w:type="dxa"/>
            <w:hideMark/>
          </w:tcPr>
          <w:p w14:paraId="0F409707"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ISLA DE SOL – CHAPINERO</w:t>
            </w:r>
          </w:p>
        </w:tc>
        <w:tc>
          <w:tcPr>
            <w:tcW w:w="1023" w:type="dxa"/>
            <w:hideMark/>
          </w:tcPr>
          <w:p w14:paraId="3BEE9793" w14:textId="77777777" w:rsidR="00613599" w:rsidRPr="00613599" w:rsidRDefault="00613599" w:rsidP="00E97391">
            <w:pPr>
              <w:spacing w:line="240" w:lineRule="auto"/>
              <w:jc w:val="center"/>
              <w:rPr>
                <w:rFonts w:eastAsia="Times New Roman" w:cs="Tahoma"/>
                <w:color w:val="auto"/>
                <w:sz w:val="14"/>
                <w:szCs w:val="14"/>
                <w:lang w:eastAsia="es-CO"/>
              </w:rPr>
            </w:pPr>
            <w:proofErr w:type="spellStart"/>
            <w:r w:rsidRPr="00613599">
              <w:rPr>
                <w:rFonts w:eastAsia="Times New Roman" w:cs="Tahoma"/>
                <w:color w:val="auto"/>
                <w:sz w:val="14"/>
                <w:szCs w:val="14"/>
                <w:lang w:eastAsia="es-CO"/>
              </w:rPr>
              <w:t>Microbus</w:t>
            </w:r>
            <w:proofErr w:type="spellEnd"/>
          </w:p>
        </w:tc>
        <w:tc>
          <w:tcPr>
            <w:tcW w:w="1400" w:type="dxa"/>
            <w:noWrap/>
            <w:hideMark/>
          </w:tcPr>
          <w:p w14:paraId="4B39A670" w14:textId="77777777" w:rsidR="00613599" w:rsidRPr="00613599" w:rsidRDefault="00613599" w:rsidP="00E97391">
            <w:pPr>
              <w:spacing w:line="240" w:lineRule="auto"/>
              <w:jc w:val="center"/>
              <w:rPr>
                <w:rFonts w:eastAsia="Times New Roman" w:cs="Tahoma"/>
                <w:color w:val="000000"/>
                <w:sz w:val="14"/>
                <w:szCs w:val="14"/>
                <w:lang w:eastAsia="es-CO"/>
              </w:rPr>
            </w:pPr>
            <w:r w:rsidRPr="00613599">
              <w:rPr>
                <w:rFonts w:eastAsia="Times New Roman" w:cs="Tahoma"/>
                <w:color w:val="000000"/>
                <w:sz w:val="14"/>
                <w:szCs w:val="14"/>
                <w:lang w:eastAsia="es-CO"/>
              </w:rPr>
              <w:t>0</w:t>
            </w:r>
          </w:p>
        </w:tc>
        <w:tc>
          <w:tcPr>
            <w:tcW w:w="1419" w:type="dxa"/>
            <w:hideMark/>
          </w:tcPr>
          <w:p w14:paraId="7DB2EDD3"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0</w:t>
            </w:r>
          </w:p>
        </w:tc>
      </w:tr>
      <w:tr w:rsidR="00613599" w:rsidRPr="00EA4663" w14:paraId="22918754" w14:textId="77777777" w:rsidTr="001D2B8A">
        <w:trPr>
          <w:trHeight w:val="225"/>
        </w:trPr>
        <w:tc>
          <w:tcPr>
            <w:tcW w:w="1000" w:type="dxa"/>
            <w:hideMark/>
          </w:tcPr>
          <w:p w14:paraId="3324DEAE"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ZP-200</w:t>
            </w:r>
          </w:p>
        </w:tc>
        <w:tc>
          <w:tcPr>
            <w:tcW w:w="3338" w:type="dxa"/>
            <w:hideMark/>
          </w:tcPr>
          <w:p w14:paraId="287F8869"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ALAMEDA PUENTE GRANDE - UNICENTRO</w:t>
            </w:r>
          </w:p>
        </w:tc>
        <w:tc>
          <w:tcPr>
            <w:tcW w:w="1023" w:type="dxa"/>
            <w:hideMark/>
          </w:tcPr>
          <w:p w14:paraId="3FA0FDC2" w14:textId="77777777" w:rsidR="00613599" w:rsidRPr="00613599" w:rsidRDefault="00613599" w:rsidP="00E97391">
            <w:pPr>
              <w:spacing w:line="240" w:lineRule="auto"/>
              <w:jc w:val="center"/>
              <w:rPr>
                <w:rFonts w:eastAsia="Times New Roman" w:cs="Tahoma"/>
                <w:color w:val="auto"/>
                <w:sz w:val="14"/>
                <w:szCs w:val="14"/>
                <w:lang w:eastAsia="es-CO"/>
              </w:rPr>
            </w:pPr>
            <w:proofErr w:type="spellStart"/>
            <w:r w:rsidRPr="00613599">
              <w:rPr>
                <w:rFonts w:eastAsia="Times New Roman" w:cs="Tahoma"/>
                <w:color w:val="auto"/>
                <w:sz w:val="14"/>
                <w:szCs w:val="14"/>
                <w:lang w:eastAsia="es-CO"/>
              </w:rPr>
              <w:t>Microbus</w:t>
            </w:r>
            <w:proofErr w:type="spellEnd"/>
          </w:p>
        </w:tc>
        <w:tc>
          <w:tcPr>
            <w:tcW w:w="1400" w:type="dxa"/>
            <w:noWrap/>
            <w:hideMark/>
          </w:tcPr>
          <w:p w14:paraId="1E33DE9C" w14:textId="77777777" w:rsidR="00613599" w:rsidRPr="00613599" w:rsidRDefault="00613599" w:rsidP="00E97391">
            <w:pPr>
              <w:spacing w:line="240" w:lineRule="auto"/>
              <w:jc w:val="center"/>
              <w:rPr>
                <w:rFonts w:eastAsia="Times New Roman" w:cs="Tahoma"/>
                <w:color w:val="000000"/>
                <w:sz w:val="14"/>
                <w:szCs w:val="14"/>
                <w:lang w:eastAsia="es-CO"/>
              </w:rPr>
            </w:pPr>
            <w:r w:rsidRPr="00613599">
              <w:rPr>
                <w:rFonts w:eastAsia="Times New Roman" w:cs="Tahoma"/>
                <w:color w:val="000000"/>
                <w:sz w:val="14"/>
                <w:szCs w:val="14"/>
                <w:lang w:eastAsia="es-CO"/>
              </w:rPr>
              <w:t>3</w:t>
            </w:r>
          </w:p>
        </w:tc>
        <w:tc>
          <w:tcPr>
            <w:tcW w:w="1419" w:type="dxa"/>
            <w:hideMark/>
          </w:tcPr>
          <w:p w14:paraId="46EFC610"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0</w:t>
            </w:r>
          </w:p>
        </w:tc>
      </w:tr>
      <w:tr w:rsidR="00613599" w:rsidRPr="00EA4663" w14:paraId="7F58C8F8" w14:textId="77777777" w:rsidTr="001D2B8A">
        <w:trPr>
          <w:trHeight w:val="225"/>
        </w:trPr>
        <w:tc>
          <w:tcPr>
            <w:tcW w:w="1000" w:type="dxa"/>
            <w:hideMark/>
          </w:tcPr>
          <w:p w14:paraId="44015E95"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ZP-505</w:t>
            </w:r>
          </w:p>
        </w:tc>
        <w:tc>
          <w:tcPr>
            <w:tcW w:w="3338" w:type="dxa"/>
            <w:hideMark/>
          </w:tcPr>
          <w:p w14:paraId="03965565"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ZONA FRANCA – CENTRO</w:t>
            </w:r>
          </w:p>
        </w:tc>
        <w:tc>
          <w:tcPr>
            <w:tcW w:w="1023" w:type="dxa"/>
            <w:hideMark/>
          </w:tcPr>
          <w:p w14:paraId="3956C04F" w14:textId="77777777" w:rsidR="00613599" w:rsidRPr="00613599" w:rsidRDefault="00613599" w:rsidP="00E97391">
            <w:pPr>
              <w:spacing w:line="240" w:lineRule="auto"/>
              <w:jc w:val="center"/>
              <w:rPr>
                <w:rFonts w:eastAsia="Times New Roman" w:cs="Tahoma"/>
                <w:color w:val="auto"/>
                <w:sz w:val="14"/>
                <w:szCs w:val="14"/>
                <w:lang w:eastAsia="es-CO"/>
              </w:rPr>
            </w:pPr>
            <w:proofErr w:type="spellStart"/>
            <w:r w:rsidRPr="00613599">
              <w:rPr>
                <w:rFonts w:eastAsia="Times New Roman" w:cs="Tahoma"/>
                <w:color w:val="auto"/>
                <w:sz w:val="14"/>
                <w:szCs w:val="14"/>
                <w:lang w:eastAsia="es-CO"/>
              </w:rPr>
              <w:t>Microbus</w:t>
            </w:r>
            <w:proofErr w:type="spellEnd"/>
          </w:p>
        </w:tc>
        <w:tc>
          <w:tcPr>
            <w:tcW w:w="1400" w:type="dxa"/>
            <w:noWrap/>
            <w:hideMark/>
          </w:tcPr>
          <w:p w14:paraId="501C6E84" w14:textId="77777777" w:rsidR="00613599" w:rsidRPr="00613599" w:rsidRDefault="00613599" w:rsidP="00E97391">
            <w:pPr>
              <w:spacing w:line="240" w:lineRule="auto"/>
              <w:jc w:val="center"/>
              <w:rPr>
                <w:rFonts w:eastAsia="Times New Roman" w:cs="Tahoma"/>
                <w:color w:val="000000"/>
                <w:sz w:val="14"/>
                <w:szCs w:val="14"/>
                <w:lang w:eastAsia="es-CO"/>
              </w:rPr>
            </w:pPr>
            <w:r w:rsidRPr="00613599">
              <w:rPr>
                <w:rFonts w:eastAsia="Times New Roman" w:cs="Tahoma"/>
                <w:color w:val="000000"/>
                <w:sz w:val="14"/>
                <w:szCs w:val="14"/>
                <w:lang w:eastAsia="es-CO"/>
              </w:rPr>
              <w:t>9</w:t>
            </w:r>
          </w:p>
        </w:tc>
        <w:tc>
          <w:tcPr>
            <w:tcW w:w="1419" w:type="dxa"/>
            <w:hideMark/>
          </w:tcPr>
          <w:p w14:paraId="6DC8934B"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0</w:t>
            </w:r>
          </w:p>
        </w:tc>
      </w:tr>
      <w:tr w:rsidR="00613599" w:rsidRPr="00EA4663" w14:paraId="6FD76FF5" w14:textId="77777777" w:rsidTr="001D2B8A">
        <w:trPr>
          <w:trHeight w:val="225"/>
        </w:trPr>
        <w:tc>
          <w:tcPr>
            <w:tcW w:w="1000" w:type="dxa"/>
            <w:hideMark/>
          </w:tcPr>
          <w:p w14:paraId="67904036"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ZP-C125A</w:t>
            </w:r>
          </w:p>
        </w:tc>
        <w:tc>
          <w:tcPr>
            <w:tcW w:w="3338" w:type="dxa"/>
            <w:hideMark/>
          </w:tcPr>
          <w:p w14:paraId="23FC368E"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 xml:space="preserve">TERCER MILENIO - GUADALUPE </w:t>
            </w:r>
          </w:p>
        </w:tc>
        <w:tc>
          <w:tcPr>
            <w:tcW w:w="1023" w:type="dxa"/>
            <w:hideMark/>
          </w:tcPr>
          <w:p w14:paraId="1DC59E62" w14:textId="77777777" w:rsidR="00613599" w:rsidRPr="00613599" w:rsidRDefault="00613599" w:rsidP="00E97391">
            <w:pPr>
              <w:spacing w:line="240" w:lineRule="auto"/>
              <w:jc w:val="center"/>
              <w:rPr>
                <w:rFonts w:eastAsia="Times New Roman" w:cs="Tahoma"/>
                <w:color w:val="auto"/>
                <w:sz w:val="14"/>
                <w:szCs w:val="14"/>
                <w:lang w:eastAsia="es-CO"/>
              </w:rPr>
            </w:pPr>
            <w:proofErr w:type="spellStart"/>
            <w:r w:rsidRPr="00613599">
              <w:rPr>
                <w:rFonts w:eastAsia="Times New Roman" w:cs="Tahoma"/>
                <w:color w:val="auto"/>
                <w:sz w:val="14"/>
                <w:szCs w:val="14"/>
                <w:lang w:eastAsia="es-CO"/>
              </w:rPr>
              <w:t>Microbus</w:t>
            </w:r>
            <w:proofErr w:type="spellEnd"/>
          </w:p>
        </w:tc>
        <w:tc>
          <w:tcPr>
            <w:tcW w:w="1400" w:type="dxa"/>
            <w:noWrap/>
            <w:hideMark/>
          </w:tcPr>
          <w:p w14:paraId="4159E34D" w14:textId="77777777" w:rsidR="00613599" w:rsidRPr="00613599" w:rsidRDefault="00613599" w:rsidP="00E97391">
            <w:pPr>
              <w:spacing w:line="240" w:lineRule="auto"/>
              <w:jc w:val="center"/>
              <w:rPr>
                <w:rFonts w:eastAsia="Times New Roman" w:cs="Tahoma"/>
                <w:color w:val="000000"/>
                <w:sz w:val="14"/>
                <w:szCs w:val="14"/>
                <w:lang w:eastAsia="es-CO"/>
              </w:rPr>
            </w:pPr>
            <w:r w:rsidRPr="00613599">
              <w:rPr>
                <w:rFonts w:eastAsia="Times New Roman" w:cs="Tahoma"/>
                <w:color w:val="000000"/>
                <w:sz w:val="14"/>
                <w:szCs w:val="14"/>
                <w:lang w:eastAsia="es-CO"/>
              </w:rPr>
              <w:t>10</w:t>
            </w:r>
          </w:p>
        </w:tc>
        <w:tc>
          <w:tcPr>
            <w:tcW w:w="1419" w:type="dxa"/>
            <w:hideMark/>
          </w:tcPr>
          <w:p w14:paraId="3071E8AD"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0</w:t>
            </w:r>
          </w:p>
        </w:tc>
      </w:tr>
      <w:tr w:rsidR="00613599" w:rsidRPr="00EA4663" w14:paraId="594BA6A7" w14:textId="77777777" w:rsidTr="001D2B8A">
        <w:trPr>
          <w:trHeight w:val="225"/>
        </w:trPr>
        <w:tc>
          <w:tcPr>
            <w:tcW w:w="1000" w:type="dxa"/>
            <w:hideMark/>
          </w:tcPr>
          <w:p w14:paraId="2A877682"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ZP-C65</w:t>
            </w:r>
          </w:p>
        </w:tc>
        <w:tc>
          <w:tcPr>
            <w:tcW w:w="3338" w:type="dxa"/>
            <w:hideMark/>
          </w:tcPr>
          <w:p w14:paraId="29DA28BA"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RECODO  - MARLY</w:t>
            </w:r>
          </w:p>
        </w:tc>
        <w:tc>
          <w:tcPr>
            <w:tcW w:w="1023" w:type="dxa"/>
            <w:hideMark/>
          </w:tcPr>
          <w:p w14:paraId="315936B2" w14:textId="77777777" w:rsidR="00613599" w:rsidRPr="00613599" w:rsidRDefault="00613599" w:rsidP="00E97391">
            <w:pPr>
              <w:spacing w:line="240" w:lineRule="auto"/>
              <w:jc w:val="center"/>
              <w:rPr>
                <w:rFonts w:eastAsia="Times New Roman" w:cs="Tahoma"/>
                <w:color w:val="auto"/>
                <w:sz w:val="14"/>
                <w:szCs w:val="14"/>
                <w:lang w:eastAsia="es-CO"/>
              </w:rPr>
            </w:pPr>
            <w:proofErr w:type="spellStart"/>
            <w:r w:rsidRPr="00613599">
              <w:rPr>
                <w:rFonts w:eastAsia="Times New Roman" w:cs="Tahoma"/>
                <w:color w:val="auto"/>
                <w:sz w:val="14"/>
                <w:szCs w:val="14"/>
                <w:lang w:eastAsia="es-CO"/>
              </w:rPr>
              <w:t>Microbus</w:t>
            </w:r>
            <w:proofErr w:type="spellEnd"/>
          </w:p>
        </w:tc>
        <w:tc>
          <w:tcPr>
            <w:tcW w:w="1400" w:type="dxa"/>
            <w:noWrap/>
            <w:hideMark/>
          </w:tcPr>
          <w:p w14:paraId="46941D4F" w14:textId="77777777" w:rsidR="00613599" w:rsidRPr="00613599" w:rsidRDefault="00613599" w:rsidP="00E97391">
            <w:pPr>
              <w:spacing w:line="240" w:lineRule="auto"/>
              <w:jc w:val="center"/>
              <w:rPr>
                <w:rFonts w:eastAsia="Times New Roman" w:cs="Tahoma"/>
                <w:color w:val="000000"/>
                <w:sz w:val="14"/>
                <w:szCs w:val="14"/>
                <w:lang w:eastAsia="es-CO"/>
              </w:rPr>
            </w:pPr>
            <w:r w:rsidRPr="00613599">
              <w:rPr>
                <w:rFonts w:eastAsia="Times New Roman" w:cs="Tahoma"/>
                <w:color w:val="000000"/>
                <w:sz w:val="14"/>
                <w:szCs w:val="14"/>
                <w:lang w:eastAsia="es-CO"/>
              </w:rPr>
              <w:t>13</w:t>
            </w:r>
          </w:p>
        </w:tc>
        <w:tc>
          <w:tcPr>
            <w:tcW w:w="1419" w:type="dxa"/>
            <w:hideMark/>
          </w:tcPr>
          <w:p w14:paraId="3B3546F3" w14:textId="77777777" w:rsidR="00613599" w:rsidRPr="00613599" w:rsidRDefault="00613599" w:rsidP="00E97391">
            <w:pPr>
              <w:spacing w:line="240" w:lineRule="auto"/>
              <w:jc w:val="center"/>
              <w:rPr>
                <w:rFonts w:eastAsia="Times New Roman" w:cs="Tahoma"/>
                <w:color w:val="auto"/>
                <w:sz w:val="14"/>
                <w:szCs w:val="14"/>
                <w:lang w:eastAsia="es-CO"/>
              </w:rPr>
            </w:pPr>
            <w:r w:rsidRPr="00613599">
              <w:rPr>
                <w:rFonts w:eastAsia="Times New Roman" w:cs="Tahoma"/>
                <w:color w:val="auto"/>
                <w:sz w:val="14"/>
                <w:szCs w:val="14"/>
                <w:lang w:eastAsia="es-CO"/>
              </w:rPr>
              <w:t>0</w:t>
            </w:r>
          </w:p>
        </w:tc>
      </w:tr>
    </w:tbl>
    <w:p w14:paraId="0676D4B6" w14:textId="7A4AC6DB" w:rsidR="00E939BA" w:rsidRPr="00206AB1" w:rsidRDefault="00E939BA" w:rsidP="00CE16BB">
      <w:pPr>
        <w:jc w:val="center"/>
        <w:rPr>
          <w:sz w:val="16"/>
          <w:szCs w:val="16"/>
          <w:lang w:val="es-ES" w:eastAsia="es-ES"/>
        </w:rPr>
      </w:pPr>
      <w:r w:rsidRPr="0015670A">
        <w:rPr>
          <w:rStyle w:val="DescripcinCar"/>
          <w:rFonts w:eastAsiaTheme="minorHAnsi"/>
          <w:sz w:val="16"/>
          <w:szCs w:val="16"/>
        </w:rPr>
        <w:t>Fuente:</w:t>
      </w:r>
      <w:r w:rsidRPr="00206AB1">
        <w:rPr>
          <w:sz w:val="16"/>
          <w:szCs w:val="16"/>
        </w:rPr>
        <w:t xml:space="preserve"> </w:t>
      </w:r>
      <w:r w:rsidR="0015670A" w:rsidRPr="00C954B2">
        <w:rPr>
          <w:rStyle w:val="DescripcinCar"/>
          <w:rFonts w:eastAsiaTheme="minorHAnsi"/>
          <w:sz w:val="16"/>
          <w:szCs w:val="16"/>
        </w:rPr>
        <w:t xml:space="preserve">Bases de Datos de </w:t>
      </w:r>
      <w:r w:rsidR="0015670A">
        <w:rPr>
          <w:rStyle w:val="DescripcinCar"/>
          <w:rFonts w:eastAsiaTheme="minorHAnsi"/>
          <w:sz w:val="16"/>
          <w:szCs w:val="16"/>
        </w:rPr>
        <w:t xml:space="preserve">FOV </w:t>
      </w:r>
      <w:r w:rsidR="0015670A" w:rsidRPr="00C954B2">
        <w:rPr>
          <w:rStyle w:val="DescripcinCar"/>
          <w:rFonts w:eastAsiaTheme="minorHAnsi"/>
          <w:sz w:val="16"/>
          <w:szCs w:val="16"/>
        </w:rPr>
        <w:t>– Dirección Técnica de Buses TMSA.</w:t>
      </w:r>
    </w:p>
    <w:p w14:paraId="17CB1127" w14:textId="77777777" w:rsidR="007125D9" w:rsidRDefault="007125D9" w:rsidP="007125D9">
      <w:pPr>
        <w:rPr>
          <w:sz w:val="16"/>
          <w:szCs w:val="16"/>
          <w:lang w:val="es-ES" w:eastAsia="es-ES"/>
        </w:rPr>
      </w:pPr>
    </w:p>
    <w:p w14:paraId="3A11132D" w14:textId="71CBD2F4" w:rsidR="007F5228" w:rsidRDefault="0063419E" w:rsidP="007F5228">
      <w:r w:rsidRPr="00E939BA">
        <w:t>De otra parte,</w:t>
      </w:r>
      <w:r w:rsidR="00147B6F">
        <w:t xml:space="preserve"> durante el periodo del presente informe fueron desmontadas 8 rutas; </w:t>
      </w:r>
      <w:r w:rsidRPr="00E939BA">
        <w:t>la</w:t>
      </w:r>
      <w:r w:rsidR="0027696F">
        <w:t>s</w:t>
      </w:r>
      <w:r w:rsidRPr="00E939BA">
        <w:t xml:space="preserve"> </w:t>
      </w:r>
      <w:r w:rsidR="00996476" w:rsidRPr="00E939BA">
        <w:t>Ruta</w:t>
      </w:r>
      <w:r w:rsidR="0027696F">
        <w:t>s</w:t>
      </w:r>
      <w:r w:rsidR="00996476" w:rsidRPr="00E939BA">
        <w:t xml:space="preserve"> </w:t>
      </w:r>
      <w:r w:rsidR="00105AB4" w:rsidRPr="00E939BA">
        <w:t>ZP-</w:t>
      </w:r>
      <w:r w:rsidR="00147B6F">
        <w:t xml:space="preserve">SE10 y </w:t>
      </w:r>
      <w:r w:rsidR="002E1E31">
        <w:t>ZP-</w:t>
      </w:r>
      <w:r w:rsidR="00147B6F">
        <w:t>923 el 10 de octubre, la ruta ZP-C8 el 17 de octubre</w:t>
      </w:r>
      <w:r w:rsidR="002E1E31">
        <w:t xml:space="preserve">, </w:t>
      </w:r>
      <w:r w:rsidR="00147B6F">
        <w:t xml:space="preserve">y las rutas </w:t>
      </w:r>
      <w:r w:rsidR="002E1E31">
        <w:t>ZP-</w:t>
      </w:r>
      <w:r w:rsidR="00147B6F">
        <w:t>83, ZP-261, ZP-728ª, ZP-902</w:t>
      </w:r>
      <w:r w:rsidR="002E1E31">
        <w:t xml:space="preserve"> </w:t>
      </w:r>
      <w:r w:rsidR="00147B6F">
        <w:t>y</w:t>
      </w:r>
      <w:r w:rsidR="002E1E31">
        <w:t xml:space="preserve"> ZP-</w:t>
      </w:r>
      <w:r w:rsidR="00147B6F">
        <w:t xml:space="preserve">SE8 el 14 de noviembre, lo anterior en </w:t>
      </w:r>
      <w:r w:rsidR="00147B6F" w:rsidRPr="00E939BA">
        <w:t xml:space="preserve">cumplimiento del cronograma de desmonte </w:t>
      </w:r>
      <w:r w:rsidR="00147B6F">
        <w:t>p</w:t>
      </w:r>
      <w:r w:rsidR="00147B6F" w:rsidRPr="00E939BA">
        <w:t xml:space="preserve">revisto para el </w:t>
      </w:r>
      <w:r w:rsidR="00147B6F">
        <w:t>presente año.</w:t>
      </w:r>
    </w:p>
    <w:p w14:paraId="3368BDC6" w14:textId="77777777" w:rsidR="00147B6F" w:rsidRDefault="00147B6F" w:rsidP="007F5228"/>
    <w:p w14:paraId="3C19712D" w14:textId="77777777" w:rsidR="00CF4BBE" w:rsidRPr="00DC7805" w:rsidRDefault="007F5228" w:rsidP="00A14468">
      <w:pPr>
        <w:pStyle w:val="Ttulo4"/>
        <w:numPr>
          <w:ilvl w:val="3"/>
          <w:numId w:val="30"/>
        </w:numPr>
      </w:pPr>
      <w:r w:rsidRPr="00DC7805">
        <w:t>Intervalos de paso</w:t>
      </w:r>
    </w:p>
    <w:p w14:paraId="37179E4B" w14:textId="77777777" w:rsidR="00CF4BBE" w:rsidRPr="00DC7805" w:rsidRDefault="00CF4BBE" w:rsidP="007F5228">
      <w:pPr>
        <w:rPr>
          <w:sz w:val="20"/>
          <w:szCs w:val="20"/>
        </w:rPr>
      </w:pPr>
    </w:p>
    <w:p w14:paraId="20208002" w14:textId="77777777" w:rsidR="004E54D9" w:rsidRPr="00DC7805" w:rsidRDefault="007F5228" w:rsidP="007F5228">
      <w:r w:rsidRPr="00DC7805">
        <w:t xml:space="preserve">Así mismo, se realizó el análisis del intervalo de paso de las rutas a partir de la información obtenida en los estudios de campo y se presenta en el </w:t>
      </w:r>
      <w:r w:rsidR="0088445E" w:rsidRPr="00DC7805">
        <w:t>A</w:t>
      </w:r>
      <w:r w:rsidRPr="00DC7805">
        <w:t xml:space="preserve">nexo 1 para la totalidad de las rutas. </w:t>
      </w:r>
      <w:r w:rsidR="004E54D9" w:rsidRPr="00DC7805">
        <w:t>En las gráficas de intervalos incluidas en este capítulo, l</w:t>
      </w:r>
      <w:r w:rsidRPr="00DC7805">
        <w:t xml:space="preserve">os intervalos de paso se categorizaron en rangos para una </w:t>
      </w:r>
      <w:r w:rsidR="004E54D9" w:rsidRPr="00DC7805">
        <w:t>mejor comprensión de los datos.</w:t>
      </w:r>
    </w:p>
    <w:p w14:paraId="19DBA19F" w14:textId="77777777" w:rsidR="004E54D9" w:rsidRPr="00DC7805" w:rsidRDefault="004E54D9" w:rsidP="007F5228"/>
    <w:p w14:paraId="19D422E3" w14:textId="14692E1D" w:rsidR="008B42EC" w:rsidRPr="00DC7805" w:rsidRDefault="007F5228" w:rsidP="007F5228">
      <w:r w:rsidRPr="00DC7805">
        <w:t>Cabe resaltar</w:t>
      </w:r>
      <w:r w:rsidR="002F0FCD" w:rsidRPr="00DC7805">
        <w:t>,</w:t>
      </w:r>
      <w:r w:rsidRPr="00DC7805">
        <w:t xml:space="preserve"> que </w:t>
      </w:r>
      <w:r w:rsidR="004E54D9" w:rsidRPr="00DC7805">
        <w:t>en est</w:t>
      </w:r>
      <w:r w:rsidR="002F0FCD" w:rsidRPr="00DC7805">
        <w:t>e</w:t>
      </w:r>
      <w:r w:rsidR="004E54D9" w:rsidRPr="00DC7805">
        <w:t xml:space="preserve"> </w:t>
      </w:r>
      <w:r w:rsidR="002F0FCD" w:rsidRPr="00DC7805">
        <w:t>periodo</w:t>
      </w:r>
      <w:r w:rsidR="004E54D9" w:rsidRPr="00DC7805">
        <w:t xml:space="preserve"> dada la operación atípica que </w:t>
      </w:r>
      <w:r w:rsidR="00CC1819">
        <w:t xml:space="preserve">realizaron </w:t>
      </w:r>
      <w:r w:rsidR="004E54D9" w:rsidRPr="00DC7805">
        <w:t xml:space="preserve">las </w:t>
      </w:r>
      <w:r w:rsidR="008B42EC" w:rsidRPr="00DC7805">
        <w:t xml:space="preserve">empresas del </w:t>
      </w:r>
      <w:r w:rsidR="004E54D9" w:rsidRPr="00DC7805">
        <w:t>SITP Provisional, ha sido muy dispendioso lograr caracterizar dicha operación</w:t>
      </w:r>
      <w:r w:rsidR="008B42EC" w:rsidRPr="00DC7805">
        <w:t>; pues son muchos los factores que influyen, entre otros los siguientes.</w:t>
      </w:r>
    </w:p>
    <w:p w14:paraId="7A4B14EF" w14:textId="77777777" w:rsidR="009836F1" w:rsidRPr="00DC7805" w:rsidRDefault="00C20DC8" w:rsidP="008B42EC">
      <w:pPr>
        <w:pStyle w:val="Prrafodelista"/>
        <w:numPr>
          <w:ilvl w:val="0"/>
          <w:numId w:val="34"/>
        </w:numPr>
      </w:pPr>
      <w:r w:rsidRPr="00DC7805">
        <w:t>La disminución en la demanda, ha llevado a las empresas a operar con una programación absolutamente dinámica</w:t>
      </w:r>
      <w:r w:rsidR="009836F1" w:rsidRPr="00DC7805">
        <w:t>, con dimensionamiento de la oferta en tiempo real.</w:t>
      </w:r>
    </w:p>
    <w:p w14:paraId="2D6F170D" w14:textId="05AE09C0" w:rsidR="009836F1" w:rsidRPr="00DC7805" w:rsidRDefault="00B92D8C" w:rsidP="008B42EC">
      <w:pPr>
        <w:pStyle w:val="Prrafodelista"/>
        <w:numPr>
          <w:ilvl w:val="0"/>
          <w:numId w:val="34"/>
        </w:numPr>
      </w:pPr>
      <w:r w:rsidRPr="00DC7805">
        <w:t xml:space="preserve">Sobreoferta del 20% </w:t>
      </w:r>
      <w:r w:rsidR="00D80A07" w:rsidRPr="00DC7805">
        <w:t>por liberación de</w:t>
      </w:r>
      <w:r w:rsidR="002D239E" w:rsidRPr="00DC7805">
        <w:t xml:space="preserve"> pico y placa</w:t>
      </w:r>
      <w:r w:rsidR="00044A43" w:rsidRPr="00DC7805">
        <w:t xml:space="preserve">, es decir más flota para programar en un </w:t>
      </w:r>
      <w:r w:rsidR="009836F1" w:rsidRPr="00DC7805">
        <w:t xml:space="preserve">periodo de baja demanda que </w:t>
      </w:r>
      <w:r w:rsidR="00B47464">
        <w:t>en promedio no alcanza el 5</w:t>
      </w:r>
      <w:r w:rsidR="009836F1" w:rsidRPr="00DC7805">
        <w:t>0% de la demanda de un periodo típico.</w:t>
      </w:r>
    </w:p>
    <w:p w14:paraId="19D41BE0" w14:textId="5D40054A" w:rsidR="006A34A3" w:rsidRPr="00DC7805" w:rsidRDefault="009836F1" w:rsidP="008B42EC">
      <w:pPr>
        <w:pStyle w:val="Prrafodelista"/>
        <w:numPr>
          <w:ilvl w:val="0"/>
          <w:numId w:val="34"/>
        </w:numPr>
      </w:pPr>
      <w:r w:rsidRPr="00DC7805">
        <w:t xml:space="preserve">Concentración de la oferta en los periodos habituales de mayor número de </w:t>
      </w:r>
      <w:proofErr w:type="gramStart"/>
      <w:r w:rsidRPr="00DC7805">
        <w:t xml:space="preserve">viajes </w:t>
      </w:r>
      <w:r w:rsidR="00044A43" w:rsidRPr="00DC7805">
        <w:t xml:space="preserve"> </w:t>
      </w:r>
      <w:r w:rsidR="00134F53" w:rsidRPr="00DC7805">
        <w:t>y</w:t>
      </w:r>
      <w:proofErr w:type="gramEnd"/>
      <w:r w:rsidR="00134F53" w:rsidRPr="00DC7805">
        <w:t xml:space="preserve"> </w:t>
      </w:r>
      <w:r w:rsidR="00B47464">
        <w:t xml:space="preserve">una operación muy reducida </w:t>
      </w:r>
      <w:r w:rsidR="00134F53" w:rsidRPr="00DC7805">
        <w:t>en periodos valle o de menor demanda.</w:t>
      </w:r>
      <w:r w:rsidR="006A34A3" w:rsidRPr="00DC7805">
        <w:t xml:space="preserve"> </w:t>
      </w:r>
    </w:p>
    <w:p w14:paraId="793E2528" w14:textId="2C8E2CDA" w:rsidR="00134F53" w:rsidRPr="00DC7805" w:rsidRDefault="00134F53" w:rsidP="008B42EC">
      <w:pPr>
        <w:pStyle w:val="Prrafodelista"/>
        <w:numPr>
          <w:ilvl w:val="0"/>
          <w:numId w:val="34"/>
        </w:numPr>
      </w:pPr>
      <w:r w:rsidRPr="00DC7805">
        <w:t>Concentración de demanda sectorizada</w:t>
      </w:r>
      <w:r w:rsidR="00044A43" w:rsidRPr="00DC7805">
        <w:t xml:space="preserve"> geográficamente</w:t>
      </w:r>
      <w:r w:rsidRPr="00DC7805">
        <w:t xml:space="preserve">, debido a </w:t>
      </w:r>
      <w:r w:rsidR="00B47464">
        <w:t>la distribución de las actividades económicas de la ciudad</w:t>
      </w:r>
      <w:r w:rsidRPr="00DC7805">
        <w:t>.</w:t>
      </w:r>
    </w:p>
    <w:p w14:paraId="602465FE" w14:textId="77777777" w:rsidR="006A34A3" w:rsidRPr="00DC7805" w:rsidRDefault="00134F53" w:rsidP="00134F53">
      <w:pPr>
        <w:pStyle w:val="Prrafodelista"/>
        <w:numPr>
          <w:ilvl w:val="0"/>
          <w:numId w:val="34"/>
        </w:numPr>
      </w:pPr>
      <w:r w:rsidRPr="00DC7805">
        <w:t xml:space="preserve">Cambios constantes en la velocidad de operación, influenciada por la apertura o cierre de algunos sectores </w:t>
      </w:r>
      <w:r w:rsidR="00044A43" w:rsidRPr="00DC7805">
        <w:t>económicos</w:t>
      </w:r>
      <w:r w:rsidRPr="00DC7805">
        <w:t xml:space="preserve"> de la ciudad.</w:t>
      </w:r>
    </w:p>
    <w:p w14:paraId="6F69A1DA" w14:textId="77777777" w:rsidR="00134F53" w:rsidRPr="00DC7805" w:rsidRDefault="00044A43" w:rsidP="008B42EC">
      <w:pPr>
        <w:pStyle w:val="Prrafodelista"/>
        <w:numPr>
          <w:ilvl w:val="0"/>
          <w:numId w:val="34"/>
        </w:numPr>
      </w:pPr>
      <w:r w:rsidRPr="00DC7805">
        <w:t>R</w:t>
      </w:r>
      <w:r w:rsidR="00134F53" w:rsidRPr="00DC7805">
        <w:t>edistribución de flota</w:t>
      </w:r>
      <w:r w:rsidRPr="00DC7805">
        <w:t xml:space="preserve">, abandonando las rutas que definitivamente los ingresos no cubren los costos de operación y </w:t>
      </w:r>
      <w:proofErr w:type="spellStart"/>
      <w:r w:rsidRPr="00DC7805">
        <w:t>sobreofertando</w:t>
      </w:r>
      <w:proofErr w:type="spellEnd"/>
      <w:r w:rsidRPr="00DC7805">
        <w:t xml:space="preserve"> </w:t>
      </w:r>
      <w:r w:rsidR="00134F53" w:rsidRPr="00DC7805">
        <w:t>las rutas que están representando mayores ingresos</w:t>
      </w:r>
      <w:r w:rsidRPr="00DC7805">
        <w:t>.</w:t>
      </w:r>
    </w:p>
    <w:p w14:paraId="42732D91" w14:textId="77777777" w:rsidR="00044A43" w:rsidRPr="00DC7805" w:rsidRDefault="00044A43" w:rsidP="00044A43">
      <w:pPr>
        <w:pStyle w:val="Prrafodelista"/>
        <w:numPr>
          <w:ilvl w:val="0"/>
          <w:numId w:val="34"/>
        </w:numPr>
      </w:pPr>
      <w:r w:rsidRPr="00DC7805">
        <w:t>Deserción de conductores, ante la no productividad del negocio.</w:t>
      </w:r>
    </w:p>
    <w:p w14:paraId="57A7F9CD" w14:textId="6C11E795" w:rsidR="00134F53" w:rsidRPr="00DC7805" w:rsidRDefault="00044A43" w:rsidP="008B42EC">
      <w:pPr>
        <w:pStyle w:val="Prrafodelista"/>
        <w:numPr>
          <w:ilvl w:val="0"/>
          <w:numId w:val="34"/>
        </w:numPr>
      </w:pPr>
      <w:r w:rsidRPr="00DC7805">
        <w:t xml:space="preserve">Postulación anticipada </w:t>
      </w:r>
      <w:r w:rsidR="00991771" w:rsidRPr="00DC7805">
        <w:t xml:space="preserve">para chatarrización </w:t>
      </w:r>
      <w:r w:rsidRPr="00DC7805">
        <w:t>d</w:t>
      </w:r>
      <w:r w:rsidR="00A9750A" w:rsidRPr="00DC7805">
        <w:t xml:space="preserve">e </w:t>
      </w:r>
      <w:r w:rsidR="00991771" w:rsidRPr="00DC7805">
        <w:t xml:space="preserve">los </w:t>
      </w:r>
      <w:r w:rsidR="00A9750A" w:rsidRPr="00DC7805">
        <w:t>vehículos</w:t>
      </w:r>
      <w:r w:rsidR="00991771" w:rsidRPr="00DC7805">
        <w:t xml:space="preserve"> que están p</w:t>
      </w:r>
      <w:r w:rsidR="00B47464">
        <w:t>arqueados porque los ingresos no cubren los gastos de operación y utilidad.</w:t>
      </w:r>
    </w:p>
    <w:p w14:paraId="62271D6A" w14:textId="77777777" w:rsidR="004E54D9" w:rsidRDefault="004E54D9" w:rsidP="007F5228"/>
    <w:p w14:paraId="11A05396" w14:textId="60A1D005" w:rsidR="007A638E" w:rsidRDefault="00594CFD" w:rsidP="007F5228">
      <w:r w:rsidRPr="00DD0002">
        <w:t>En los estudios de FOV del periodo del informe</w:t>
      </w:r>
      <w:r w:rsidR="001073EC" w:rsidRPr="00DD0002">
        <w:t>,</w:t>
      </w:r>
      <w:r w:rsidRPr="00DD0002">
        <w:t xml:space="preserve"> para día hábil fueron </w:t>
      </w:r>
      <w:r w:rsidRPr="00752058">
        <w:t xml:space="preserve">observadas </w:t>
      </w:r>
      <w:r w:rsidR="00991771">
        <w:t xml:space="preserve">en </w:t>
      </w:r>
      <w:r w:rsidR="00991771" w:rsidRPr="001B3FDE">
        <w:t>operación 1</w:t>
      </w:r>
      <w:r w:rsidR="001B3FDE" w:rsidRPr="001B3FDE">
        <w:t>1</w:t>
      </w:r>
      <w:r w:rsidR="00E572A1">
        <w:t>6</w:t>
      </w:r>
      <w:r w:rsidR="00991771">
        <w:t xml:space="preserve"> </w:t>
      </w:r>
      <w:r w:rsidRPr="00752058">
        <w:t xml:space="preserve">rutas </w:t>
      </w:r>
      <w:r w:rsidR="007A638E">
        <w:t>de las 1</w:t>
      </w:r>
      <w:r w:rsidR="00B47464">
        <w:t>2</w:t>
      </w:r>
      <w:r w:rsidR="00E572A1">
        <w:t>1</w:t>
      </w:r>
      <w:r w:rsidR="007A638E">
        <w:t xml:space="preserve"> que están habilitadas para prestar el servicio</w:t>
      </w:r>
      <w:r w:rsidR="00B47464">
        <w:t>.</w:t>
      </w:r>
      <w:r w:rsidR="001B3FDE">
        <w:t xml:space="preserve"> Para las 11</w:t>
      </w:r>
      <w:r w:rsidR="00E572A1">
        <w:t>6</w:t>
      </w:r>
      <w:r w:rsidR="001B3FDE">
        <w:t xml:space="preserve"> rutas </w:t>
      </w:r>
      <w:r w:rsidR="007A638E">
        <w:t>se presentan los intervalo</w:t>
      </w:r>
      <w:r w:rsidR="001B3FDE">
        <w:t>s</w:t>
      </w:r>
      <w:r w:rsidR="007A638E">
        <w:t xml:space="preserve"> promedio de operación con su correspondiente en el mes de febrero</w:t>
      </w:r>
      <w:r w:rsidR="00F31893">
        <w:t xml:space="preserve"> (antes de pandemia)</w:t>
      </w:r>
      <w:r w:rsidR="007A638E">
        <w:t xml:space="preserve">; pues no se puede </w:t>
      </w:r>
      <w:r w:rsidR="001B3FDE">
        <w:t xml:space="preserve">desconocer </w:t>
      </w:r>
      <w:r w:rsidR="007A638E">
        <w:t>que es</w:t>
      </w:r>
      <w:r w:rsidR="005E67F0">
        <w:t>t</w:t>
      </w:r>
      <w:r w:rsidR="007A638E">
        <w:t xml:space="preserve">e periodo es atípico y que las condiciones de operación </w:t>
      </w:r>
      <w:r w:rsidR="00EA302B">
        <w:t>a pesar de empezar a estabilizarse, será muy difícil conseguir los niveles de demanda que se tenían en febrero de 2020; pues se cree que la virtualidad que tuvo su auge a raíz del aislamiento obligatorio, llevó a repensar muchas actividades que aunque en una menor escala permanecerán en la virtualidad</w:t>
      </w:r>
      <w:r w:rsidR="007A638E">
        <w:t xml:space="preserve"> una vez se termine esta </w:t>
      </w:r>
      <w:r w:rsidR="00F31893">
        <w:t>crisis</w:t>
      </w:r>
      <w:r w:rsidR="007A638E">
        <w:t>.</w:t>
      </w:r>
    </w:p>
    <w:p w14:paraId="4EB3606E" w14:textId="77777777" w:rsidR="007A638E" w:rsidRDefault="007A638E" w:rsidP="007F5228"/>
    <w:p w14:paraId="416C8035" w14:textId="029F4495" w:rsidR="00DF3C84" w:rsidRPr="00DF3C84" w:rsidRDefault="00C12EE7" w:rsidP="00DF3C84">
      <w:pPr>
        <w:pStyle w:val="Descripcin"/>
        <w:rPr>
          <w:b/>
          <w:color w:val="auto"/>
        </w:rPr>
      </w:pPr>
      <w:r w:rsidRPr="00214FAC">
        <w:rPr>
          <w:b/>
          <w:color w:val="auto"/>
        </w:rPr>
        <w:t xml:space="preserve">Tabla 4. Intervalos de paso promedio </w:t>
      </w:r>
      <w:r w:rsidR="00520AA7" w:rsidRPr="00214FAC">
        <w:rPr>
          <w:b/>
          <w:color w:val="auto"/>
        </w:rPr>
        <w:t>observados en estudios de FOV</w:t>
      </w:r>
      <w:r w:rsidRPr="00B65E6D">
        <w:rPr>
          <w:b/>
          <w:color w:val="auto"/>
        </w:rPr>
        <w:t xml:space="preserve"> </w:t>
      </w:r>
      <w:r w:rsidR="00DF3C84">
        <w:fldChar w:fldCharType="begin"/>
      </w:r>
      <w:r w:rsidR="00DF3C84">
        <w:instrText xml:space="preserve"> LINK Excel.Sheet.12 "C:\\1 SITP PROVISIONAL\\INFORMES TRIMESTRALES\\INFORME OCTUBRE - NOVIEMBRE\\11-ANEXO 1 INFORME OCT_NOV_2020 SITP PROVISIONAL_V1 (revisao andres 16-12-2020).xlsx" "Hoja2!F1C1:F117C6" \a \f 4 \h  \* MERGEFORMAT </w:instrText>
      </w:r>
      <w:r w:rsidR="00DF3C84">
        <w:fldChar w:fldCharType="separate"/>
      </w:r>
    </w:p>
    <w:tbl>
      <w:tblPr>
        <w:tblStyle w:val="Tablaconcuadrculaclara1"/>
        <w:tblW w:w="8500" w:type="dxa"/>
        <w:tblLook w:val="04A0" w:firstRow="1" w:lastRow="0" w:firstColumn="1" w:lastColumn="0" w:noHBand="0" w:noVBand="1"/>
        <w:tblCaption w:val="Intervalos de Paso Promedio "/>
        <w:tblDescription w:val="En la gráfica se describe la tipología e intyervalos en promedio día"/>
      </w:tblPr>
      <w:tblGrid>
        <w:gridCol w:w="968"/>
        <w:gridCol w:w="3119"/>
        <w:gridCol w:w="1018"/>
        <w:gridCol w:w="1118"/>
        <w:gridCol w:w="1118"/>
        <w:gridCol w:w="1159"/>
      </w:tblGrid>
      <w:tr w:rsidR="00DF3C84" w:rsidRPr="00DF3C84" w14:paraId="049B9E1D" w14:textId="77777777" w:rsidTr="006A567F">
        <w:trPr>
          <w:trHeight w:val="170"/>
          <w:tblHeader/>
        </w:trPr>
        <w:tc>
          <w:tcPr>
            <w:tcW w:w="988" w:type="dxa"/>
            <w:hideMark/>
          </w:tcPr>
          <w:p w14:paraId="38B47442" w14:textId="668CC4F3"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RUTA</w:t>
            </w:r>
          </w:p>
        </w:tc>
        <w:tc>
          <w:tcPr>
            <w:tcW w:w="3230" w:type="dxa"/>
            <w:hideMark/>
          </w:tcPr>
          <w:p w14:paraId="7DDCE57C" w14:textId="77777777"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DENOMINACIÓN</w:t>
            </w:r>
          </w:p>
        </w:tc>
        <w:tc>
          <w:tcPr>
            <w:tcW w:w="1022" w:type="dxa"/>
            <w:hideMark/>
          </w:tcPr>
          <w:p w14:paraId="1E5CBA43" w14:textId="77777777"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Tipología Dominante</w:t>
            </w:r>
          </w:p>
        </w:tc>
        <w:tc>
          <w:tcPr>
            <w:tcW w:w="1134" w:type="dxa"/>
            <w:hideMark/>
          </w:tcPr>
          <w:p w14:paraId="66626BB0" w14:textId="77777777"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Intervalo Promedio día feb-20</w:t>
            </w:r>
          </w:p>
        </w:tc>
        <w:tc>
          <w:tcPr>
            <w:tcW w:w="1134" w:type="dxa"/>
            <w:hideMark/>
          </w:tcPr>
          <w:p w14:paraId="68CA267C" w14:textId="77777777"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Intervalo Promedio día nov-20</w:t>
            </w:r>
          </w:p>
        </w:tc>
        <w:tc>
          <w:tcPr>
            <w:tcW w:w="992" w:type="dxa"/>
            <w:hideMark/>
          </w:tcPr>
          <w:p w14:paraId="2E33644D" w14:textId="77777777" w:rsidR="00DF3C84" w:rsidRPr="00DF3C84" w:rsidRDefault="00DF3C84" w:rsidP="00DF3C84">
            <w:pPr>
              <w:spacing w:line="240" w:lineRule="auto"/>
              <w:jc w:val="center"/>
              <w:rPr>
                <w:rFonts w:asciiTheme="minorHAnsi" w:eastAsia="Times New Roman" w:hAnsiTheme="minorHAnsi" w:cstheme="minorHAnsi"/>
                <w:b/>
                <w:bCs/>
                <w:color w:val="auto"/>
                <w:sz w:val="16"/>
                <w:szCs w:val="16"/>
                <w:lang w:eastAsia="es-CO"/>
              </w:rPr>
            </w:pPr>
            <w:r w:rsidRPr="00DF3C84">
              <w:rPr>
                <w:rFonts w:asciiTheme="minorHAnsi" w:eastAsia="Times New Roman" w:hAnsiTheme="minorHAnsi" w:cstheme="minorHAnsi"/>
                <w:b/>
                <w:bCs/>
                <w:color w:val="auto"/>
                <w:sz w:val="16"/>
                <w:szCs w:val="16"/>
                <w:lang w:eastAsia="es-CO"/>
              </w:rPr>
              <w:t xml:space="preserve">% Cumplimiento Intervalo </w:t>
            </w:r>
          </w:p>
        </w:tc>
      </w:tr>
      <w:tr w:rsidR="00DF3C84" w:rsidRPr="00DF3C84" w14:paraId="6E6EC0D7" w14:textId="77777777" w:rsidTr="006A567F">
        <w:trPr>
          <w:trHeight w:val="170"/>
        </w:trPr>
        <w:tc>
          <w:tcPr>
            <w:tcW w:w="988" w:type="dxa"/>
            <w:hideMark/>
          </w:tcPr>
          <w:p w14:paraId="610D849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ZP-C42</w:t>
            </w:r>
          </w:p>
        </w:tc>
        <w:tc>
          <w:tcPr>
            <w:tcW w:w="3230" w:type="dxa"/>
            <w:hideMark/>
          </w:tcPr>
          <w:p w14:paraId="5EA48EB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CASTILLA VALLADOLID - CENTRO ANDINO</w:t>
            </w:r>
          </w:p>
        </w:tc>
        <w:tc>
          <w:tcPr>
            <w:tcW w:w="1022" w:type="dxa"/>
            <w:hideMark/>
          </w:tcPr>
          <w:p w14:paraId="6A02DD1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AE97FF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10,6</w:t>
            </w:r>
          </w:p>
        </w:tc>
        <w:tc>
          <w:tcPr>
            <w:tcW w:w="1134" w:type="dxa"/>
            <w:hideMark/>
          </w:tcPr>
          <w:p w14:paraId="3ADE3BA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189,0</w:t>
            </w:r>
          </w:p>
        </w:tc>
        <w:tc>
          <w:tcPr>
            <w:tcW w:w="992" w:type="dxa"/>
            <w:noWrap/>
            <w:hideMark/>
          </w:tcPr>
          <w:p w14:paraId="7AA3869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5,61%</w:t>
            </w:r>
          </w:p>
        </w:tc>
      </w:tr>
      <w:tr w:rsidR="00DF3C84" w:rsidRPr="00DF3C84" w14:paraId="723A3DA5" w14:textId="77777777" w:rsidTr="006A567F">
        <w:trPr>
          <w:trHeight w:val="170"/>
        </w:trPr>
        <w:tc>
          <w:tcPr>
            <w:tcW w:w="988" w:type="dxa"/>
            <w:hideMark/>
          </w:tcPr>
          <w:p w14:paraId="29E8F9A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ZP-C62</w:t>
            </w:r>
          </w:p>
        </w:tc>
        <w:tc>
          <w:tcPr>
            <w:tcW w:w="3230" w:type="dxa"/>
            <w:hideMark/>
          </w:tcPr>
          <w:p w14:paraId="69BE7E1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PORCIÚNCULA</w:t>
            </w:r>
          </w:p>
        </w:tc>
        <w:tc>
          <w:tcPr>
            <w:tcW w:w="1022" w:type="dxa"/>
            <w:hideMark/>
          </w:tcPr>
          <w:p w14:paraId="4BF927C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3078DAA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13,4</w:t>
            </w:r>
          </w:p>
        </w:tc>
        <w:tc>
          <w:tcPr>
            <w:tcW w:w="1134" w:type="dxa"/>
            <w:hideMark/>
          </w:tcPr>
          <w:p w14:paraId="276A450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37,2</w:t>
            </w:r>
          </w:p>
        </w:tc>
        <w:tc>
          <w:tcPr>
            <w:tcW w:w="992" w:type="dxa"/>
            <w:noWrap/>
            <w:hideMark/>
          </w:tcPr>
          <w:p w14:paraId="32E765D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36,02%</w:t>
            </w:r>
          </w:p>
        </w:tc>
      </w:tr>
      <w:tr w:rsidR="00DF3C84" w:rsidRPr="00DF3C84" w14:paraId="40626DF7" w14:textId="77777777" w:rsidTr="006A567F">
        <w:trPr>
          <w:trHeight w:val="170"/>
        </w:trPr>
        <w:tc>
          <w:tcPr>
            <w:tcW w:w="988" w:type="dxa"/>
            <w:hideMark/>
          </w:tcPr>
          <w:p w14:paraId="3F5BD5A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ZP-734A</w:t>
            </w:r>
          </w:p>
        </w:tc>
        <w:tc>
          <w:tcPr>
            <w:tcW w:w="3230" w:type="dxa"/>
            <w:hideMark/>
          </w:tcPr>
          <w:p w14:paraId="41206B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VERBENAL - PALMITAS PATIO BONITO</w:t>
            </w:r>
          </w:p>
        </w:tc>
        <w:tc>
          <w:tcPr>
            <w:tcW w:w="1022" w:type="dxa"/>
            <w:hideMark/>
          </w:tcPr>
          <w:p w14:paraId="13C7A17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C8A98B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17,5</w:t>
            </w:r>
          </w:p>
        </w:tc>
        <w:tc>
          <w:tcPr>
            <w:tcW w:w="1134" w:type="dxa"/>
            <w:hideMark/>
          </w:tcPr>
          <w:p w14:paraId="1C1184B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44,0</w:t>
            </w:r>
          </w:p>
        </w:tc>
        <w:tc>
          <w:tcPr>
            <w:tcW w:w="992" w:type="dxa"/>
            <w:noWrap/>
            <w:hideMark/>
          </w:tcPr>
          <w:p w14:paraId="671C367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39,77%</w:t>
            </w:r>
          </w:p>
        </w:tc>
      </w:tr>
      <w:tr w:rsidR="00DF3C84" w:rsidRPr="00DF3C84" w14:paraId="1DFCA712" w14:textId="77777777" w:rsidTr="006A567F">
        <w:trPr>
          <w:trHeight w:val="170"/>
        </w:trPr>
        <w:tc>
          <w:tcPr>
            <w:tcW w:w="988" w:type="dxa"/>
            <w:hideMark/>
          </w:tcPr>
          <w:p w14:paraId="1B21647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ZP-C70</w:t>
            </w:r>
          </w:p>
        </w:tc>
        <w:tc>
          <w:tcPr>
            <w:tcW w:w="3230" w:type="dxa"/>
            <w:hideMark/>
          </w:tcPr>
          <w:p w14:paraId="6B16F00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AGUAS CLARAS - PUENTE GARNDE</w:t>
            </w:r>
          </w:p>
        </w:tc>
        <w:tc>
          <w:tcPr>
            <w:tcW w:w="1022" w:type="dxa"/>
            <w:hideMark/>
          </w:tcPr>
          <w:p w14:paraId="6A0255F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6A8CB7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14,4</w:t>
            </w:r>
          </w:p>
        </w:tc>
        <w:tc>
          <w:tcPr>
            <w:tcW w:w="1134" w:type="dxa"/>
            <w:hideMark/>
          </w:tcPr>
          <w:p w14:paraId="449222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27,2</w:t>
            </w:r>
          </w:p>
        </w:tc>
        <w:tc>
          <w:tcPr>
            <w:tcW w:w="992" w:type="dxa"/>
            <w:noWrap/>
            <w:hideMark/>
          </w:tcPr>
          <w:p w14:paraId="35411CD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52,94%</w:t>
            </w:r>
          </w:p>
        </w:tc>
      </w:tr>
      <w:tr w:rsidR="00DF3C84" w:rsidRPr="00DF3C84" w14:paraId="2789FC4A" w14:textId="77777777" w:rsidTr="006A567F">
        <w:trPr>
          <w:trHeight w:val="170"/>
        </w:trPr>
        <w:tc>
          <w:tcPr>
            <w:tcW w:w="988" w:type="dxa"/>
            <w:hideMark/>
          </w:tcPr>
          <w:p w14:paraId="00A2292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ZP-07</w:t>
            </w:r>
          </w:p>
        </w:tc>
        <w:tc>
          <w:tcPr>
            <w:tcW w:w="3230" w:type="dxa"/>
            <w:hideMark/>
          </w:tcPr>
          <w:p w14:paraId="68112E7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ZONA FRANCA - CENTRO ANDINO</w:t>
            </w:r>
          </w:p>
        </w:tc>
        <w:tc>
          <w:tcPr>
            <w:tcW w:w="1022" w:type="dxa"/>
            <w:hideMark/>
          </w:tcPr>
          <w:p w14:paraId="76310DC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2EB9D6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1134" w:type="dxa"/>
            <w:hideMark/>
          </w:tcPr>
          <w:p w14:paraId="3403801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18,8</w:t>
            </w:r>
          </w:p>
        </w:tc>
        <w:tc>
          <w:tcPr>
            <w:tcW w:w="992" w:type="dxa"/>
            <w:noWrap/>
            <w:hideMark/>
          </w:tcPr>
          <w:p w14:paraId="0554F6B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58,51%</w:t>
            </w:r>
          </w:p>
        </w:tc>
      </w:tr>
      <w:tr w:rsidR="00DF3C84" w:rsidRPr="00DF3C84" w14:paraId="1D73D13A" w14:textId="77777777" w:rsidTr="006A567F">
        <w:trPr>
          <w:trHeight w:val="170"/>
        </w:trPr>
        <w:tc>
          <w:tcPr>
            <w:tcW w:w="988" w:type="dxa"/>
            <w:hideMark/>
          </w:tcPr>
          <w:p w14:paraId="73A057A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ZP-C108A</w:t>
            </w:r>
          </w:p>
        </w:tc>
        <w:tc>
          <w:tcPr>
            <w:tcW w:w="3230" w:type="dxa"/>
            <w:hideMark/>
          </w:tcPr>
          <w:p w14:paraId="694EB6E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RAMAJAL - 7 DE AGOSTO</w:t>
            </w:r>
          </w:p>
        </w:tc>
        <w:tc>
          <w:tcPr>
            <w:tcW w:w="1022" w:type="dxa"/>
            <w:hideMark/>
          </w:tcPr>
          <w:p w14:paraId="0BCB4F5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11AEFEB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16,1</w:t>
            </w:r>
          </w:p>
        </w:tc>
        <w:tc>
          <w:tcPr>
            <w:tcW w:w="1134" w:type="dxa"/>
            <w:hideMark/>
          </w:tcPr>
          <w:p w14:paraId="016E8AF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26,1</w:t>
            </w:r>
          </w:p>
        </w:tc>
        <w:tc>
          <w:tcPr>
            <w:tcW w:w="992" w:type="dxa"/>
            <w:noWrap/>
            <w:hideMark/>
          </w:tcPr>
          <w:p w14:paraId="08D639C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61,69%</w:t>
            </w:r>
          </w:p>
        </w:tc>
      </w:tr>
      <w:tr w:rsidR="00DF3C84" w:rsidRPr="00DF3C84" w14:paraId="5CE082CA" w14:textId="77777777" w:rsidTr="006A567F">
        <w:trPr>
          <w:trHeight w:val="170"/>
        </w:trPr>
        <w:tc>
          <w:tcPr>
            <w:tcW w:w="988" w:type="dxa"/>
            <w:hideMark/>
          </w:tcPr>
          <w:p w14:paraId="7F2E710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ZP-119</w:t>
            </w:r>
          </w:p>
        </w:tc>
        <w:tc>
          <w:tcPr>
            <w:tcW w:w="3230" w:type="dxa"/>
            <w:hideMark/>
          </w:tcPr>
          <w:p w14:paraId="33B3F32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METROVIVIENDA – EL CORTIJO</w:t>
            </w:r>
          </w:p>
        </w:tc>
        <w:tc>
          <w:tcPr>
            <w:tcW w:w="1022" w:type="dxa"/>
            <w:hideMark/>
          </w:tcPr>
          <w:p w14:paraId="1983DEE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Buseta</w:t>
            </w:r>
          </w:p>
        </w:tc>
        <w:tc>
          <w:tcPr>
            <w:tcW w:w="1134" w:type="dxa"/>
            <w:hideMark/>
          </w:tcPr>
          <w:p w14:paraId="730C406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11,2</w:t>
            </w:r>
          </w:p>
        </w:tc>
        <w:tc>
          <w:tcPr>
            <w:tcW w:w="1134" w:type="dxa"/>
            <w:hideMark/>
          </w:tcPr>
          <w:p w14:paraId="380F977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17,8</w:t>
            </w:r>
          </w:p>
        </w:tc>
        <w:tc>
          <w:tcPr>
            <w:tcW w:w="992" w:type="dxa"/>
            <w:noWrap/>
            <w:hideMark/>
          </w:tcPr>
          <w:p w14:paraId="4933A22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62,92%</w:t>
            </w:r>
          </w:p>
        </w:tc>
      </w:tr>
      <w:tr w:rsidR="00DF3C84" w:rsidRPr="00DF3C84" w14:paraId="06083208" w14:textId="77777777" w:rsidTr="006A567F">
        <w:trPr>
          <w:trHeight w:val="170"/>
        </w:trPr>
        <w:tc>
          <w:tcPr>
            <w:tcW w:w="988" w:type="dxa"/>
            <w:hideMark/>
          </w:tcPr>
          <w:p w14:paraId="2C066A4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ZP-686</w:t>
            </w:r>
          </w:p>
        </w:tc>
        <w:tc>
          <w:tcPr>
            <w:tcW w:w="3230" w:type="dxa"/>
            <w:hideMark/>
          </w:tcPr>
          <w:p w14:paraId="0D2913E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BOÍTA - MOLINOS 2</w:t>
            </w:r>
          </w:p>
        </w:tc>
        <w:tc>
          <w:tcPr>
            <w:tcW w:w="1022" w:type="dxa"/>
            <w:hideMark/>
          </w:tcPr>
          <w:p w14:paraId="7BECFEB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DF3EFF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17,3</w:t>
            </w:r>
          </w:p>
        </w:tc>
        <w:tc>
          <w:tcPr>
            <w:tcW w:w="1134" w:type="dxa"/>
            <w:hideMark/>
          </w:tcPr>
          <w:p w14:paraId="2248E55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26,9</w:t>
            </w:r>
          </w:p>
        </w:tc>
        <w:tc>
          <w:tcPr>
            <w:tcW w:w="992" w:type="dxa"/>
            <w:noWrap/>
            <w:hideMark/>
          </w:tcPr>
          <w:p w14:paraId="6194017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64,31%</w:t>
            </w:r>
          </w:p>
        </w:tc>
      </w:tr>
      <w:tr w:rsidR="00DF3C84" w:rsidRPr="00DF3C84" w14:paraId="523812A7" w14:textId="77777777" w:rsidTr="006A567F">
        <w:trPr>
          <w:trHeight w:val="170"/>
        </w:trPr>
        <w:tc>
          <w:tcPr>
            <w:tcW w:w="988" w:type="dxa"/>
            <w:hideMark/>
          </w:tcPr>
          <w:p w14:paraId="0374188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ZP-232</w:t>
            </w:r>
          </w:p>
        </w:tc>
        <w:tc>
          <w:tcPr>
            <w:tcW w:w="3230" w:type="dxa"/>
            <w:hideMark/>
          </w:tcPr>
          <w:p w14:paraId="17DEA32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RECODO DEL PARQUE - CENTRO ANDINO</w:t>
            </w:r>
          </w:p>
        </w:tc>
        <w:tc>
          <w:tcPr>
            <w:tcW w:w="1022" w:type="dxa"/>
            <w:hideMark/>
          </w:tcPr>
          <w:p w14:paraId="5326D9E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482439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14,4</w:t>
            </w:r>
          </w:p>
        </w:tc>
        <w:tc>
          <w:tcPr>
            <w:tcW w:w="1134" w:type="dxa"/>
            <w:hideMark/>
          </w:tcPr>
          <w:p w14:paraId="6468CFE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20,8</w:t>
            </w:r>
          </w:p>
        </w:tc>
        <w:tc>
          <w:tcPr>
            <w:tcW w:w="992" w:type="dxa"/>
            <w:noWrap/>
            <w:hideMark/>
          </w:tcPr>
          <w:p w14:paraId="23FD948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69,23%</w:t>
            </w:r>
          </w:p>
        </w:tc>
      </w:tr>
      <w:tr w:rsidR="00DF3C84" w:rsidRPr="00DF3C84" w14:paraId="0AFA919B" w14:textId="77777777" w:rsidTr="006A567F">
        <w:trPr>
          <w:trHeight w:val="170"/>
        </w:trPr>
        <w:tc>
          <w:tcPr>
            <w:tcW w:w="988" w:type="dxa"/>
            <w:hideMark/>
          </w:tcPr>
          <w:p w14:paraId="4C30641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ZP-126</w:t>
            </w:r>
          </w:p>
        </w:tc>
        <w:tc>
          <w:tcPr>
            <w:tcW w:w="3230" w:type="dxa"/>
            <w:hideMark/>
          </w:tcPr>
          <w:p w14:paraId="777B9A0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GLORIA SAUCES - VILLA GLADYS</w:t>
            </w:r>
          </w:p>
        </w:tc>
        <w:tc>
          <w:tcPr>
            <w:tcW w:w="1022" w:type="dxa"/>
            <w:hideMark/>
          </w:tcPr>
          <w:p w14:paraId="5BD0945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BD7EEC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10,2</w:t>
            </w:r>
          </w:p>
        </w:tc>
        <w:tc>
          <w:tcPr>
            <w:tcW w:w="1134" w:type="dxa"/>
            <w:hideMark/>
          </w:tcPr>
          <w:p w14:paraId="55F016F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14,4</w:t>
            </w:r>
          </w:p>
        </w:tc>
        <w:tc>
          <w:tcPr>
            <w:tcW w:w="992" w:type="dxa"/>
            <w:noWrap/>
            <w:hideMark/>
          </w:tcPr>
          <w:p w14:paraId="76ADF77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70,83%</w:t>
            </w:r>
          </w:p>
        </w:tc>
      </w:tr>
      <w:tr w:rsidR="00DF3C84" w:rsidRPr="00DF3C84" w14:paraId="23915838" w14:textId="77777777" w:rsidTr="006A567F">
        <w:trPr>
          <w:trHeight w:val="170"/>
        </w:trPr>
        <w:tc>
          <w:tcPr>
            <w:tcW w:w="988" w:type="dxa"/>
            <w:hideMark/>
          </w:tcPr>
          <w:p w14:paraId="49B09BF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ZP-C87</w:t>
            </w:r>
          </w:p>
        </w:tc>
        <w:tc>
          <w:tcPr>
            <w:tcW w:w="3230" w:type="dxa"/>
            <w:hideMark/>
          </w:tcPr>
          <w:p w14:paraId="175CE0A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GRANADA SUR - PORCIÚNCULA</w:t>
            </w:r>
          </w:p>
        </w:tc>
        <w:tc>
          <w:tcPr>
            <w:tcW w:w="1022" w:type="dxa"/>
            <w:hideMark/>
          </w:tcPr>
          <w:p w14:paraId="612217F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3FD4CC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10,4</w:t>
            </w:r>
          </w:p>
        </w:tc>
        <w:tc>
          <w:tcPr>
            <w:tcW w:w="1134" w:type="dxa"/>
            <w:hideMark/>
          </w:tcPr>
          <w:p w14:paraId="577701B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14,4</w:t>
            </w:r>
          </w:p>
        </w:tc>
        <w:tc>
          <w:tcPr>
            <w:tcW w:w="992" w:type="dxa"/>
            <w:noWrap/>
            <w:hideMark/>
          </w:tcPr>
          <w:p w14:paraId="0B890BA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72,22%</w:t>
            </w:r>
          </w:p>
        </w:tc>
      </w:tr>
      <w:tr w:rsidR="00DF3C84" w:rsidRPr="00DF3C84" w14:paraId="6BBD2464" w14:textId="77777777" w:rsidTr="006A567F">
        <w:trPr>
          <w:trHeight w:val="170"/>
        </w:trPr>
        <w:tc>
          <w:tcPr>
            <w:tcW w:w="988" w:type="dxa"/>
            <w:hideMark/>
          </w:tcPr>
          <w:p w14:paraId="19F21F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ZP-168A</w:t>
            </w:r>
          </w:p>
        </w:tc>
        <w:tc>
          <w:tcPr>
            <w:tcW w:w="3230" w:type="dxa"/>
            <w:hideMark/>
          </w:tcPr>
          <w:p w14:paraId="78B161C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CIUDADELA </w:t>
            </w:r>
            <w:proofErr w:type="gramStart"/>
            <w:r w:rsidRPr="00DF3C84">
              <w:rPr>
                <w:rFonts w:asciiTheme="minorHAnsi" w:eastAsia="Times New Roman" w:hAnsiTheme="minorHAnsi" w:cstheme="minorHAnsi"/>
                <w:color w:val="auto"/>
                <w:sz w:val="16"/>
                <w:szCs w:val="16"/>
                <w:lang w:eastAsia="es-CO"/>
              </w:rPr>
              <w:t>EL  RECREO</w:t>
            </w:r>
            <w:proofErr w:type="gramEnd"/>
            <w:r w:rsidRPr="00DF3C84">
              <w:rPr>
                <w:rFonts w:asciiTheme="minorHAnsi" w:eastAsia="Times New Roman" w:hAnsiTheme="minorHAnsi" w:cstheme="minorHAnsi"/>
                <w:color w:val="auto"/>
                <w:sz w:val="16"/>
                <w:szCs w:val="16"/>
                <w:lang w:eastAsia="es-CO"/>
              </w:rPr>
              <w:t xml:space="preserve"> - LA ROCA</w:t>
            </w:r>
          </w:p>
        </w:tc>
        <w:tc>
          <w:tcPr>
            <w:tcW w:w="1022" w:type="dxa"/>
            <w:hideMark/>
          </w:tcPr>
          <w:p w14:paraId="4801DFC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AF3655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12,6</w:t>
            </w:r>
          </w:p>
        </w:tc>
        <w:tc>
          <w:tcPr>
            <w:tcW w:w="1134" w:type="dxa"/>
            <w:hideMark/>
          </w:tcPr>
          <w:p w14:paraId="3684428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17,3</w:t>
            </w:r>
          </w:p>
        </w:tc>
        <w:tc>
          <w:tcPr>
            <w:tcW w:w="992" w:type="dxa"/>
            <w:noWrap/>
            <w:hideMark/>
          </w:tcPr>
          <w:p w14:paraId="0AF81EA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72,83%</w:t>
            </w:r>
          </w:p>
        </w:tc>
      </w:tr>
      <w:tr w:rsidR="00DF3C84" w:rsidRPr="00DF3C84" w14:paraId="30CE37A0" w14:textId="77777777" w:rsidTr="006A567F">
        <w:trPr>
          <w:trHeight w:val="170"/>
        </w:trPr>
        <w:tc>
          <w:tcPr>
            <w:tcW w:w="988" w:type="dxa"/>
            <w:hideMark/>
          </w:tcPr>
          <w:p w14:paraId="5229F8D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ZP-499A</w:t>
            </w:r>
          </w:p>
        </w:tc>
        <w:tc>
          <w:tcPr>
            <w:tcW w:w="3230" w:type="dxa"/>
            <w:hideMark/>
          </w:tcPr>
          <w:p w14:paraId="2F3CAC0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SUBA CORPAS - BOSA LAURELES</w:t>
            </w:r>
          </w:p>
        </w:tc>
        <w:tc>
          <w:tcPr>
            <w:tcW w:w="1022" w:type="dxa"/>
            <w:hideMark/>
          </w:tcPr>
          <w:p w14:paraId="45A01A1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A15381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12,6</w:t>
            </w:r>
          </w:p>
        </w:tc>
        <w:tc>
          <w:tcPr>
            <w:tcW w:w="1134" w:type="dxa"/>
            <w:hideMark/>
          </w:tcPr>
          <w:p w14:paraId="0B14FD5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17,3</w:t>
            </w:r>
          </w:p>
        </w:tc>
        <w:tc>
          <w:tcPr>
            <w:tcW w:w="992" w:type="dxa"/>
            <w:noWrap/>
            <w:hideMark/>
          </w:tcPr>
          <w:p w14:paraId="3F4763D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72,83%</w:t>
            </w:r>
          </w:p>
        </w:tc>
      </w:tr>
      <w:tr w:rsidR="00DF3C84" w:rsidRPr="00DF3C84" w14:paraId="324C3E22" w14:textId="77777777" w:rsidTr="006A567F">
        <w:trPr>
          <w:trHeight w:val="170"/>
        </w:trPr>
        <w:tc>
          <w:tcPr>
            <w:tcW w:w="988" w:type="dxa"/>
            <w:hideMark/>
          </w:tcPr>
          <w:p w14:paraId="7238CD0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ZP-E48</w:t>
            </w:r>
          </w:p>
        </w:tc>
        <w:tc>
          <w:tcPr>
            <w:tcW w:w="3230" w:type="dxa"/>
            <w:hideMark/>
          </w:tcPr>
          <w:p w14:paraId="081DEEC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ALFONSO LÓPEZ - CENTRO</w:t>
            </w:r>
          </w:p>
        </w:tc>
        <w:tc>
          <w:tcPr>
            <w:tcW w:w="1022" w:type="dxa"/>
            <w:hideMark/>
          </w:tcPr>
          <w:p w14:paraId="7F5DA6A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6CF192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7,0</w:t>
            </w:r>
          </w:p>
        </w:tc>
        <w:tc>
          <w:tcPr>
            <w:tcW w:w="1134" w:type="dxa"/>
            <w:hideMark/>
          </w:tcPr>
          <w:p w14:paraId="1204C7E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9,6</w:t>
            </w:r>
          </w:p>
        </w:tc>
        <w:tc>
          <w:tcPr>
            <w:tcW w:w="992" w:type="dxa"/>
            <w:noWrap/>
            <w:hideMark/>
          </w:tcPr>
          <w:p w14:paraId="5C75E7D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72,92%</w:t>
            </w:r>
          </w:p>
        </w:tc>
      </w:tr>
      <w:tr w:rsidR="00DF3C84" w:rsidRPr="00DF3C84" w14:paraId="3F80465C" w14:textId="77777777" w:rsidTr="006A567F">
        <w:trPr>
          <w:trHeight w:val="170"/>
        </w:trPr>
        <w:tc>
          <w:tcPr>
            <w:tcW w:w="988" w:type="dxa"/>
            <w:hideMark/>
          </w:tcPr>
          <w:p w14:paraId="31F8711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ZP-01</w:t>
            </w:r>
          </w:p>
        </w:tc>
        <w:tc>
          <w:tcPr>
            <w:tcW w:w="3230" w:type="dxa"/>
            <w:hideMark/>
          </w:tcPr>
          <w:p w14:paraId="2316ADC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TRES REYES - SAN DIEGO</w:t>
            </w:r>
          </w:p>
        </w:tc>
        <w:tc>
          <w:tcPr>
            <w:tcW w:w="1022" w:type="dxa"/>
            <w:hideMark/>
          </w:tcPr>
          <w:p w14:paraId="3814CCB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0FF194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14,3</w:t>
            </w:r>
          </w:p>
        </w:tc>
        <w:tc>
          <w:tcPr>
            <w:tcW w:w="1134" w:type="dxa"/>
            <w:hideMark/>
          </w:tcPr>
          <w:p w14:paraId="257A39A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19,5</w:t>
            </w:r>
          </w:p>
        </w:tc>
        <w:tc>
          <w:tcPr>
            <w:tcW w:w="992" w:type="dxa"/>
            <w:noWrap/>
            <w:hideMark/>
          </w:tcPr>
          <w:p w14:paraId="5D02624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73,33%</w:t>
            </w:r>
          </w:p>
        </w:tc>
      </w:tr>
      <w:tr w:rsidR="00DF3C84" w:rsidRPr="00DF3C84" w14:paraId="3ACC7D78" w14:textId="77777777" w:rsidTr="006A567F">
        <w:trPr>
          <w:trHeight w:val="170"/>
        </w:trPr>
        <w:tc>
          <w:tcPr>
            <w:tcW w:w="988" w:type="dxa"/>
            <w:hideMark/>
          </w:tcPr>
          <w:p w14:paraId="3717FCB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ZP-C56</w:t>
            </w:r>
          </w:p>
        </w:tc>
        <w:tc>
          <w:tcPr>
            <w:tcW w:w="3230" w:type="dxa"/>
            <w:hideMark/>
          </w:tcPr>
          <w:p w14:paraId="2E476C7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ISLA DEL SOL - GERMANIA</w:t>
            </w:r>
          </w:p>
        </w:tc>
        <w:tc>
          <w:tcPr>
            <w:tcW w:w="1022" w:type="dxa"/>
            <w:hideMark/>
          </w:tcPr>
          <w:p w14:paraId="05183B7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DAD125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9,7</w:t>
            </w:r>
          </w:p>
        </w:tc>
        <w:tc>
          <w:tcPr>
            <w:tcW w:w="1134" w:type="dxa"/>
            <w:hideMark/>
          </w:tcPr>
          <w:p w14:paraId="43A5D84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13,0</w:t>
            </w:r>
          </w:p>
        </w:tc>
        <w:tc>
          <w:tcPr>
            <w:tcW w:w="992" w:type="dxa"/>
            <w:noWrap/>
            <w:hideMark/>
          </w:tcPr>
          <w:p w14:paraId="4C6787A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74,62%</w:t>
            </w:r>
          </w:p>
        </w:tc>
      </w:tr>
      <w:tr w:rsidR="00DF3C84" w:rsidRPr="00DF3C84" w14:paraId="58A53304" w14:textId="77777777" w:rsidTr="006A567F">
        <w:trPr>
          <w:trHeight w:val="170"/>
        </w:trPr>
        <w:tc>
          <w:tcPr>
            <w:tcW w:w="988" w:type="dxa"/>
            <w:hideMark/>
          </w:tcPr>
          <w:p w14:paraId="51F62FF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ZP-P47</w:t>
            </w:r>
          </w:p>
        </w:tc>
        <w:tc>
          <w:tcPr>
            <w:tcW w:w="3230" w:type="dxa"/>
            <w:hideMark/>
          </w:tcPr>
          <w:p w14:paraId="6C9B32F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ARABIA - SAN DIEGO CENTRO</w:t>
            </w:r>
          </w:p>
        </w:tc>
        <w:tc>
          <w:tcPr>
            <w:tcW w:w="1022" w:type="dxa"/>
            <w:hideMark/>
          </w:tcPr>
          <w:p w14:paraId="18FEB02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DB7B4A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13,1</w:t>
            </w:r>
          </w:p>
        </w:tc>
        <w:tc>
          <w:tcPr>
            <w:tcW w:w="1134" w:type="dxa"/>
            <w:hideMark/>
          </w:tcPr>
          <w:p w14:paraId="0B99921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17,4</w:t>
            </w:r>
          </w:p>
        </w:tc>
        <w:tc>
          <w:tcPr>
            <w:tcW w:w="992" w:type="dxa"/>
            <w:noWrap/>
            <w:hideMark/>
          </w:tcPr>
          <w:p w14:paraId="1D86D4F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75,29%</w:t>
            </w:r>
          </w:p>
        </w:tc>
      </w:tr>
      <w:tr w:rsidR="00DF3C84" w:rsidRPr="00DF3C84" w14:paraId="63A1FBCB" w14:textId="77777777" w:rsidTr="006A567F">
        <w:trPr>
          <w:trHeight w:val="170"/>
        </w:trPr>
        <w:tc>
          <w:tcPr>
            <w:tcW w:w="988" w:type="dxa"/>
            <w:hideMark/>
          </w:tcPr>
          <w:p w14:paraId="54A3032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ZP-C50</w:t>
            </w:r>
          </w:p>
        </w:tc>
        <w:tc>
          <w:tcPr>
            <w:tcW w:w="3230" w:type="dxa"/>
            <w:hideMark/>
          </w:tcPr>
          <w:p w14:paraId="0CBC11A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REFUGIO-BOSQUE DE SAN CARLOS</w:t>
            </w:r>
          </w:p>
        </w:tc>
        <w:tc>
          <w:tcPr>
            <w:tcW w:w="1022" w:type="dxa"/>
            <w:hideMark/>
          </w:tcPr>
          <w:p w14:paraId="25FE3FD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5E4AEF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15,1</w:t>
            </w:r>
          </w:p>
        </w:tc>
        <w:tc>
          <w:tcPr>
            <w:tcW w:w="1134" w:type="dxa"/>
            <w:hideMark/>
          </w:tcPr>
          <w:p w14:paraId="511A18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20,0</w:t>
            </w:r>
          </w:p>
        </w:tc>
        <w:tc>
          <w:tcPr>
            <w:tcW w:w="992" w:type="dxa"/>
            <w:noWrap/>
            <w:hideMark/>
          </w:tcPr>
          <w:p w14:paraId="7129976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75,50%</w:t>
            </w:r>
          </w:p>
        </w:tc>
      </w:tr>
      <w:tr w:rsidR="00DF3C84" w:rsidRPr="00DF3C84" w14:paraId="6BBDD2B3" w14:textId="77777777" w:rsidTr="006A567F">
        <w:trPr>
          <w:trHeight w:val="170"/>
        </w:trPr>
        <w:tc>
          <w:tcPr>
            <w:tcW w:w="988" w:type="dxa"/>
            <w:hideMark/>
          </w:tcPr>
          <w:p w14:paraId="58458F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ZP-C16</w:t>
            </w:r>
          </w:p>
        </w:tc>
        <w:tc>
          <w:tcPr>
            <w:tcW w:w="3230" w:type="dxa"/>
            <w:hideMark/>
          </w:tcPr>
          <w:p w14:paraId="7FA1419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VILLAS DE GRANADA - HORACIO ORJUELA</w:t>
            </w:r>
          </w:p>
        </w:tc>
        <w:tc>
          <w:tcPr>
            <w:tcW w:w="1022" w:type="dxa"/>
            <w:hideMark/>
          </w:tcPr>
          <w:p w14:paraId="685EBD4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5907B9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6,7</w:t>
            </w:r>
          </w:p>
        </w:tc>
        <w:tc>
          <w:tcPr>
            <w:tcW w:w="1134" w:type="dxa"/>
            <w:hideMark/>
          </w:tcPr>
          <w:p w14:paraId="62E293D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8,8</w:t>
            </w:r>
          </w:p>
        </w:tc>
        <w:tc>
          <w:tcPr>
            <w:tcW w:w="992" w:type="dxa"/>
            <w:noWrap/>
            <w:hideMark/>
          </w:tcPr>
          <w:p w14:paraId="294F8C1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76,14%</w:t>
            </w:r>
          </w:p>
        </w:tc>
      </w:tr>
      <w:tr w:rsidR="00DF3C84" w:rsidRPr="00DF3C84" w14:paraId="3C1A4886" w14:textId="77777777" w:rsidTr="006A567F">
        <w:trPr>
          <w:trHeight w:val="170"/>
        </w:trPr>
        <w:tc>
          <w:tcPr>
            <w:tcW w:w="988" w:type="dxa"/>
            <w:hideMark/>
          </w:tcPr>
          <w:p w14:paraId="6C490B6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ZP-E63</w:t>
            </w:r>
          </w:p>
        </w:tc>
        <w:tc>
          <w:tcPr>
            <w:tcW w:w="3230" w:type="dxa"/>
            <w:hideMark/>
          </w:tcPr>
          <w:p w14:paraId="494710F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BILBAO – GERMANIA</w:t>
            </w:r>
          </w:p>
        </w:tc>
        <w:tc>
          <w:tcPr>
            <w:tcW w:w="1022" w:type="dxa"/>
            <w:hideMark/>
          </w:tcPr>
          <w:p w14:paraId="46627D2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B689F4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8,1</w:t>
            </w:r>
          </w:p>
        </w:tc>
        <w:tc>
          <w:tcPr>
            <w:tcW w:w="1134" w:type="dxa"/>
            <w:hideMark/>
          </w:tcPr>
          <w:p w14:paraId="07B2692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10,6</w:t>
            </w:r>
          </w:p>
        </w:tc>
        <w:tc>
          <w:tcPr>
            <w:tcW w:w="992" w:type="dxa"/>
            <w:noWrap/>
            <w:hideMark/>
          </w:tcPr>
          <w:p w14:paraId="62784C76"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76,42%</w:t>
            </w:r>
          </w:p>
        </w:tc>
      </w:tr>
      <w:tr w:rsidR="00DF3C84" w:rsidRPr="00DF3C84" w14:paraId="582DEC7F" w14:textId="77777777" w:rsidTr="006A567F">
        <w:trPr>
          <w:trHeight w:val="170"/>
        </w:trPr>
        <w:tc>
          <w:tcPr>
            <w:tcW w:w="988" w:type="dxa"/>
            <w:hideMark/>
          </w:tcPr>
          <w:p w14:paraId="575D079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ZP-140</w:t>
            </w:r>
          </w:p>
        </w:tc>
        <w:tc>
          <w:tcPr>
            <w:tcW w:w="3230" w:type="dxa"/>
            <w:hideMark/>
          </w:tcPr>
          <w:p w14:paraId="26F9B7B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ISLA DEL </w:t>
            </w:r>
            <w:proofErr w:type="gramStart"/>
            <w:r w:rsidRPr="00DF3C84">
              <w:rPr>
                <w:rFonts w:asciiTheme="minorHAnsi" w:eastAsia="Times New Roman" w:hAnsiTheme="minorHAnsi" w:cstheme="minorHAnsi"/>
                <w:color w:val="auto"/>
                <w:sz w:val="16"/>
                <w:szCs w:val="16"/>
                <w:lang w:eastAsia="es-CO"/>
              </w:rPr>
              <w:t>SOL  -</w:t>
            </w:r>
            <w:proofErr w:type="gramEnd"/>
            <w:r w:rsidRPr="00DF3C84">
              <w:rPr>
                <w:rFonts w:asciiTheme="minorHAnsi" w:eastAsia="Times New Roman" w:hAnsiTheme="minorHAnsi" w:cstheme="minorHAnsi"/>
                <w:color w:val="auto"/>
                <w:sz w:val="16"/>
                <w:szCs w:val="16"/>
                <w:lang w:eastAsia="es-CO"/>
              </w:rPr>
              <w:t xml:space="preserve"> GERMANIA </w:t>
            </w:r>
          </w:p>
        </w:tc>
        <w:tc>
          <w:tcPr>
            <w:tcW w:w="1022" w:type="dxa"/>
            <w:hideMark/>
          </w:tcPr>
          <w:p w14:paraId="550A1C0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FE33BD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8,4</w:t>
            </w:r>
          </w:p>
        </w:tc>
        <w:tc>
          <w:tcPr>
            <w:tcW w:w="1134" w:type="dxa"/>
            <w:hideMark/>
          </w:tcPr>
          <w:p w14:paraId="4B7BC9D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10,9</w:t>
            </w:r>
          </w:p>
        </w:tc>
        <w:tc>
          <w:tcPr>
            <w:tcW w:w="992" w:type="dxa"/>
            <w:noWrap/>
            <w:hideMark/>
          </w:tcPr>
          <w:p w14:paraId="66FB77C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77,06%</w:t>
            </w:r>
          </w:p>
        </w:tc>
      </w:tr>
      <w:tr w:rsidR="00DF3C84" w:rsidRPr="00DF3C84" w14:paraId="4A4A256A" w14:textId="77777777" w:rsidTr="006A567F">
        <w:trPr>
          <w:trHeight w:val="170"/>
        </w:trPr>
        <w:tc>
          <w:tcPr>
            <w:tcW w:w="988" w:type="dxa"/>
            <w:hideMark/>
          </w:tcPr>
          <w:p w14:paraId="74D6A59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ZP-578</w:t>
            </w:r>
          </w:p>
        </w:tc>
        <w:tc>
          <w:tcPr>
            <w:tcW w:w="3230" w:type="dxa"/>
            <w:hideMark/>
          </w:tcPr>
          <w:p w14:paraId="699C844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CIUDADELA </w:t>
            </w:r>
            <w:proofErr w:type="gramStart"/>
            <w:r w:rsidRPr="00DF3C84">
              <w:rPr>
                <w:rFonts w:asciiTheme="minorHAnsi" w:eastAsia="Times New Roman" w:hAnsiTheme="minorHAnsi" w:cstheme="minorHAnsi"/>
                <w:color w:val="auto"/>
                <w:sz w:val="16"/>
                <w:szCs w:val="16"/>
                <w:lang w:eastAsia="es-CO"/>
              </w:rPr>
              <w:t>EL  RECREO</w:t>
            </w:r>
            <w:proofErr w:type="gramEnd"/>
            <w:r w:rsidRPr="00DF3C84">
              <w:rPr>
                <w:rFonts w:asciiTheme="minorHAnsi" w:eastAsia="Times New Roman" w:hAnsiTheme="minorHAnsi" w:cstheme="minorHAnsi"/>
                <w:color w:val="auto"/>
                <w:sz w:val="16"/>
                <w:szCs w:val="16"/>
                <w:lang w:eastAsia="es-CO"/>
              </w:rPr>
              <w:t xml:space="preserve"> - SUBA CORPAS</w:t>
            </w:r>
          </w:p>
        </w:tc>
        <w:tc>
          <w:tcPr>
            <w:tcW w:w="1022" w:type="dxa"/>
            <w:hideMark/>
          </w:tcPr>
          <w:p w14:paraId="348C590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073F962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14,0</w:t>
            </w:r>
          </w:p>
        </w:tc>
        <w:tc>
          <w:tcPr>
            <w:tcW w:w="1134" w:type="dxa"/>
            <w:hideMark/>
          </w:tcPr>
          <w:p w14:paraId="2D70AD7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17,8</w:t>
            </w:r>
          </w:p>
        </w:tc>
        <w:tc>
          <w:tcPr>
            <w:tcW w:w="992" w:type="dxa"/>
            <w:noWrap/>
            <w:hideMark/>
          </w:tcPr>
          <w:p w14:paraId="56BA75E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78,65%</w:t>
            </w:r>
          </w:p>
        </w:tc>
      </w:tr>
      <w:tr w:rsidR="00DF3C84" w:rsidRPr="00DF3C84" w14:paraId="7944097C" w14:textId="77777777" w:rsidTr="006A567F">
        <w:trPr>
          <w:trHeight w:val="170"/>
        </w:trPr>
        <w:tc>
          <w:tcPr>
            <w:tcW w:w="988" w:type="dxa"/>
            <w:hideMark/>
          </w:tcPr>
          <w:p w14:paraId="198A2F1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ZP-84A</w:t>
            </w:r>
          </w:p>
        </w:tc>
        <w:tc>
          <w:tcPr>
            <w:tcW w:w="3230" w:type="dxa"/>
            <w:hideMark/>
          </w:tcPr>
          <w:p w14:paraId="653C9E0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BACHUÉ- CENTRO</w:t>
            </w:r>
          </w:p>
        </w:tc>
        <w:tc>
          <w:tcPr>
            <w:tcW w:w="1022" w:type="dxa"/>
            <w:hideMark/>
          </w:tcPr>
          <w:p w14:paraId="6187603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183DB0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13,7</w:t>
            </w:r>
          </w:p>
        </w:tc>
        <w:tc>
          <w:tcPr>
            <w:tcW w:w="1134" w:type="dxa"/>
            <w:hideMark/>
          </w:tcPr>
          <w:p w14:paraId="5A757CD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17,4</w:t>
            </w:r>
          </w:p>
        </w:tc>
        <w:tc>
          <w:tcPr>
            <w:tcW w:w="992" w:type="dxa"/>
            <w:noWrap/>
            <w:hideMark/>
          </w:tcPr>
          <w:p w14:paraId="68434F3F"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78,74%</w:t>
            </w:r>
          </w:p>
        </w:tc>
      </w:tr>
      <w:tr w:rsidR="00DF3C84" w:rsidRPr="00DF3C84" w14:paraId="3FD3B37F" w14:textId="77777777" w:rsidTr="006A567F">
        <w:trPr>
          <w:trHeight w:val="170"/>
        </w:trPr>
        <w:tc>
          <w:tcPr>
            <w:tcW w:w="988" w:type="dxa"/>
            <w:hideMark/>
          </w:tcPr>
          <w:p w14:paraId="422CE5F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ZP-E67</w:t>
            </w:r>
          </w:p>
        </w:tc>
        <w:tc>
          <w:tcPr>
            <w:tcW w:w="3230" w:type="dxa"/>
            <w:hideMark/>
          </w:tcPr>
          <w:p w14:paraId="4F7E06D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USME - LIJACÁ</w:t>
            </w:r>
          </w:p>
        </w:tc>
        <w:tc>
          <w:tcPr>
            <w:tcW w:w="1022" w:type="dxa"/>
            <w:hideMark/>
          </w:tcPr>
          <w:p w14:paraId="30D88FF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F16C85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6,3</w:t>
            </w:r>
          </w:p>
        </w:tc>
        <w:tc>
          <w:tcPr>
            <w:tcW w:w="1134" w:type="dxa"/>
            <w:hideMark/>
          </w:tcPr>
          <w:p w14:paraId="2811CAB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7,9</w:t>
            </w:r>
          </w:p>
        </w:tc>
        <w:tc>
          <w:tcPr>
            <w:tcW w:w="992" w:type="dxa"/>
            <w:noWrap/>
            <w:hideMark/>
          </w:tcPr>
          <w:p w14:paraId="4D9A9F0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79,75%</w:t>
            </w:r>
          </w:p>
        </w:tc>
      </w:tr>
      <w:tr w:rsidR="00DF3C84" w:rsidRPr="00DF3C84" w14:paraId="5FD960EF" w14:textId="77777777" w:rsidTr="006A567F">
        <w:trPr>
          <w:trHeight w:val="170"/>
        </w:trPr>
        <w:tc>
          <w:tcPr>
            <w:tcW w:w="988" w:type="dxa"/>
            <w:hideMark/>
          </w:tcPr>
          <w:p w14:paraId="3799F4D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ZP-796</w:t>
            </w:r>
          </w:p>
        </w:tc>
        <w:tc>
          <w:tcPr>
            <w:tcW w:w="3230" w:type="dxa"/>
            <w:hideMark/>
          </w:tcPr>
          <w:p w14:paraId="2851BC0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AURES II – CENTRO</w:t>
            </w:r>
          </w:p>
        </w:tc>
        <w:tc>
          <w:tcPr>
            <w:tcW w:w="1022" w:type="dxa"/>
            <w:hideMark/>
          </w:tcPr>
          <w:p w14:paraId="62A865E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159988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11,3</w:t>
            </w:r>
          </w:p>
        </w:tc>
        <w:tc>
          <w:tcPr>
            <w:tcW w:w="1134" w:type="dxa"/>
            <w:hideMark/>
          </w:tcPr>
          <w:p w14:paraId="153D051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14,0</w:t>
            </w:r>
          </w:p>
        </w:tc>
        <w:tc>
          <w:tcPr>
            <w:tcW w:w="992" w:type="dxa"/>
            <w:noWrap/>
            <w:hideMark/>
          </w:tcPr>
          <w:p w14:paraId="60F987B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80,71%</w:t>
            </w:r>
          </w:p>
        </w:tc>
      </w:tr>
      <w:tr w:rsidR="00DF3C84" w:rsidRPr="00DF3C84" w14:paraId="23BEC562" w14:textId="77777777" w:rsidTr="006A567F">
        <w:trPr>
          <w:trHeight w:val="170"/>
        </w:trPr>
        <w:tc>
          <w:tcPr>
            <w:tcW w:w="988" w:type="dxa"/>
            <w:hideMark/>
          </w:tcPr>
          <w:p w14:paraId="316893A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ZP-345</w:t>
            </w:r>
          </w:p>
        </w:tc>
        <w:tc>
          <w:tcPr>
            <w:tcW w:w="3230" w:type="dxa"/>
            <w:hideMark/>
          </w:tcPr>
          <w:p w14:paraId="13F55DE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MIRADOR EL CODITO</w:t>
            </w:r>
          </w:p>
        </w:tc>
        <w:tc>
          <w:tcPr>
            <w:tcW w:w="1022" w:type="dxa"/>
            <w:hideMark/>
          </w:tcPr>
          <w:p w14:paraId="4720913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770594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14,3</w:t>
            </w:r>
          </w:p>
        </w:tc>
        <w:tc>
          <w:tcPr>
            <w:tcW w:w="1134" w:type="dxa"/>
            <w:hideMark/>
          </w:tcPr>
          <w:p w14:paraId="3C1CDDC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17,7</w:t>
            </w:r>
          </w:p>
        </w:tc>
        <w:tc>
          <w:tcPr>
            <w:tcW w:w="992" w:type="dxa"/>
            <w:noWrap/>
            <w:hideMark/>
          </w:tcPr>
          <w:p w14:paraId="3A74892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80,79%</w:t>
            </w:r>
          </w:p>
        </w:tc>
      </w:tr>
      <w:tr w:rsidR="00DF3C84" w:rsidRPr="00DF3C84" w14:paraId="09352670" w14:textId="77777777" w:rsidTr="006A567F">
        <w:trPr>
          <w:trHeight w:val="170"/>
        </w:trPr>
        <w:tc>
          <w:tcPr>
            <w:tcW w:w="988" w:type="dxa"/>
            <w:hideMark/>
          </w:tcPr>
          <w:p w14:paraId="68A7121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ZP-84B</w:t>
            </w:r>
          </w:p>
        </w:tc>
        <w:tc>
          <w:tcPr>
            <w:tcW w:w="3230" w:type="dxa"/>
            <w:hideMark/>
          </w:tcPr>
          <w:p w14:paraId="6C6F211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LA ESTANCIA - SAN DIEGO</w:t>
            </w:r>
          </w:p>
        </w:tc>
        <w:tc>
          <w:tcPr>
            <w:tcW w:w="1022" w:type="dxa"/>
            <w:hideMark/>
          </w:tcPr>
          <w:p w14:paraId="7E54D2B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1725417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29,1</w:t>
            </w:r>
          </w:p>
        </w:tc>
        <w:tc>
          <w:tcPr>
            <w:tcW w:w="1134" w:type="dxa"/>
            <w:hideMark/>
          </w:tcPr>
          <w:p w14:paraId="0B4CB9D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36,0</w:t>
            </w:r>
          </w:p>
        </w:tc>
        <w:tc>
          <w:tcPr>
            <w:tcW w:w="992" w:type="dxa"/>
            <w:noWrap/>
            <w:hideMark/>
          </w:tcPr>
          <w:p w14:paraId="19811CA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80,83%</w:t>
            </w:r>
          </w:p>
        </w:tc>
      </w:tr>
      <w:tr w:rsidR="00DF3C84" w:rsidRPr="00DF3C84" w14:paraId="00560978" w14:textId="77777777" w:rsidTr="006A567F">
        <w:trPr>
          <w:trHeight w:val="170"/>
        </w:trPr>
        <w:tc>
          <w:tcPr>
            <w:tcW w:w="988" w:type="dxa"/>
            <w:hideMark/>
          </w:tcPr>
          <w:p w14:paraId="57103C2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ZP-20</w:t>
            </w:r>
          </w:p>
        </w:tc>
        <w:tc>
          <w:tcPr>
            <w:tcW w:w="3230" w:type="dxa"/>
            <w:hideMark/>
          </w:tcPr>
          <w:p w14:paraId="24E0771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HORACIO ORJUELA - PABLO VI</w:t>
            </w:r>
          </w:p>
        </w:tc>
        <w:tc>
          <w:tcPr>
            <w:tcW w:w="1022" w:type="dxa"/>
            <w:hideMark/>
          </w:tcPr>
          <w:p w14:paraId="5246704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34EE88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20,1</w:t>
            </w:r>
          </w:p>
        </w:tc>
        <w:tc>
          <w:tcPr>
            <w:tcW w:w="1134" w:type="dxa"/>
            <w:hideMark/>
          </w:tcPr>
          <w:p w14:paraId="353A6EF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24,0</w:t>
            </w:r>
          </w:p>
        </w:tc>
        <w:tc>
          <w:tcPr>
            <w:tcW w:w="992" w:type="dxa"/>
            <w:noWrap/>
            <w:hideMark/>
          </w:tcPr>
          <w:p w14:paraId="1DC0966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83,75%</w:t>
            </w:r>
          </w:p>
        </w:tc>
      </w:tr>
      <w:tr w:rsidR="00DF3C84" w:rsidRPr="00DF3C84" w14:paraId="0A2E758A" w14:textId="77777777" w:rsidTr="006A567F">
        <w:trPr>
          <w:trHeight w:val="170"/>
        </w:trPr>
        <w:tc>
          <w:tcPr>
            <w:tcW w:w="988" w:type="dxa"/>
            <w:hideMark/>
          </w:tcPr>
          <w:p w14:paraId="7FB5E83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ZP-Z9</w:t>
            </w:r>
          </w:p>
        </w:tc>
        <w:tc>
          <w:tcPr>
            <w:tcW w:w="3230" w:type="dxa"/>
            <w:hideMark/>
          </w:tcPr>
          <w:p w14:paraId="009AFCA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QUIROGA - AEROPUERTO</w:t>
            </w:r>
          </w:p>
        </w:tc>
        <w:tc>
          <w:tcPr>
            <w:tcW w:w="1022" w:type="dxa"/>
            <w:hideMark/>
          </w:tcPr>
          <w:p w14:paraId="54DB2CA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74D771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13,3</w:t>
            </w:r>
          </w:p>
        </w:tc>
        <w:tc>
          <w:tcPr>
            <w:tcW w:w="1134" w:type="dxa"/>
            <w:hideMark/>
          </w:tcPr>
          <w:p w14:paraId="71DE59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15,8</w:t>
            </w:r>
          </w:p>
        </w:tc>
        <w:tc>
          <w:tcPr>
            <w:tcW w:w="992" w:type="dxa"/>
            <w:noWrap/>
            <w:hideMark/>
          </w:tcPr>
          <w:p w14:paraId="7A1EC9B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84,18%</w:t>
            </w:r>
          </w:p>
        </w:tc>
      </w:tr>
      <w:tr w:rsidR="00DF3C84" w:rsidRPr="00DF3C84" w14:paraId="6AFB2370" w14:textId="77777777" w:rsidTr="006A567F">
        <w:trPr>
          <w:trHeight w:val="170"/>
        </w:trPr>
        <w:tc>
          <w:tcPr>
            <w:tcW w:w="988" w:type="dxa"/>
            <w:hideMark/>
          </w:tcPr>
          <w:p w14:paraId="335FD7D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ZP-582</w:t>
            </w:r>
          </w:p>
        </w:tc>
        <w:tc>
          <w:tcPr>
            <w:tcW w:w="3230" w:type="dxa"/>
            <w:hideMark/>
          </w:tcPr>
          <w:p w14:paraId="7EE75EF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CIUDADELA EL RECREO - SUBA CORPAS</w:t>
            </w:r>
          </w:p>
        </w:tc>
        <w:tc>
          <w:tcPr>
            <w:tcW w:w="1022" w:type="dxa"/>
            <w:hideMark/>
          </w:tcPr>
          <w:p w14:paraId="0D33151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BBD6B8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9,2</w:t>
            </w:r>
          </w:p>
        </w:tc>
        <w:tc>
          <w:tcPr>
            <w:tcW w:w="1134" w:type="dxa"/>
            <w:hideMark/>
          </w:tcPr>
          <w:p w14:paraId="2CD2CEC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10,9</w:t>
            </w:r>
          </w:p>
        </w:tc>
        <w:tc>
          <w:tcPr>
            <w:tcW w:w="992" w:type="dxa"/>
            <w:noWrap/>
            <w:hideMark/>
          </w:tcPr>
          <w:p w14:paraId="2E5416C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84,40%</w:t>
            </w:r>
          </w:p>
        </w:tc>
      </w:tr>
      <w:tr w:rsidR="00DF3C84" w:rsidRPr="00DF3C84" w14:paraId="68CFE77E" w14:textId="77777777" w:rsidTr="006A567F">
        <w:trPr>
          <w:trHeight w:val="170"/>
        </w:trPr>
        <w:tc>
          <w:tcPr>
            <w:tcW w:w="988" w:type="dxa"/>
            <w:hideMark/>
          </w:tcPr>
          <w:p w14:paraId="3F8B7AA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ZP-E21</w:t>
            </w:r>
          </w:p>
        </w:tc>
        <w:tc>
          <w:tcPr>
            <w:tcW w:w="3230" w:type="dxa"/>
            <w:hideMark/>
          </w:tcPr>
          <w:p w14:paraId="64ECE8A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BILBAO – GERMANIA</w:t>
            </w:r>
          </w:p>
        </w:tc>
        <w:tc>
          <w:tcPr>
            <w:tcW w:w="1022" w:type="dxa"/>
            <w:hideMark/>
          </w:tcPr>
          <w:p w14:paraId="6FA5366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302556C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13,2</w:t>
            </w:r>
          </w:p>
        </w:tc>
        <w:tc>
          <w:tcPr>
            <w:tcW w:w="1134" w:type="dxa"/>
            <w:hideMark/>
          </w:tcPr>
          <w:p w14:paraId="237DE04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15,6</w:t>
            </w:r>
          </w:p>
        </w:tc>
        <w:tc>
          <w:tcPr>
            <w:tcW w:w="992" w:type="dxa"/>
            <w:noWrap/>
            <w:hideMark/>
          </w:tcPr>
          <w:p w14:paraId="2F1236DF"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84,62%</w:t>
            </w:r>
          </w:p>
        </w:tc>
      </w:tr>
      <w:tr w:rsidR="00DF3C84" w:rsidRPr="00DF3C84" w14:paraId="1ECAF086" w14:textId="77777777" w:rsidTr="006A567F">
        <w:trPr>
          <w:trHeight w:val="170"/>
        </w:trPr>
        <w:tc>
          <w:tcPr>
            <w:tcW w:w="988" w:type="dxa"/>
            <w:hideMark/>
          </w:tcPr>
          <w:p w14:paraId="0AF0CED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ZP-C28</w:t>
            </w:r>
          </w:p>
        </w:tc>
        <w:tc>
          <w:tcPr>
            <w:tcW w:w="3230" w:type="dxa"/>
            <w:hideMark/>
          </w:tcPr>
          <w:p w14:paraId="533C414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SUBA COMPARTIR – CEDRITOS</w:t>
            </w:r>
          </w:p>
        </w:tc>
        <w:tc>
          <w:tcPr>
            <w:tcW w:w="1022" w:type="dxa"/>
            <w:hideMark/>
          </w:tcPr>
          <w:p w14:paraId="49A0666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986618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7,2</w:t>
            </w:r>
          </w:p>
        </w:tc>
        <w:tc>
          <w:tcPr>
            <w:tcW w:w="1134" w:type="dxa"/>
            <w:hideMark/>
          </w:tcPr>
          <w:p w14:paraId="2359450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8,5</w:t>
            </w:r>
          </w:p>
        </w:tc>
        <w:tc>
          <w:tcPr>
            <w:tcW w:w="992" w:type="dxa"/>
            <w:noWrap/>
            <w:hideMark/>
          </w:tcPr>
          <w:p w14:paraId="32B9D91D"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84,71%</w:t>
            </w:r>
          </w:p>
        </w:tc>
      </w:tr>
      <w:tr w:rsidR="00DF3C84" w:rsidRPr="00DF3C84" w14:paraId="2A3162BC" w14:textId="77777777" w:rsidTr="006A567F">
        <w:trPr>
          <w:trHeight w:val="170"/>
        </w:trPr>
        <w:tc>
          <w:tcPr>
            <w:tcW w:w="988" w:type="dxa"/>
            <w:hideMark/>
          </w:tcPr>
          <w:p w14:paraId="6A7A06F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ZP-141</w:t>
            </w:r>
          </w:p>
        </w:tc>
        <w:tc>
          <w:tcPr>
            <w:tcW w:w="3230" w:type="dxa"/>
            <w:hideMark/>
          </w:tcPr>
          <w:p w14:paraId="666B0E9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FRANCISCO - USAQUÉN</w:t>
            </w:r>
          </w:p>
        </w:tc>
        <w:tc>
          <w:tcPr>
            <w:tcW w:w="1022" w:type="dxa"/>
            <w:hideMark/>
          </w:tcPr>
          <w:p w14:paraId="341BD2A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A6C5C8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6,2</w:t>
            </w:r>
          </w:p>
        </w:tc>
        <w:tc>
          <w:tcPr>
            <w:tcW w:w="1134" w:type="dxa"/>
            <w:hideMark/>
          </w:tcPr>
          <w:p w14:paraId="1A26926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7,2</w:t>
            </w:r>
          </w:p>
        </w:tc>
        <w:tc>
          <w:tcPr>
            <w:tcW w:w="992" w:type="dxa"/>
            <w:noWrap/>
            <w:hideMark/>
          </w:tcPr>
          <w:p w14:paraId="54CBD18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86,11%</w:t>
            </w:r>
          </w:p>
        </w:tc>
      </w:tr>
      <w:tr w:rsidR="00DF3C84" w:rsidRPr="00DF3C84" w14:paraId="1F02D293" w14:textId="77777777" w:rsidTr="006A567F">
        <w:trPr>
          <w:trHeight w:val="170"/>
        </w:trPr>
        <w:tc>
          <w:tcPr>
            <w:tcW w:w="988" w:type="dxa"/>
            <w:hideMark/>
          </w:tcPr>
          <w:p w14:paraId="43A59F7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ZP-E56</w:t>
            </w:r>
          </w:p>
        </w:tc>
        <w:tc>
          <w:tcPr>
            <w:tcW w:w="3230" w:type="dxa"/>
            <w:hideMark/>
          </w:tcPr>
          <w:p w14:paraId="43E351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GLORIA SAUCES - SUBA LA GAITANA</w:t>
            </w:r>
          </w:p>
        </w:tc>
        <w:tc>
          <w:tcPr>
            <w:tcW w:w="1022" w:type="dxa"/>
            <w:hideMark/>
          </w:tcPr>
          <w:p w14:paraId="02BC665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10AEE27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10,1</w:t>
            </w:r>
          </w:p>
        </w:tc>
        <w:tc>
          <w:tcPr>
            <w:tcW w:w="1134" w:type="dxa"/>
            <w:hideMark/>
          </w:tcPr>
          <w:p w14:paraId="20328DF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11,7</w:t>
            </w:r>
          </w:p>
        </w:tc>
        <w:tc>
          <w:tcPr>
            <w:tcW w:w="992" w:type="dxa"/>
            <w:noWrap/>
            <w:hideMark/>
          </w:tcPr>
          <w:p w14:paraId="4E7CA64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86,32%</w:t>
            </w:r>
          </w:p>
        </w:tc>
      </w:tr>
      <w:tr w:rsidR="00DF3C84" w:rsidRPr="00DF3C84" w14:paraId="348D934D" w14:textId="77777777" w:rsidTr="006A567F">
        <w:trPr>
          <w:trHeight w:val="170"/>
        </w:trPr>
        <w:tc>
          <w:tcPr>
            <w:tcW w:w="988" w:type="dxa"/>
            <w:hideMark/>
          </w:tcPr>
          <w:p w14:paraId="4A55056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ZP-93</w:t>
            </w:r>
          </w:p>
        </w:tc>
        <w:tc>
          <w:tcPr>
            <w:tcW w:w="3230" w:type="dxa"/>
            <w:hideMark/>
          </w:tcPr>
          <w:p w14:paraId="3ABD1C8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BOSA SAN JOSÉ - VILLA GLORIA </w:t>
            </w:r>
          </w:p>
        </w:tc>
        <w:tc>
          <w:tcPr>
            <w:tcW w:w="1022" w:type="dxa"/>
            <w:hideMark/>
          </w:tcPr>
          <w:p w14:paraId="03FB63C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E2F4D6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9,3</w:t>
            </w:r>
          </w:p>
        </w:tc>
        <w:tc>
          <w:tcPr>
            <w:tcW w:w="1134" w:type="dxa"/>
            <w:hideMark/>
          </w:tcPr>
          <w:p w14:paraId="57B9B4F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10,7</w:t>
            </w:r>
          </w:p>
        </w:tc>
        <w:tc>
          <w:tcPr>
            <w:tcW w:w="992" w:type="dxa"/>
            <w:noWrap/>
            <w:hideMark/>
          </w:tcPr>
          <w:p w14:paraId="0A6089A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86,92%</w:t>
            </w:r>
          </w:p>
        </w:tc>
      </w:tr>
      <w:tr w:rsidR="00DF3C84" w:rsidRPr="00DF3C84" w14:paraId="32C0BAC2" w14:textId="77777777" w:rsidTr="006A567F">
        <w:trPr>
          <w:trHeight w:val="170"/>
        </w:trPr>
        <w:tc>
          <w:tcPr>
            <w:tcW w:w="988" w:type="dxa"/>
            <w:hideMark/>
          </w:tcPr>
          <w:p w14:paraId="3658BD5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ZP-387</w:t>
            </w:r>
          </w:p>
        </w:tc>
        <w:tc>
          <w:tcPr>
            <w:tcW w:w="3230" w:type="dxa"/>
            <w:hideMark/>
          </w:tcPr>
          <w:p w14:paraId="0563F68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HORACIO ORJUELA - FERIAS</w:t>
            </w:r>
          </w:p>
        </w:tc>
        <w:tc>
          <w:tcPr>
            <w:tcW w:w="1022" w:type="dxa"/>
            <w:hideMark/>
          </w:tcPr>
          <w:p w14:paraId="66F4E5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C234D2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10,3</w:t>
            </w:r>
          </w:p>
        </w:tc>
        <w:tc>
          <w:tcPr>
            <w:tcW w:w="1134" w:type="dxa"/>
            <w:hideMark/>
          </w:tcPr>
          <w:p w14:paraId="5154241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11,8</w:t>
            </w:r>
          </w:p>
        </w:tc>
        <w:tc>
          <w:tcPr>
            <w:tcW w:w="992" w:type="dxa"/>
            <w:noWrap/>
            <w:hideMark/>
          </w:tcPr>
          <w:p w14:paraId="23F96C6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87,29%</w:t>
            </w:r>
          </w:p>
        </w:tc>
      </w:tr>
      <w:tr w:rsidR="00DF3C84" w:rsidRPr="00DF3C84" w14:paraId="7992C4FD" w14:textId="77777777" w:rsidTr="006A567F">
        <w:trPr>
          <w:trHeight w:val="170"/>
        </w:trPr>
        <w:tc>
          <w:tcPr>
            <w:tcW w:w="988" w:type="dxa"/>
            <w:hideMark/>
          </w:tcPr>
          <w:p w14:paraId="26C96A5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ZP-35</w:t>
            </w:r>
          </w:p>
        </w:tc>
        <w:tc>
          <w:tcPr>
            <w:tcW w:w="3230" w:type="dxa"/>
            <w:hideMark/>
          </w:tcPr>
          <w:p w14:paraId="18003DA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BILBAO - DIANA TURBAY</w:t>
            </w:r>
          </w:p>
        </w:tc>
        <w:tc>
          <w:tcPr>
            <w:tcW w:w="1022" w:type="dxa"/>
            <w:hideMark/>
          </w:tcPr>
          <w:p w14:paraId="5C4916A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AF7550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7,0</w:t>
            </w:r>
          </w:p>
        </w:tc>
        <w:tc>
          <w:tcPr>
            <w:tcW w:w="1134" w:type="dxa"/>
            <w:hideMark/>
          </w:tcPr>
          <w:p w14:paraId="7D86664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8,0</w:t>
            </w:r>
          </w:p>
        </w:tc>
        <w:tc>
          <w:tcPr>
            <w:tcW w:w="992" w:type="dxa"/>
            <w:noWrap/>
            <w:hideMark/>
          </w:tcPr>
          <w:p w14:paraId="280F99F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87,50%</w:t>
            </w:r>
          </w:p>
        </w:tc>
      </w:tr>
      <w:tr w:rsidR="00DF3C84" w:rsidRPr="00DF3C84" w14:paraId="47762E9C" w14:textId="77777777" w:rsidTr="006A567F">
        <w:trPr>
          <w:trHeight w:val="170"/>
        </w:trPr>
        <w:tc>
          <w:tcPr>
            <w:tcW w:w="988" w:type="dxa"/>
            <w:hideMark/>
          </w:tcPr>
          <w:p w14:paraId="0E9C0E7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ZP-152</w:t>
            </w:r>
          </w:p>
        </w:tc>
        <w:tc>
          <w:tcPr>
            <w:tcW w:w="3230" w:type="dxa"/>
            <w:hideMark/>
          </w:tcPr>
          <w:p w14:paraId="13E34B6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DEL CERRO - VILLA CINDY</w:t>
            </w:r>
          </w:p>
        </w:tc>
        <w:tc>
          <w:tcPr>
            <w:tcW w:w="1022" w:type="dxa"/>
            <w:hideMark/>
          </w:tcPr>
          <w:p w14:paraId="11CFE73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FE6D39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11,6</w:t>
            </w:r>
          </w:p>
        </w:tc>
        <w:tc>
          <w:tcPr>
            <w:tcW w:w="1134" w:type="dxa"/>
            <w:hideMark/>
          </w:tcPr>
          <w:p w14:paraId="054F5BA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13,2</w:t>
            </w:r>
          </w:p>
        </w:tc>
        <w:tc>
          <w:tcPr>
            <w:tcW w:w="992" w:type="dxa"/>
            <w:noWrap/>
            <w:hideMark/>
          </w:tcPr>
          <w:p w14:paraId="507C312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87,88%</w:t>
            </w:r>
          </w:p>
        </w:tc>
      </w:tr>
      <w:tr w:rsidR="00DF3C84" w:rsidRPr="00DF3C84" w14:paraId="7E294C06" w14:textId="77777777" w:rsidTr="006A567F">
        <w:trPr>
          <w:trHeight w:val="170"/>
        </w:trPr>
        <w:tc>
          <w:tcPr>
            <w:tcW w:w="988" w:type="dxa"/>
            <w:hideMark/>
          </w:tcPr>
          <w:p w14:paraId="1BE6EC2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ZP-C34</w:t>
            </w:r>
          </w:p>
        </w:tc>
        <w:tc>
          <w:tcPr>
            <w:tcW w:w="3230" w:type="dxa"/>
            <w:hideMark/>
          </w:tcPr>
          <w:p w14:paraId="04FEEAC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CARLOS - SUBA COMPARTIR</w:t>
            </w:r>
          </w:p>
        </w:tc>
        <w:tc>
          <w:tcPr>
            <w:tcW w:w="1022" w:type="dxa"/>
            <w:hideMark/>
          </w:tcPr>
          <w:p w14:paraId="42811D1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E451A6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9,7</w:t>
            </w:r>
          </w:p>
        </w:tc>
        <w:tc>
          <w:tcPr>
            <w:tcW w:w="1134" w:type="dxa"/>
            <w:hideMark/>
          </w:tcPr>
          <w:p w14:paraId="6C12933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992" w:type="dxa"/>
            <w:noWrap/>
            <w:hideMark/>
          </w:tcPr>
          <w:p w14:paraId="1FA7A9C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88,18%</w:t>
            </w:r>
          </w:p>
        </w:tc>
      </w:tr>
      <w:tr w:rsidR="00DF3C84" w:rsidRPr="00DF3C84" w14:paraId="58B900C1" w14:textId="77777777" w:rsidTr="006A567F">
        <w:trPr>
          <w:trHeight w:val="170"/>
        </w:trPr>
        <w:tc>
          <w:tcPr>
            <w:tcW w:w="988" w:type="dxa"/>
            <w:hideMark/>
          </w:tcPr>
          <w:p w14:paraId="1156716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ZP-C43</w:t>
            </w:r>
          </w:p>
        </w:tc>
        <w:tc>
          <w:tcPr>
            <w:tcW w:w="3230" w:type="dxa"/>
            <w:hideMark/>
          </w:tcPr>
          <w:p w14:paraId="3C4838A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PABLO JERICO - PORCIÚNCULA</w:t>
            </w:r>
          </w:p>
        </w:tc>
        <w:tc>
          <w:tcPr>
            <w:tcW w:w="1022" w:type="dxa"/>
            <w:hideMark/>
          </w:tcPr>
          <w:p w14:paraId="39B160A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4D5397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9,8</w:t>
            </w:r>
          </w:p>
        </w:tc>
        <w:tc>
          <w:tcPr>
            <w:tcW w:w="1134" w:type="dxa"/>
            <w:hideMark/>
          </w:tcPr>
          <w:p w14:paraId="630B35F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11,1</w:t>
            </w:r>
          </w:p>
        </w:tc>
        <w:tc>
          <w:tcPr>
            <w:tcW w:w="992" w:type="dxa"/>
            <w:noWrap/>
            <w:hideMark/>
          </w:tcPr>
          <w:p w14:paraId="40214DF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88,29%</w:t>
            </w:r>
          </w:p>
        </w:tc>
      </w:tr>
      <w:tr w:rsidR="00DF3C84" w:rsidRPr="00DF3C84" w14:paraId="5B5CDB2F" w14:textId="77777777" w:rsidTr="006A567F">
        <w:trPr>
          <w:trHeight w:val="170"/>
        </w:trPr>
        <w:tc>
          <w:tcPr>
            <w:tcW w:w="988" w:type="dxa"/>
            <w:hideMark/>
          </w:tcPr>
          <w:p w14:paraId="4C5EC7E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lastRenderedPageBreak/>
              <w:t>ZP-365</w:t>
            </w:r>
          </w:p>
        </w:tc>
        <w:tc>
          <w:tcPr>
            <w:tcW w:w="3230" w:type="dxa"/>
            <w:hideMark/>
          </w:tcPr>
          <w:p w14:paraId="6B27AFF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PORCIUNCULA</w:t>
            </w:r>
          </w:p>
        </w:tc>
        <w:tc>
          <w:tcPr>
            <w:tcW w:w="1022" w:type="dxa"/>
            <w:hideMark/>
          </w:tcPr>
          <w:p w14:paraId="6C95DE9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C89DEB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9,6</w:t>
            </w:r>
          </w:p>
        </w:tc>
        <w:tc>
          <w:tcPr>
            <w:tcW w:w="1134" w:type="dxa"/>
            <w:hideMark/>
          </w:tcPr>
          <w:p w14:paraId="6031D67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10,8</w:t>
            </w:r>
          </w:p>
        </w:tc>
        <w:tc>
          <w:tcPr>
            <w:tcW w:w="992" w:type="dxa"/>
            <w:noWrap/>
            <w:hideMark/>
          </w:tcPr>
          <w:p w14:paraId="72FC7D3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88,89%</w:t>
            </w:r>
          </w:p>
        </w:tc>
      </w:tr>
      <w:tr w:rsidR="00DF3C84" w:rsidRPr="00DF3C84" w14:paraId="0634EE0E" w14:textId="77777777" w:rsidTr="006A567F">
        <w:trPr>
          <w:trHeight w:val="170"/>
        </w:trPr>
        <w:tc>
          <w:tcPr>
            <w:tcW w:w="988" w:type="dxa"/>
            <w:hideMark/>
          </w:tcPr>
          <w:p w14:paraId="14516E1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ZP-P41</w:t>
            </w:r>
          </w:p>
        </w:tc>
        <w:tc>
          <w:tcPr>
            <w:tcW w:w="3230" w:type="dxa"/>
            <w:hideMark/>
          </w:tcPr>
          <w:p w14:paraId="12F873C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ARABIA - PUERTA DE TEJA</w:t>
            </w:r>
          </w:p>
        </w:tc>
        <w:tc>
          <w:tcPr>
            <w:tcW w:w="1022" w:type="dxa"/>
            <w:hideMark/>
          </w:tcPr>
          <w:p w14:paraId="607E0E2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EF0DF5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17,9</w:t>
            </w:r>
          </w:p>
        </w:tc>
        <w:tc>
          <w:tcPr>
            <w:tcW w:w="1134" w:type="dxa"/>
            <w:hideMark/>
          </w:tcPr>
          <w:p w14:paraId="59B577F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19,9</w:t>
            </w:r>
          </w:p>
        </w:tc>
        <w:tc>
          <w:tcPr>
            <w:tcW w:w="992" w:type="dxa"/>
            <w:noWrap/>
            <w:hideMark/>
          </w:tcPr>
          <w:p w14:paraId="21C7B9F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89,95%</w:t>
            </w:r>
          </w:p>
        </w:tc>
      </w:tr>
      <w:tr w:rsidR="00DF3C84" w:rsidRPr="00DF3C84" w14:paraId="080DADAA" w14:textId="77777777" w:rsidTr="006A567F">
        <w:trPr>
          <w:trHeight w:val="170"/>
        </w:trPr>
        <w:tc>
          <w:tcPr>
            <w:tcW w:w="988" w:type="dxa"/>
            <w:hideMark/>
          </w:tcPr>
          <w:p w14:paraId="379D359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ZP-C78</w:t>
            </w:r>
          </w:p>
        </w:tc>
        <w:tc>
          <w:tcPr>
            <w:tcW w:w="3230" w:type="dxa"/>
            <w:hideMark/>
          </w:tcPr>
          <w:p w14:paraId="251E165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TERMINAL</w:t>
            </w:r>
          </w:p>
        </w:tc>
        <w:tc>
          <w:tcPr>
            <w:tcW w:w="1022" w:type="dxa"/>
            <w:hideMark/>
          </w:tcPr>
          <w:p w14:paraId="0E4C90D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A5DD55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11,1</w:t>
            </w:r>
          </w:p>
        </w:tc>
        <w:tc>
          <w:tcPr>
            <w:tcW w:w="1134" w:type="dxa"/>
            <w:hideMark/>
          </w:tcPr>
          <w:p w14:paraId="6CCE0B6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12,3</w:t>
            </w:r>
          </w:p>
        </w:tc>
        <w:tc>
          <w:tcPr>
            <w:tcW w:w="992" w:type="dxa"/>
            <w:noWrap/>
            <w:hideMark/>
          </w:tcPr>
          <w:p w14:paraId="37991D8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90,24%</w:t>
            </w:r>
          </w:p>
        </w:tc>
      </w:tr>
      <w:tr w:rsidR="00DF3C84" w:rsidRPr="00DF3C84" w14:paraId="228C477A" w14:textId="77777777" w:rsidTr="006A567F">
        <w:trPr>
          <w:trHeight w:val="170"/>
        </w:trPr>
        <w:tc>
          <w:tcPr>
            <w:tcW w:w="988" w:type="dxa"/>
            <w:hideMark/>
          </w:tcPr>
          <w:p w14:paraId="0FCC176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ZP-501</w:t>
            </w:r>
          </w:p>
        </w:tc>
        <w:tc>
          <w:tcPr>
            <w:tcW w:w="3230" w:type="dxa"/>
            <w:hideMark/>
          </w:tcPr>
          <w:p w14:paraId="23AA3FD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UVAL - PUENTE GRANDE</w:t>
            </w:r>
          </w:p>
        </w:tc>
        <w:tc>
          <w:tcPr>
            <w:tcW w:w="1022" w:type="dxa"/>
            <w:hideMark/>
          </w:tcPr>
          <w:p w14:paraId="556076F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0BFF93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9,7</w:t>
            </w:r>
          </w:p>
        </w:tc>
        <w:tc>
          <w:tcPr>
            <w:tcW w:w="1134" w:type="dxa"/>
            <w:hideMark/>
          </w:tcPr>
          <w:p w14:paraId="0FC8312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10,7</w:t>
            </w:r>
          </w:p>
        </w:tc>
        <w:tc>
          <w:tcPr>
            <w:tcW w:w="992" w:type="dxa"/>
            <w:noWrap/>
            <w:hideMark/>
          </w:tcPr>
          <w:p w14:paraId="0E13A42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90,65%</w:t>
            </w:r>
          </w:p>
        </w:tc>
      </w:tr>
      <w:tr w:rsidR="00DF3C84" w:rsidRPr="00DF3C84" w14:paraId="141FEDCA" w14:textId="77777777" w:rsidTr="006A567F">
        <w:trPr>
          <w:trHeight w:val="170"/>
        </w:trPr>
        <w:tc>
          <w:tcPr>
            <w:tcW w:w="988" w:type="dxa"/>
            <w:hideMark/>
          </w:tcPr>
          <w:p w14:paraId="7A9EE3B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ZP-C54</w:t>
            </w:r>
          </w:p>
        </w:tc>
        <w:tc>
          <w:tcPr>
            <w:tcW w:w="3230" w:type="dxa"/>
            <w:hideMark/>
          </w:tcPr>
          <w:p w14:paraId="3C92DF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UNICENTRO</w:t>
            </w:r>
          </w:p>
        </w:tc>
        <w:tc>
          <w:tcPr>
            <w:tcW w:w="1022" w:type="dxa"/>
            <w:hideMark/>
          </w:tcPr>
          <w:p w14:paraId="69A2E8D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9CB6BD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14,7</w:t>
            </w:r>
          </w:p>
        </w:tc>
        <w:tc>
          <w:tcPr>
            <w:tcW w:w="1134" w:type="dxa"/>
            <w:hideMark/>
          </w:tcPr>
          <w:p w14:paraId="7BF56BA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16,2</w:t>
            </w:r>
          </w:p>
        </w:tc>
        <w:tc>
          <w:tcPr>
            <w:tcW w:w="992" w:type="dxa"/>
            <w:noWrap/>
            <w:hideMark/>
          </w:tcPr>
          <w:p w14:paraId="1130B1C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90,74%</w:t>
            </w:r>
          </w:p>
        </w:tc>
      </w:tr>
      <w:tr w:rsidR="00DF3C84" w:rsidRPr="00DF3C84" w14:paraId="74526773" w14:textId="77777777" w:rsidTr="006A567F">
        <w:trPr>
          <w:trHeight w:val="170"/>
        </w:trPr>
        <w:tc>
          <w:tcPr>
            <w:tcW w:w="988" w:type="dxa"/>
            <w:hideMark/>
          </w:tcPr>
          <w:p w14:paraId="27F22C7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ZP-P91</w:t>
            </w:r>
          </w:p>
        </w:tc>
        <w:tc>
          <w:tcPr>
            <w:tcW w:w="3230" w:type="dxa"/>
            <w:hideMark/>
          </w:tcPr>
          <w:p w14:paraId="10A068B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SANTA CECILIA - VERBENAL</w:t>
            </w:r>
          </w:p>
        </w:tc>
        <w:tc>
          <w:tcPr>
            <w:tcW w:w="1022" w:type="dxa"/>
            <w:hideMark/>
          </w:tcPr>
          <w:p w14:paraId="74DCD5C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702ACE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10,8</w:t>
            </w:r>
          </w:p>
        </w:tc>
        <w:tc>
          <w:tcPr>
            <w:tcW w:w="1134" w:type="dxa"/>
            <w:hideMark/>
          </w:tcPr>
          <w:p w14:paraId="1CAF0F6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11,9</w:t>
            </w:r>
          </w:p>
        </w:tc>
        <w:tc>
          <w:tcPr>
            <w:tcW w:w="992" w:type="dxa"/>
            <w:noWrap/>
            <w:hideMark/>
          </w:tcPr>
          <w:p w14:paraId="02EDB556"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90,76%</w:t>
            </w:r>
          </w:p>
        </w:tc>
      </w:tr>
      <w:tr w:rsidR="00DF3C84" w:rsidRPr="00DF3C84" w14:paraId="564020F1" w14:textId="77777777" w:rsidTr="006A567F">
        <w:trPr>
          <w:trHeight w:val="170"/>
        </w:trPr>
        <w:tc>
          <w:tcPr>
            <w:tcW w:w="988" w:type="dxa"/>
            <w:hideMark/>
          </w:tcPr>
          <w:p w14:paraId="1857A45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ZP-C141</w:t>
            </w:r>
          </w:p>
        </w:tc>
        <w:tc>
          <w:tcPr>
            <w:tcW w:w="3230" w:type="dxa"/>
            <w:hideMark/>
          </w:tcPr>
          <w:p w14:paraId="7549387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NUEVO CORINTO - SAN CRISTOBAL NORTE</w:t>
            </w:r>
          </w:p>
        </w:tc>
        <w:tc>
          <w:tcPr>
            <w:tcW w:w="1022" w:type="dxa"/>
            <w:hideMark/>
          </w:tcPr>
          <w:p w14:paraId="1507D4F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88105E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11,1</w:t>
            </w:r>
          </w:p>
        </w:tc>
        <w:tc>
          <w:tcPr>
            <w:tcW w:w="1134" w:type="dxa"/>
            <w:hideMark/>
          </w:tcPr>
          <w:p w14:paraId="38CB6AE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12,2</w:t>
            </w:r>
          </w:p>
        </w:tc>
        <w:tc>
          <w:tcPr>
            <w:tcW w:w="992" w:type="dxa"/>
            <w:noWrap/>
            <w:hideMark/>
          </w:tcPr>
          <w:p w14:paraId="6ED0AB1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90,98%</w:t>
            </w:r>
          </w:p>
        </w:tc>
      </w:tr>
      <w:tr w:rsidR="00DF3C84" w:rsidRPr="00DF3C84" w14:paraId="64E38E52" w14:textId="77777777" w:rsidTr="006A567F">
        <w:trPr>
          <w:trHeight w:val="170"/>
        </w:trPr>
        <w:tc>
          <w:tcPr>
            <w:tcW w:w="988" w:type="dxa"/>
            <w:hideMark/>
          </w:tcPr>
          <w:p w14:paraId="753C8EF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ZP-C35</w:t>
            </w:r>
          </w:p>
        </w:tc>
        <w:tc>
          <w:tcPr>
            <w:tcW w:w="3230" w:type="dxa"/>
            <w:hideMark/>
          </w:tcPr>
          <w:p w14:paraId="2F46B77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SAN MARTIN DE LOBA</w:t>
            </w:r>
          </w:p>
        </w:tc>
        <w:tc>
          <w:tcPr>
            <w:tcW w:w="1022" w:type="dxa"/>
            <w:hideMark/>
          </w:tcPr>
          <w:p w14:paraId="46F9EAC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CB0F99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10,2</w:t>
            </w:r>
          </w:p>
        </w:tc>
        <w:tc>
          <w:tcPr>
            <w:tcW w:w="1134" w:type="dxa"/>
            <w:hideMark/>
          </w:tcPr>
          <w:p w14:paraId="2C63BDC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11,2</w:t>
            </w:r>
          </w:p>
        </w:tc>
        <w:tc>
          <w:tcPr>
            <w:tcW w:w="992" w:type="dxa"/>
            <w:noWrap/>
            <w:hideMark/>
          </w:tcPr>
          <w:p w14:paraId="0974E78C"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91,07%</w:t>
            </w:r>
          </w:p>
        </w:tc>
      </w:tr>
      <w:tr w:rsidR="00DF3C84" w:rsidRPr="00DF3C84" w14:paraId="33ECFFC4" w14:textId="77777777" w:rsidTr="006A567F">
        <w:trPr>
          <w:trHeight w:val="170"/>
        </w:trPr>
        <w:tc>
          <w:tcPr>
            <w:tcW w:w="988" w:type="dxa"/>
            <w:hideMark/>
          </w:tcPr>
          <w:p w14:paraId="08D7BCE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ZP-P50</w:t>
            </w:r>
          </w:p>
        </w:tc>
        <w:tc>
          <w:tcPr>
            <w:tcW w:w="3230" w:type="dxa"/>
            <w:hideMark/>
          </w:tcPr>
          <w:p w14:paraId="5777A1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SUBA LA CAÑIZA</w:t>
            </w:r>
          </w:p>
        </w:tc>
        <w:tc>
          <w:tcPr>
            <w:tcW w:w="1022" w:type="dxa"/>
            <w:hideMark/>
          </w:tcPr>
          <w:p w14:paraId="237A5C7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83A6CA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14,1</w:t>
            </w:r>
          </w:p>
        </w:tc>
        <w:tc>
          <w:tcPr>
            <w:tcW w:w="1134" w:type="dxa"/>
            <w:hideMark/>
          </w:tcPr>
          <w:p w14:paraId="6467A66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15,4</w:t>
            </w:r>
          </w:p>
        </w:tc>
        <w:tc>
          <w:tcPr>
            <w:tcW w:w="992" w:type="dxa"/>
            <w:noWrap/>
            <w:hideMark/>
          </w:tcPr>
          <w:p w14:paraId="77668AF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91,56%</w:t>
            </w:r>
          </w:p>
        </w:tc>
      </w:tr>
      <w:tr w:rsidR="00DF3C84" w:rsidRPr="00DF3C84" w14:paraId="315CDB11" w14:textId="77777777" w:rsidTr="006A567F">
        <w:trPr>
          <w:trHeight w:val="170"/>
        </w:trPr>
        <w:tc>
          <w:tcPr>
            <w:tcW w:w="988" w:type="dxa"/>
            <w:hideMark/>
          </w:tcPr>
          <w:p w14:paraId="261CCF4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ZP-364</w:t>
            </w:r>
          </w:p>
        </w:tc>
        <w:tc>
          <w:tcPr>
            <w:tcW w:w="3230" w:type="dxa"/>
            <w:hideMark/>
          </w:tcPr>
          <w:p w14:paraId="3A49B9A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UNICENTRO</w:t>
            </w:r>
          </w:p>
        </w:tc>
        <w:tc>
          <w:tcPr>
            <w:tcW w:w="1022" w:type="dxa"/>
            <w:hideMark/>
          </w:tcPr>
          <w:p w14:paraId="39641F1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109DD5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11,1</w:t>
            </w:r>
          </w:p>
        </w:tc>
        <w:tc>
          <w:tcPr>
            <w:tcW w:w="1134" w:type="dxa"/>
            <w:hideMark/>
          </w:tcPr>
          <w:p w14:paraId="027D5BF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12,0</w:t>
            </w:r>
          </w:p>
        </w:tc>
        <w:tc>
          <w:tcPr>
            <w:tcW w:w="992" w:type="dxa"/>
            <w:noWrap/>
            <w:hideMark/>
          </w:tcPr>
          <w:p w14:paraId="1E3D511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92,50%</w:t>
            </w:r>
          </w:p>
        </w:tc>
      </w:tr>
      <w:tr w:rsidR="00DF3C84" w:rsidRPr="00DF3C84" w14:paraId="40418D2B" w14:textId="77777777" w:rsidTr="006A567F">
        <w:trPr>
          <w:trHeight w:val="170"/>
        </w:trPr>
        <w:tc>
          <w:tcPr>
            <w:tcW w:w="988" w:type="dxa"/>
            <w:hideMark/>
          </w:tcPr>
          <w:p w14:paraId="524CE16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ZP-P94B</w:t>
            </w:r>
          </w:p>
        </w:tc>
        <w:tc>
          <w:tcPr>
            <w:tcW w:w="3230" w:type="dxa"/>
            <w:hideMark/>
          </w:tcPr>
          <w:p w14:paraId="6A6F4E0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BILBAO - SAN CRISTOBAL NORTE</w:t>
            </w:r>
          </w:p>
        </w:tc>
        <w:tc>
          <w:tcPr>
            <w:tcW w:w="1022" w:type="dxa"/>
            <w:hideMark/>
          </w:tcPr>
          <w:p w14:paraId="4B1081A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34B0F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8,3</w:t>
            </w:r>
          </w:p>
        </w:tc>
        <w:tc>
          <w:tcPr>
            <w:tcW w:w="1134" w:type="dxa"/>
            <w:hideMark/>
          </w:tcPr>
          <w:p w14:paraId="01A0884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8,9</w:t>
            </w:r>
          </w:p>
        </w:tc>
        <w:tc>
          <w:tcPr>
            <w:tcW w:w="992" w:type="dxa"/>
            <w:noWrap/>
            <w:hideMark/>
          </w:tcPr>
          <w:p w14:paraId="0699403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93,26%</w:t>
            </w:r>
          </w:p>
        </w:tc>
      </w:tr>
      <w:tr w:rsidR="00DF3C84" w:rsidRPr="00DF3C84" w14:paraId="63DF017D" w14:textId="77777777" w:rsidTr="006A567F">
        <w:trPr>
          <w:trHeight w:val="170"/>
        </w:trPr>
        <w:tc>
          <w:tcPr>
            <w:tcW w:w="988" w:type="dxa"/>
            <w:hideMark/>
          </w:tcPr>
          <w:p w14:paraId="2DD1946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ZP-551</w:t>
            </w:r>
          </w:p>
        </w:tc>
        <w:tc>
          <w:tcPr>
            <w:tcW w:w="3230" w:type="dxa"/>
            <w:hideMark/>
          </w:tcPr>
          <w:p w14:paraId="5C361B1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GALICIA – BACHUÉ</w:t>
            </w:r>
          </w:p>
        </w:tc>
        <w:tc>
          <w:tcPr>
            <w:tcW w:w="1022" w:type="dxa"/>
            <w:hideMark/>
          </w:tcPr>
          <w:p w14:paraId="22BA10A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71CD11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8,5</w:t>
            </w:r>
          </w:p>
        </w:tc>
        <w:tc>
          <w:tcPr>
            <w:tcW w:w="1134" w:type="dxa"/>
            <w:hideMark/>
          </w:tcPr>
          <w:p w14:paraId="078D7E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9,1</w:t>
            </w:r>
          </w:p>
        </w:tc>
        <w:tc>
          <w:tcPr>
            <w:tcW w:w="992" w:type="dxa"/>
            <w:noWrap/>
            <w:hideMark/>
          </w:tcPr>
          <w:p w14:paraId="5A3CA6FC"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93,41%</w:t>
            </w:r>
          </w:p>
        </w:tc>
      </w:tr>
      <w:tr w:rsidR="00DF3C84" w:rsidRPr="00DF3C84" w14:paraId="64B99E0B" w14:textId="77777777" w:rsidTr="006A567F">
        <w:trPr>
          <w:trHeight w:val="170"/>
        </w:trPr>
        <w:tc>
          <w:tcPr>
            <w:tcW w:w="988" w:type="dxa"/>
            <w:hideMark/>
          </w:tcPr>
          <w:p w14:paraId="7D49007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ZP-98</w:t>
            </w:r>
          </w:p>
        </w:tc>
        <w:tc>
          <w:tcPr>
            <w:tcW w:w="3230" w:type="dxa"/>
            <w:hideMark/>
          </w:tcPr>
          <w:p w14:paraId="74A47A5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GLORIA - BOITA</w:t>
            </w:r>
          </w:p>
        </w:tc>
        <w:tc>
          <w:tcPr>
            <w:tcW w:w="1022" w:type="dxa"/>
            <w:hideMark/>
          </w:tcPr>
          <w:p w14:paraId="64F6985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33F7D7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11,9</w:t>
            </w:r>
          </w:p>
        </w:tc>
        <w:tc>
          <w:tcPr>
            <w:tcW w:w="1134" w:type="dxa"/>
            <w:hideMark/>
          </w:tcPr>
          <w:p w14:paraId="15BC8CE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12,7</w:t>
            </w:r>
          </w:p>
        </w:tc>
        <w:tc>
          <w:tcPr>
            <w:tcW w:w="992" w:type="dxa"/>
            <w:noWrap/>
            <w:hideMark/>
          </w:tcPr>
          <w:p w14:paraId="7D774C5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93,70%</w:t>
            </w:r>
          </w:p>
        </w:tc>
      </w:tr>
      <w:tr w:rsidR="00DF3C84" w:rsidRPr="00DF3C84" w14:paraId="0CA06694" w14:textId="77777777" w:rsidTr="006A567F">
        <w:trPr>
          <w:trHeight w:val="170"/>
        </w:trPr>
        <w:tc>
          <w:tcPr>
            <w:tcW w:w="988" w:type="dxa"/>
            <w:hideMark/>
          </w:tcPr>
          <w:p w14:paraId="3FF0FB6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ZP-581</w:t>
            </w:r>
          </w:p>
        </w:tc>
        <w:tc>
          <w:tcPr>
            <w:tcW w:w="3230" w:type="dxa"/>
            <w:hideMark/>
          </w:tcPr>
          <w:p w14:paraId="1AE9EF2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ARBORIZADORA ALTA - SUBA CORPAS </w:t>
            </w:r>
          </w:p>
        </w:tc>
        <w:tc>
          <w:tcPr>
            <w:tcW w:w="1022" w:type="dxa"/>
            <w:hideMark/>
          </w:tcPr>
          <w:p w14:paraId="1B89206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6AD232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10,7</w:t>
            </w:r>
          </w:p>
        </w:tc>
        <w:tc>
          <w:tcPr>
            <w:tcW w:w="1134" w:type="dxa"/>
            <w:hideMark/>
          </w:tcPr>
          <w:p w14:paraId="6B2B56A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11,4</w:t>
            </w:r>
          </w:p>
        </w:tc>
        <w:tc>
          <w:tcPr>
            <w:tcW w:w="992" w:type="dxa"/>
            <w:noWrap/>
            <w:hideMark/>
          </w:tcPr>
          <w:p w14:paraId="78A9294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93,86%</w:t>
            </w:r>
          </w:p>
        </w:tc>
      </w:tr>
      <w:tr w:rsidR="00DF3C84" w:rsidRPr="00DF3C84" w14:paraId="4EF7C89E" w14:textId="77777777" w:rsidTr="006A567F">
        <w:trPr>
          <w:trHeight w:val="170"/>
        </w:trPr>
        <w:tc>
          <w:tcPr>
            <w:tcW w:w="988" w:type="dxa"/>
            <w:hideMark/>
          </w:tcPr>
          <w:p w14:paraId="008BE5A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ZP-314</w:t>
            </w:r>
          </w:p>
        </w:tc>
        <w:tc>
          <w:tcPr>
            <w:tcW w:w="3230" w:type="dxa"/>
            <w:hideMark/>
          </w:tcPr>
          <w:p w14:paraId="11F5FFC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SANTA CECILIA - CHAPINERO</w:t>
            </w:r>
          </w:p>
        </w:tc>
        <w:tc>
          <w:tcPr>
            <w:tcW w:w="1022" w:type="dxa"/>
            <w:hideMark/>
          </w:tcPr>
          <w:p w14:paraId="256138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1DC3495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8,2</w:t>
            </w:r>
          </w:p>
        </w:tc>
        <w:tc>
          <w:tcPr>
            <w:tcW w:w="1134" w:type="dxa"/>
            <w:hideMark/>
          </w:tcPr>
          <w:p w14:paraId="67E21F3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8,7</w:t>
            </w:r>
          </w:p>
        </w:tc>
        <w:tc>
          <w:tcPr>
            <w:tcW w:w="992" w:type="dxa"/>
            <w:noWrap/>
            <w:hideMark/>
          </w:tcPr>
          <w:p w14:paraId="68D5039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94,25%</w:t>
            </w:r>
          </w:p>
        </w:tc>
      </w:tr>
      <w:tr w:rsidR="00DF3C84" w:rsidRPr="00DF3C84" w14:paraId="011A0F84" w14:textId="77777777" w:rsidTr="006A567F">
        <w:trPr>
          <w:trHeight w:val="170"/>
        </w:trPr>
        <w:tc>
          <w:tcPr>
            <w:tcW w:w="988" w:type="dxa"/>
            <w:hideMark/>
          </w:tcPr>
          <w:p w14:paraId="12D82C8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ZP-446</w:t>
            </w:r>
          </w:p>
        </w:tc>
        <w:tc>
          <w:tcPr>
            <w:tcW w:w="3230" w:type="dxa"/>
            <w:hideMark/>
          </w:tcPr>
          <w:p w14:paraId="0A318D7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JERUSALÉN</w:t>
            </w:r>
          </w:p>
        </w:tc>
        <w:tc>
          <w:tcPr>
            <w:tcW w:w="1022" w:type="dxa"/>
            <w:hideMark/>
          </w:tcPr>
          <w:p w14:paraId="2A0DC8B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DD9887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23,1</w:t>
            </w:r>
          </w:p>
        </w:tc>
        <w:tc>
          <w:tcPr>
            <w:tcW w:w="1134" w:type="dxa"/>
            <w:hideMark/>
          </w:tcPr>
          <w:p w14:paraId="4D56213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24,4</w:t>
            </w:r>
          </w:p>
        </w:tc>
        <w:tc>
          <w:tcPr>
            <w:tcW w:w="992" w:type="dxa"/>
            <w:noWrap/>
            <w:hideMark/>
          </w:tcPr>
          <w:p w14:paraId="7C4513E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94,67%</w:t>
            </w:r>
          </w:p>
        </w:tc>
      </w:tr>
      <w:tr w:rsidR="00DF3C84" w:rsidRPr="00DF3C84" w14:paraId="51FF7EAF" w14:textId="77777777" w:rsidTr="006A567F">
        <w:trPr>
          <w:trHeight w:val="170"/>
        </w:trPr>
        <w:tc>
          <w:tcPr>
            <w:tcW w:w="988" w:type="dxa"/>
            <w:hideMark/>
          </w:tcPr>
          <w:p w14:paraId="5FD1F93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ZP-C21</w:t>
            </w:r>
          </w:p>
        </w:tc>
        <w:tc>
          <w:tcPr>
            <w:tcW w:w="3230" w:type="dxa"/>
            <w:hideMark/>
          </w:tcPr>
          <w:p w14:paraId="1552B10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MORALBA - CENTRO ANDINO</w:t>
            </w:r>
          </w:p>
        </w:tc>
        <w:tc>
          <w:tcPr>
            <w:tcW w:w="1022" w:type="dxa"/>
            <w:hideMark/>
          </w:tcPr>
          <w:p w14:paraId="205D92F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0DBBD2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12,9</w:t>
            </w:r>
          </w:p>
        </w:tc>
        <w:tc>
          <w:tcPr>
            <w:tcW w:w="1134" w:type="dxa"/>
            <w:hideMark/>
          </w:tcPr>
          <w:p w14:paraId="48F4A6E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13,6</w:t>
            </w:r>
          </w:p>
        </w:tc>
        <w:tc>
          <w:tcPr>
            <w:tcW w:w="992" w:type="dxa"/>
            <w:noWrap/>
            <w:hideMark/>
          </w:tcPr>
          <w:p w14:paraId="6CB40A6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94,85%</w:t>
            </w:r>
          </w:p>
        </w:tc>
      </w:tr>
      <w:tr w:rsidR="00DF3C84" w:rsidRPr="00DF3C84" w14:paraId="5AF7928D" w14:textId="77777777" w:rsidTr="006A567F">
        <w:trPr>
          <w:trHeight w:val="170"/>
        </w:trPr>
        <w:tc>
          <w:tcPr>
            <w:tcW w:w="988" w:type="dxa"/>
            <w:hideMark/>
          </w:tcPr>
          <w:p w14:paraId="51ABF03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ZP-C108B</w:t>
            </w:r>
          </w:p>
        </w:tc>
        <w:tc>
          <w:tcPr>
            <w:tcW w:w="3230" w:type="dxa"/>
            <w:hideMark/>
          </w:tcPr>
          <w:p w14:paraId="4C2A61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SUBA BERLIN - GERMANÍA</w:t>
            </w:r>
          </w:p>
        </w:tc>
        <w:tc>
          <w:tcPr>
            <w:tcW w:w="1022" w:type="dxa"/>
            <w:hideMark/>
          </w:tcPr>
          <w:p w14:paraId="10F941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560885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14,8</w:t>
            </w:r>
          </w:p>
        </w:tc>
        <w:tc>
          <w:tcPr>
            <w:tcW w:w="1134" w:type="dxa"/>
            <w:hideMark/>
          </w:tcPr>
          <w:p w14:paraId="235A346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15,6</w:t>
            </w:r>
          </w:p>
        </w:tc>
        <w:tc>
          <w:tcPr>
            <w:tcW w:w="992" w:type="dxa"/>
            <w:noWrap/>
            <w:hideMark/>
          </w:tcPr>
          <w:p w14:paraId="569987B2"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94,87%</w:t>
            </w:r>
          </w:p>
        </w:tc>
      </w:tr>
      <w:tr w:rsidR="00DF3C84" w:rsidRPr="00DF3C84" w14:paraId="3A8160FD" w14:textId="77777777" w:rsidTr="006A567F">
        <w:trPr>
          <w:trHeight w:val="170"/>
        </w:trPr>
        <w:tc>
          <w:tcPr>
            <w:tcW w:w="988" w:type="dxa"/>
            <w:hideMark/>
          </w:tcPr>
          <w:p w14:paraId="66BE11B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ZP-33</w:t>
            </w:r>
          </w:p>
        </w:tc>
        <w:tc>
          <w:tcPr>
            <w:tcW w:w="3230" w:type="dxa"/>
            <w:hideMark/>
          </w:tcPr>
          <w:p w14:paraId="24BAD2A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PABLO - LIJACÁ</w:t>
            </w:r>
          </w:p>
        </w:tc>
        <w:tc>
          <w:tcPr>
            <w:tcW w:w="1022" w:type="dxa"/>
            <w:hideMark/>
          </w:tcPr>
          <w:p w14:paraId="2E2F3DF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Buseta</w:t>
            </w:r>
          </w:p>
        </w:tc>
        <w:tc>
          <w:tcPr>
            <w:tcW w:w="1134" w:type="dxa"/>
            <w:hideMark/>
          </w:tcPr>
          <w:p w14:paraId="6568C72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12,1</w:t>
            </w:r>
          </w:p>
        </w:tc>
        <w:tc>
          <w:tcPr>
            <w:tcW w:w="1134" w:type="dxa"/>
            <w:hideMark/>
          </w:tcPr>
          <w:p w14:paraId="7FAE0E1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12,7</w:t>
            </w:r>
          </w:p>
        </w:tc>
        <w:tc>
          <w:tcPr>
            <w:tcW w:w="992" w:type="dxa"/>
            <w:noWrap/>
            <w:hideMark/>
          </w:tcPr>
          <w:p w14:paraId="5360900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95,28%</w:t>
            </w:r>
          </w:p>
        </w:tc>
      </w:tr>
      <w:tr w:rsidR="00DF3C84" w:rsidRPr="00DF3C84" w14:paraId="18498657" w14:textId="77777777" w:rsidTr="006A567F">
        <w:trPr>
          <w:trHeight w:val="170"/>
        </w:trPr>
        <w:tc>
          <w:tcPr>
            <w:tcW w:w="988" w:type="dxa"/>
            <w:hideMark/>
          </w:tcPr>
          <w:p w14:paraId="10728F9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ZP-133</w:t>
            </w:r>
          </w:p>
        </w:tc>
        <w:tc>
          <w:tcPr>
            <w:tcW w:w="3230" w:type="dxa"/>
            <w:hideMark/>
          </w:tcPr>
          <w:p w14:paraId="15FB913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PINARES - EL CORTIJO</w:t>
            </w:r>
          </w:p>
        </w:tc>
        <w:tc>
          <w:tcPr>
            <w:tcW w:w="1022" w:type="dxa"/>
            <w:hideMark/>
          </w:tcPr>
          <w:p w14:paraId="6EFE9A0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386827C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8,5</w:t>
            </w:r>
          </w:p>
        </w:tc>
        <w:tc>
          <w:tcPr>
            <w:tcW w:w="1134" w:type="dxa"/>
            <w:hideMark/>
          </w:tcPr>
          <w:p w14:paraId="0ECBF04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8,9</w:t>
            </w:r>
          </w:p>
        </w:tc>
        <w:tc>
          <w:tcPr>
            <w:tcW w:w="992" w:type="dxa"/>
            <w:noWrap/>
            <w:hideMark/>
          </w:tcPr>
          <w:p w14:paraId="40CD1FC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95,51%</w:t>
            </w:r>
          </w:p>
        </w:tc>
      </w:tr>
      <w:tr w:rsidR="00DF3C84" w:rsidRPr="00DF3C84" w14:paraId="7C8ED1E8" w14:textId="77777777" w:rsidTr="006A567F">
        <w:trPr>
          <w:trHeight w:val="170"/>
        </w:trPr>
        <w:tc>
          <w:tcPr>
            <w:tcW w:w="988" w:type="dxa"/>
            <w:hideMark/>
          </w:tcPr>
          <w:p w14:paraId="57B3780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ZP-P58</w:t>
            </w:r>
          </w:p>
        </w:tc>
        <w:tc>
          <w:tcPr>
            <w:tcW w:w="3230" w:type="dxa"/>
            <w:hideMark/>
          </w:tcPr>
          <w:p w14:paraId="1B111FE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PLANADAS - SUBA SAN PEDRO</w:t>
            </w:r>
          </w:p>
        </w:tc>
        <w:tc>
          <w:tcPr>
            <w:tcW w:w="1022" w:type="dxa"/>
            <w:hideMark/>
          </w:tcPr>
          <w:p w14:paraId="7B02B07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3137EE1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1134" w:type="dxa"/>
            <w:hideMark/>
          </w:tcPr>
          <w:p w14:paraId="49B5B8C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11,5</w:t>
            </w:r>
          </w:p>
        </w:tc>
        <w:tc>
          <w:tcPr>
            <w:tcW w:w="992" w:type="dxa"/>
            <w:noWrap/>
            <w:hideMark/>
          </w:tcPr>
          <w:p w14:paraId="5B7D9A2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95,65%</w:t>
            </w:r>
          </w:p>
        </w:tc>
      </w:tr>
      <w:tr w:rsidR="00DF3C84" w:rsidRPr="00DF3C84" w14:paraId="216FB901" w14:textId="77777777" w:rsidTr="006A567F">
        <w:trPr>
          <w:trHeight w:val="170"/>
        </w:trPr>
        <w:tc>
          <w:tcPr>
            <w:tcW w:w="988" w:type="dxa"/>
            <w:hideMark/>
          </w:tcPr>
          <w:p w14:paraId="0E179D0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ZP-P94A</w:t>
            </w:r>
          </w:p>
        </w:tc>
        <w:tc>
          <w:tcPr>
            <w:tcW w:w="3230" w:type="dxa"/>
            <w:hideMark/>
          </w:tcPr>
          <w:p w14:paraId="3AEFF72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gramStart"/>
            <w:r w:rsidRPr="00DF3C84">
              <w:rPr>
                <w:rFonts w:asciiTheme="minorHAnsi" w:eastAsia="Times New Roman" w:hAnsiTheme="minorHAnsi" w:cstheme="minorHAnsi"/>
                <w:color w:val="auto"/>
                <w:sz w:val="16"/>
                <w:szCs w:val="16"/>
                <w:lang w:eastAsia="es-CO"/>
              </w:rPr>
              <w:t>BILBAO  -</w:t>
            </w:r>
            <w:proofErr w:type="gramEnd"/>
            <w:r w:rsidRPr="00DF3C84">
              <w:rPr>
                <w:rFonts w:asciiTheme="minorHAnsi" w:eastAsia="Times New Roman" w:hAnsiTheme="minorHAnsi" w:cstheme="minorHAnsi"/>
                <w:color w:val="auto"/>
                <w:sz w:val="16"/>
                <w:szCs w:val="16"/>
                <w:lang w:eastAsia="es-CO"/>
              </w:rPr>
              <w:t xml:space="preserve"> U. EL BOSQUE</w:t>
            </w:r>
          </w:p>
        </w:tc>
        <w:tc>
          <w:tcPr>
            <w:tcW w:w="1022" w:type="dxa"/>
            <w:hideMark/>
          </w:tcPr>
          <w:p w14:paraId="22EA46D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0ABDF7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7,5</w:t>
            </w:r>
          </w:p>
        </w:tc>
        <w:tc>
          <w:tcPr>
            <w:tcW w:w="1134" w:type="dxa"/>
            <w:hideMark/>
          </w:tcPr>
          <w:p w14:paraId="2CA80D9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7,8</w:t>
            </w:r>
          </w:p>
        </w:tc>
        <w:tc>
          <w:tcPr>
            <w:tcW w:w="992" w:type="dxa"/>
            <w:noWrap/>
            <w:hideMark/>
          </w:tcPr>
          <w:p w14:paraId="461EAA1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96,15%</w:t>
            </w:r>
          </w:p>
        </w:tc>
      </w:tr>
      <w:tr w:rsidR="00DF3C84" w:rsidRPr="00DF3C84" w14:paraId="437093B8" w14:textId="77777777" w:rsidTr="006A567F">
        <w:trPr>
          <w:trHeight w:val="170"/>
        </w:trPr>
        <w:tc>
          <w:tcPr>
            <w:tcW w:w="988" w:type="dxa"/>
            <w:hideMark/>
          </w:tcPr>
          <w:p w14:paraId="561918E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ZP-732</w:t>
            </w:r>
          </w:p>
        </w:tc>
        <w:tc>
          <w:tcPr>
            <w:tcW w:w="3230" w:type="dxa"/>
            <w:hideMark/>
          </w:tcPr>
          <w:p w14:paraId="1BDC4E7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TIERRA BUENA - DIANA TURBAY</w:t>
            </w:r>
          </w:p>
        </w:tc>
        <w:tc>
          <w:tcPr>
            <w:tcW w:w="1022" w:type="dxa"/>
            <w:hideMark/>
          </w:tcPr>
          <w:p w14:paraId="6DBA5C0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16978F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7,6</w:t>
            </w:r>
          </w:p>
        </w:tc>
        <w:tc>
          <w:tcPr>
            <w:tcW w:w="1134" w:type="dxa"/>
            <w:hideMark/>
          </w:tcPr>
          <w:p w14:paraId="6652A8D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7,9</w:t>
            </w:r>
          </w:p>
        </w:tc>
        <w:tc>
          <w:tcPr>
            <w:tcW w:w="992" w:type="dxa"/>
            <w:noWrap/>
            <w:hideMark/>
          </w:tcPr>
          <w:p w14:paraId="0C235B4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96,20%</w:t>
            </w:r>
          </w:p>
        </w:tc>
      </w:tr>
      <w:tr w:rsidR="00DF3C84" w:rsidRPr="00DF3C84" w14:paraId="263CC226" w14:textId="77777777" w:rsidTr="006A567F">
        <w:trPr>
          <w:trHeight w:val="170"/>
        </w:trPr>
        <w:tc>
          <w:tcPr>
            <w:tcW w:w="988" w:type="dxa"/>
            <w:hideMark/>
          </w:tcPr>
          <w:p w14:paraId="50DFE22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ZP-169</w:t>
            </w:r>
          </w:p>
        </w:tc>
        <w:tc>
          <w:tcPr>
            <w:tcW w:w="3230" w:type="dxa"/>
            <w:hideMark/>
          </w:tcPr>
          <w:p w14:paraId="37F3794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CARLOS TIBABUYES - PORCIÚNCULA</w:t>
            </w:r>
          </w:p>
        </w:tc>
        <w:tc>
          <w:tcPr>
            <w:tcW w:w="1022" w:type="dxa"/>
            <w:hideMark/>
          </w:tcPr>
          <w:p w14:paraId="1280C92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1B28D2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6,7</w:t>
            </w:r>
          </w:p>
        </w:tc>
        <w:tc>
          <w:tcPr>
            <w:tcW w:w="1134" w:type="dxa"/>
            <w:hideMark/>
          </w:tcPr>
          <w:p w14:paraId="69DDE7C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6,9</w:t>
            </w:r>
          </w:p>
        </w:tc>
        <w:tc>
          <w:tcPr>
            <w:tcW w:w="992" w:type="dxa"/>
            <w:noWrap/>
            <w:hideMark/>
          </w:tcPr>
          <w:p w14:paraId="0111E2F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97,10%</w:t>
            </w:r>
          </w:p>
        </w:tc>
      </w:tr>
      <w:tr w:rsidR="00DF3C84" w:rsidRPr="00DF3C84" w14:paraId="14A81266" w14:textId="77777777" w:rsidTr="006A567F">
        <w:trPr>
          <w:trHeight w:val="170"/>
        </w:trPr>
        <w:tc>
          <w:tcPr>
            <w:tcW w:w="988" w:type="dxa"/>
            <w:hideMark/>
          </w:tcPr>
          <w:p w14:paraId="03F0E9E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ZP-P40</w:t>
            </w:r>
          </w:p>
        </w:tc>
        <w:tc>
          <w:tcPr>
            <w:tcW w:w="3230" w:type="dxa"/>
            <w:hideMark/>
          </w:tcPr>
          <w:p w14:paraId="4C4AD7F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SANTO DOMINGO - TIERRA BUENA</w:t>
            </w:r>
          </w:p>
        </w:tc>
        <w:tc>
          <w:tcPr>
            <w:tcW w:w="1022" w:type="dxa"/>
            <w:hideMark/>
          </w:tcPr>
          <w:p w14:paraId="6E4BFD0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436D30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13,8</w:t>
            </w:r>
          </w:p>
        </w:tc>
        <w:tc>
          <w:tcPr>
            <w:tcW w:w="1134" w:type="dxa"/>
            <w:hideMark/>
          </w:tcPr>
          <w:p w14:paraId="764B8DE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14,2</w:t>
            </w:r>
          </w:p>
        </w:tc>
        <w:tc>
          <w:tcPr>
            <w:tcW w:w="992" w:type="dxa"/>
            <w:noWrap/>
            <w:hideMark/>
          </w:tcPr>
          <w:p w14:paraId="4B90FF8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97,18%</w:t>
            </w:r>
          </w:p>
        </w:tc>
      </w:tr>
      <w:tr w:rsidR="00DF3C84" w:rsidRPr="00DF3C84" w14:paraId="10AF65F3" w14:textId="77777777" w:rsidTr="006A567F">
        <w:trPr>
          <w:trHeight w:val="170"/>
        </w:trPr>
        <w:tc>
          <w:tcPr>
            <w:tcW w:w="988" w:type="dxa"/>
            <w:hideMark/>
          </w:tcPr>
          <w:p w14:paraId="0ED68E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ZP-254</w:t>
            </w:r>
          </w:p>
        </w:tc>
        <w:tc>
          <w:tcPr>
            <w:tcW w:w="3230" w:type="dxa"/>
            <w:hideMark/>
          </w:tcPr>
          <w:p w14:paraId="5827733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USME - PALERMO</w:t>
            </w:r>
          </w:p>
        </w:tc>
        <w:tc>
          <w:tcPr>
            <w:tcW w:w="1022" w:type="dxa"/>
            <w:hideMark/>
          </w:tcPr>
          <w:p w14:paraId="7C7CD7F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C75A1F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7,3</w:t>
            </w:r>
          </w:p>
        </w:tc>
        <w:tc>
          <w:tcPr>
            <w:tcW w:w="1134" w:type="dxa"/>
            <w:hideMark/>
          </w:tcPr>
          <w:p w14:paraId="27D2E04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7,5</w:t>
            </w:r>
          </w:p>
        </w:tc>
        <w:tc>
          <w:tcPr>
            <w:tcW w:w="992" w:type="dxa"/>
            <w:noWrap/>
            <w:hideMark/>
          </w:tcPr>
          <w:p w14:paraId="5FF337C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97,33%</w:t>
            </w:r>
          </w:p>
        </w:tc>
      </w:tr>
      <w:tr w:rsidR="00DF3C84" w:rsidRPr="00DF3C84" w14:paraId="58A6B62B" w14:textId="77777777" w:rsidTr="006A567F">
        <w:trPr>
          <w:trHeight w:val="170"/>
        </w:trPr>
        <w:tc>
          <w:tcPr>
            <w:tcW w:w="988" w:type="dxa"/>
            <w:hideMark/>
          </w:tcPr>
          <w:p w14:paraId="33E6C58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ZP-502</w:t>
            </w:r>
          </w:p>
        </w:tc>
        <w:tc>
          <w:tcPr>
            <w:tcW w:w="3230" w:type="dxa"/>
            <w:hideMark/>
          </w:tcPr>
          <w:p w14:paraId="373503B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UVAL - EL DORADO</w:t>
            </w:r>
          </w:p>
        </w:tc>
        <w:tc>
          <w:tcPr>
            <w:tcW w:w="1022" w:type="dxa"/>
            <w:hideMark/>
          </w:tcPr>
          <w:p w14:paraId="07DB7ED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0A9E846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1134" w:type="dxa"/>
            <w:hideMark/>
          </w:tcPr>
          <w:p w14:paraId="7E4B46E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992" w:type="dxa"/>
            <w:noWrap/>
            <w:hideMark/>
          </w:tcPr>
          <w:p w14:paraId="28EAF43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100,00%</w:t>
            </w:r>
          </w:p>
        </w:tc>
      </w:tr>
      <w:tr w:rsidR="00DF3C84" w:rsidRPr="00DF3C84" w14:paraId="0BD59C29" w14:textId="77777777" w:rsidTr="006A567F">
        <w:trPr>
          <w:trHeight w:val="170"/>
        </w:trPr>
        <w:tc>
          <w:tcPr>
            <w:tcW w:w="988" w:type="dxa"/>
            <w:hideMark/>
          </w:tcPr>
          <w:p w14:paraId="0EA77C9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ZP-316</w:t>
            </w:r>
          </w:p>
        </w:tc>
        <w:tc>
          <w:tcPr>
            <w:tcW w:w="3230" w:type="dxa"/>
            <w:hideMark/>
          </w:tcPr>
          <w:p w14:paraId="4A62A49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CINDY - SAN CRISTÓBAL NORTE</w:t>
            </w:r>
          </w:p>
        </w:tc>
        <w:tc>
          <w:tcPr>
            <w:tcW w:w="1022" w:type="dxa"/>
            <w:hideMark/>
          </w:tcPr>
          <w:p w14:paraId="454FF2A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71C5E9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8,6</w:t>
            </w:r>
          </w:p>
        </w:tc>
        <w:tc>
          <w:tcPr>
            <w:tcW w:w="1134" w:type="dxa"/>
            <w:hideMark/>
          </w:tcPr>
          <w:p w14:paraId="0666692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8,5</w:t>
            </w:r>
          </w:p>
        </w:tc>
        <w:tc>
          <w:tcPr>
            <w:tcW w:w="992" w:type="dxa"/>
            <w:noWrap/>
            <w:hideMark/>
          </w:tcPr>
          <w:p w14:paraId="21DBE46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101,18%</w:t>
            </w:r>
          </w:p>
        </w:tc>
      </w:tr>
      <w:tr w:rsidR="00DF3C84" w:rsidRPr="00DF3C84" w14:paraId="66071776" w14:textId="77777777" w:rsidTr="006A567F">
        <w:trPr>
          <w:trHeight w:val="170"/>
        </w:trPr>
        <w:tc>
          <w:tcPr>
            <w:tcW w:w="988" w:type="dxa"/>
            <w:hideMark/>
          </w:tcPr>
          <w:p w14:paraId="1CD47D7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ZP-P17</w:t>
            </w:r>
          </w:p>
        </w:tc>
        <w:tc>
          <w:tcPr>
            <w:tcW w:w="3230" w:type="dxa"/>
            <w:hideMark/>
          </w:tcPr>
          <w:p w14:paraId="1EDE8E1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SUBA COMPARTIR</w:t>
            </w:r>
          </w:p>
        </w:tc>
        <w:tc>
          <w:tcPr>
            <w:tcW w:w="1022" w:type="dxa"/>
            <w:hideMark/>
          </w:tcPr>
          <w:p w14:paraId="5AFD908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Buseta</w:t>
            </w:r>
          </w:p>
        </w:tc>
        <w:tc>
          <w:tcPr>
            <w:tcW w:w="1134" w:type="dxa"/>
            <w:hideMark/>
          </w:tcPr>
          <w:p w14:paraId="4C9E36C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16,7</w:t>
            </w:r>
          </w:p>
        </w:tc>
        <w:tc>
          <w:tcPr>
            <w:tcW w:w="1134" w:type="dxa"/>
            <w:hideMark/>
          </w:tcPr>
          <w:p w14:paraId="6CA9334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16,5</w:t>
            </w:r>
          </w:p>
        </w:tc>
        <w:tc>
          <w:tcPr>
            <w:tcW w:w="992" w:type="dxa"/>
            <w:noWrap/>
            <w:hideMark/>
          </w:tcPr>
          <w:p w14:paraId="3222399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101,21%</w:t>
            </w:r>
          </w:p>
        </w:tc>
      </w:tr>
      <w:tr w:rsidR="00DF3C84" w:rsidRPr="00DF3C84" w14:paraId="2088C6E2" w14:textId="77777777" w:rsidTr="006A567F">
        <w:trPr>
          <w:trHeight w:val="170"/>
        </w:trPr>
        <w:tc>
          <w:tcPr>
            <w:tcW w:w="988" w:type="dxa"/>
            <w:hideMark/>
          </w:tcPr>
          <w:p w14:paraId="391BF50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ZP-240</w:t>
            </w:r>
          </w:p>
        </w:tc>
        <w:tc>
          <w:tcPr>
            <w:tcW w:w="3230" w:type="dxa"/>
            <w:hideMark/>
          </w:tcPr>
          <w:p w14:paraId="00936A8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PUENTE GRANDE - LACHES EL DORADO</w:t>
            </w:r>
          </w:p>
        </w:tc>
        <w:tc>
          <w:tcPr>
            <w:tcW w:w="1022" w:type="dxa"/>
            <w:hideMark/>
          </w:tcPr>
          <w:p w14:paraId="326B83B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1A974F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13,2</w:t>
            </w:r>
          </w:p>
        </w:tc>
        <w:tc>
          <w:tcPr>
            <w:tcW w:w="1134" w:type="dxa"/>
            <w:hideMark/>
          </w:tcPr>
          <w:p w14:paraId="3CF96A3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13,0</w:t>
            </w:r>
          </w:p>
        </w:tc>
        <w:tc>
          <w:tcPr>
            <w:tcW w:w="992" w:type="dxa"/>
            <w:noWrap/>
            <w:hideMark/>
          </w:tcPr>
          <w:p w14:paraId="476C4B12"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101,54%</w:t>
            </w:r>
          </w:p>
        </w:tc>
      </w:tr>
      <w:tr w:rsidR="00DF3C84" w:rsidRPr="00DF3C84" w14:paraId="5DBF43FA" w14:textId="77777777" w:rsidTr="006A567F">
        <w:trPr>
          <w:trHeight w:val="170"/>
        </w:trPr>
        <w:tc>
          <w:tcPr>
            <w:tcW w:w="988" w:type="dxa"/>
            <w:hideMark/>
          </w:tcPr>
          <w:p w14:paraId="3A42A1A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ZP-P23</w:t>
            </w:r>
          </w:p>
        </w:tc>
        <w:tc>
          <w:tcPr>
            <w:tcW w:w="3230" w:type="dxa"/>
            <w:hideMark/>
          </w:tcPr>
          <w:p w14:paraId="2941079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USME CHIGUAZA - BOSA SAN BERNANDINO</w:t>
            </w:r>
          </w:p>
        </w:tc>
        <w:tc>
          <w:tcPr>
            <w:tcW w:w="1022" w:type="dxa"/>
            <w:hideMark/>
          </w:tcPr>
          <w:p w14:paraId="3ECD305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0C3E5B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7,9</w:t>
            </w:r>
          </w:p>
        </w:tc>
        <w:tc>
          <w:tcPr>
            <w:tcW w:w="1134" w:type="dxa"/>
            <w:hideMark/>
          </w:tcPr>
          <w:p w14:paraId="5651CB6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7,7</w:t>
            </w:r>
          </w:p>
        </w:tc>
        <w:tc>
          <w:tcPr>
            <w:tcW w:w="992" w:type="dxa"/>
            <w:noWrap/>
            <w:hideMark/>
          </w:tcPr>
          <w:p w14:paraId="1AF5AB7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102,60%</w:t>
            </w:r>
          </w:p>
        </w:tc>
      </w:tr>
      <w:tr w:rsidR="00DF3C84" w:rsidRPr="00DF3C84" w14:paraId="4469B9C1" w14:textId="77777777" w:rsidTr="006A567F">
        <w:trPr>
          <w:trHeight w:val="170"/>
        </w:trPr>
        <w:tc>
          <w:tcPr>
            <w:tcW w:w="988" w:type="dxa"/>
            <w:hideMark/>
          </w:tcPr>
          <w:p w14:paraId="0D9FA89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ZP-236</w:t>
            </w:r>
          </w:p>
        </w:tc>
        <w:tc>
          <w:tcPr>
            <w:tcW w:w="3230" w:type="dxa"/>
            <w:hideMark/>
          </w:tcPr>
          <w:p w14:paraId="41124E8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RECODO DEL PARQUE - LA CASTAÑA</w:t>
            </w:r>
          </w:p>
        </w:tc>
        <w:tc>
          <w:tcPr>
            <w:tcW w:w="1022" w:type="dxa"/>
            <w:hideMark/>
          </w:tcPr>
          <w:p w14:paraId="765AEC4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9264C5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11,4</w:t>
            </w:r>
          </w:p>
        </w:tc>
        <w:tc>
          <w:tcPr>
            <w:tcW w:w="1134" w:type="dxa"/>
            <w:hideMark/>
          </w:tcPr>
          <w:p w14:paraId="6D4B471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992" w:type="dxa"/>
            <w:noWrap/>
            <w:hideMark/>
          </w:tcPr>
          <w:p w14:paraId="7BF36B56"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103,64%</w:t>
            </w:r>
          </w:p>
        </w:tc>
      </w:tr>
      <w:tr w:rsidR="00DF3C84" w:rsidRPr="00DF3C84" w14:paraId="0FE5040A" w14:textId="77777777" w:rsidTr="006A567F">
        <w:trPr>
          <w:trHeight w:val="170"/>
        </w:trPr>
        <w:tc>
          <w:tcPr>
            <w:tcW w:w="988" w:type="dxa"/>
            <w:hideMark/>
          </w:tcPr>
          <w:p w14:paraId="2707F02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ZP-C22</w:t>
            </w:r>
          </w:p>
        </w:tc>
        <w:tc>
          <w:tcPr>
            <w:tcW w:w="3230" w:type="dxa"/>
            <w:hideMark/>
          </w:tcPr>
          <w:p w14:paraId="769546E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MORALBA – AEROPUERTO</w:t>
            </w:r>
          </w:p>
        </w:tc>
        <w:tc>
          <w:tcPr>
            <w:tcW w:w="1022" w:type="dxa"/>
            <w:hideMark/>
          </w:tcPr>
          <w:p w14:paraId="57CF2A3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192A53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12,6</w:t>
            </w:r>
          </w:p>
        </w:tc>
        <w:tc>
          <w:tcPr>
            <w:tcW w:w="1134" w:type="dxa"/>
            <w:hideMark/>
          </w:tcPr>
          <w:p w14:paraId="31DA16A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12,1</w:t>
            </w:r>
          </w:p>
        </w:tc>
        <w:tc>
          <w:tcPr>
            <w:tcW w:w="992" w:type="dxa"/>
            <w:noWrap/>
            <w:hideMark/>
          </w:tcPr>
          <w:p w14:paraId="16A3404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104,13%</w:t>
            </w:r>
          </w:p>
        </w:tc>
      </w:tr>
      <w:tr w:rsidR="00DF3C84" w:rsidRPr="00DF3C84" w14:paraId="09A18F2C" w14:textId="77777777" w:rsidTr="006A567F">
        <w:trPr>
          <w:trHeight w:val="170"/>
        </w:trPr>
        <w:tc>
          <w:tcPr>
            <w:tcW w:w="988" w:type="dxa"/>
            <w:hideMark/>
          </w:tcPr>
          <w:p w14:paraId="5FD8A1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ZP-227</w:t>
            </w:r>
          </w:p>
        </w:tc>
        <w:tc>
          <w:tcPr>
            <w:tcW w:w="3230" w:type="dxa"/>
            <w:hideMark/>
          </w:tcPr>
          <w:p w14:paraId="14C677E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RECODO DEL PARQUE – LA CASTAÑA</w:t>
            </w:r>
          </w:p>
        </w:tc>
        <w:tc>
          <w:tcPr>
            <w:tcW w:w="1022" w:type="dxa"/>
            <w:hideMark/>
          </w:tcPr>
          <w:p w14:paraId="1CF2798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D2C70F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12,5</w:t>
            </w:r>
          </w:p>
        </w:tc>
        <w:tc>
          <w:tcPr>
            <w:tcW w:w="1134" w:type="dxa"/>
            <w:hideMark/>
          </w:tcPr>
          <w:p w14:paraId="4CF61CB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12,0</w:t>
            </w:r>
          </w:p>
        </w:tc>
        <w:tc>
          <w:tcPr>
            <w:tcW w:w="992" w:type="dxa"/>
            <w:noWrap/>
            <w:hideMark/>
          </w:tcPr>
          <w:p w14:paraId="18B8EE7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104,17%</w:t>
            </w:r>
          </w:p>
        </w:tc>
      </w:tr>
      <w:tr w:rsidR="00DF3C84" w:rsidRPr="00DF3C84" w14:paraId="784D40FE" w14:textId="77777777" w:rsidTr="006A567F">
        <w:trPr>
          <w:trHeight w:val="170"/>
        </w:trPr>
        <w:tc>
          <w:tcPr>
            <w:tcW w:w="988" w:type="dxa"/>
            <w:hideMark/>
          </w:tcPr>
          <w:p w14:paraId="15FE3E1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ZP-C93</w:t>
            </w:r>
          </w:p>
        </w:tc>
        <w:tc>
          <w:tcPr>
            <w:tcW w:w="3230" w:type="dxa"/>
            <w:hideMark/>
          </w:tcPr>
          <w:p w14:paraId="55A0A72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SUBA LA CAÑIZA</w:t>
            </w:r>
          </w:p>
        </w:tc>
        <w:tc>
          <w:tcPr>
            <w:tcW w:w="1022" w:type="dxa"/>
            <w:hideMark/>
          </w:tcPr>
          <w:p w14:paraId="0F3AA41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7B512E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14,5</w:t>
            </w:r>
          </w:p>
        </w:tc>
        <w:tc>
          <w:tcPr>
            <w:tcW w:w="1134" w:type="dxa"/>
            <w:hideMark/>
          </w:tcPr>
          <w:p w14:paraId="58A2923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13,9</w:t>
            </w:r>
          </w:p>
        </w:tc>
        <w:tc>
          <w:tcPr>
            <w:tcW w:w="992" w:type="dxa"/>
            <w:noWrap/>
            <w:hideMark/>
          </w:tcPr>
          <w:p w14:paraId="6FCF21B6"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104,32%</w:t>
            </w:r>
          </w:p>
        </w:tc>
      </w:tr>
      <w:tr w:rsidR="00DF3C84" w:rsidRPr="00DF3C84" w14:paraId="7AD3BD4F" w14:textId="77777777" w:rsidTr="006A567F">
        <w:trPr>
          <w:trHeight w:val="170"/>
        </w:trPr>
        <w:tc>
          <w:tcPr>
            <w:tcW w:w="988" w:type="dxa"/>
            <w:hideMark/>
          </w:tcPr>
          <w:p w14:paraId="46C356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ZP-C9</w:t>
            </w:r>
          </w:p>
        </w:tc>
        <w:tc>
          <w:tcPr>
            <w:tcW w:w="3230" w:type="dxa"/>
            <w:hideMark/>
          </w:tcPr>
          <w:p w14:paraId="4ED91FB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gramStart"/>
            <w:r w:rsidRPr="00DF3C84">
              <w:rPr>
                <w:rFonts w:asciiTheme="minorHAnsi" w:eastAsia="Times New Roman" w:hAnsiTheme="minorHAnsi" w:cstheme="minorHAnsi"/>
                <w:color w:val="auto"/>
                <w:sz w:val="16"/>
                <w:szCs w:val="16"/>
                <w:lang w:eastAsia="es-CO"/>
              </w:rPr>
              <w:t>JERUSALÉN  -</w:t>
            </w:r>
            <w:proofErr w:type="gramEnd"/>
            <w:r w:rsidRPr="00DF3C84">
              <w:rPr>
                <w:rFonts w:asciiTheme="minorHAnsi" w:eastAsia="Times New Roman" w:hAnsiTheme="minorHAnsi" w:cstheme="minorHAnsi"/>
                <w:color w:val="auto"/>
                <w:sz w:val="16"/>
                <w:szCs w:val="16"/>
                <w:lang w:eastAsia="es-CO"/>
              </w:rPr>
              <w:t xml:space="preserve"> BACHUÉ</w:t>
            </w:r>
          </w:p>
        </w:tc>
        <w:tc>
          <w:tcPr>
            <w:tcW w:w="1022" w:type="dxa"/>
            <w:hideMark/>
          </w:tcPr>
          <w:p w14:paraId="7AA2C5C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18A981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13,9</w:t>
            </w:r>
          </w:p>
        </w:tc>
        <w:tc>
          <w:tcPr>
            <w:tcW w:w="1134" w:type="dxa"/>
            <w:hideMark/>
          </w:tcPr>
          <w:p w14:paraId="4CF9B61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13,3</w:t>
            </w:r>
          </w:p>
        </w:tc>
        <w:tc>
          <w:tcPr>
            <w:tcW w:w="992" w:type="dxa"/>
            <w:noWrap/>
            <w:hideMark/>
          </w:tcPr>
          <w:p w14:paraId="22CBADB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104,51%</w:t>
            </w:r>
          </w:p>
        </w:tc>
      </w:tr>
      <w:tr w:rsidR="00DF3C84" w:rsidRPr="00DF3C84" w14:paraId="3AB62288" w14:textId="77777777" w:rsidTr="006A567F">
        <w:trPr>
          <w:trHeight w:val="170"/>
        </w:trPr>
        <w:tc>
          <w:tcPr>
            <w:tcW w:w="988" w:type="dxa"/>
            <w:hideMark/>
          </w:tcPr>
          <w:p w14:paraId="2812879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ZP-E74</w:t>
            </w:r>
          </w:p>
        </w:tc>
        <w:tc>
          <w:tcPr>
            <w:tcW w:w="3230" w:type="dxa"/>
            <w:hideMark/>
          </w:tcPr>
          <w:p w14:paraId="69E9A56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DEL CERRO - SAN CARLOS TIBABUYES</w:t>
            </w:r>
          </w:p>
        </w:tc>
        <w:tc>
          <w:tcPr>
            <w:tcW w:w="1022" w:type="dxa"/>
            <w:hideMark/>
          </w:tcPr>
          <w:p w14:paraId="437BDEB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021C4BC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10,5</w:t>
            </w:r>
          </w:p>
        </w:tc>
        <w:tc>
          <w:tcPr>
            <w:tcW w:w="1134" w:type="dxa"/>
            <w:hideMark/>
          </w:tcPr>
          <w:p w14:paraId="1293F2B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10,0</w:t>
            </w:r>
          </w:p>
        </w:tc>
        <w:tc>
          <w:tcPr>
            <w:tcW w:w="992" w:type="dxa"/>
            <w:noWrap/>
            <w:hideMark/>
          </w:tcPr>
          <w:p w14:paraId="50D29BF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105,00%</w:t>
            </w:r>
          </w:p>
        </w:tc>
      </w:tr>
      <w:tr w:rsidR="00DF3C84" w:rsidRPr="00DF3C84" w14:paraId="4A1216ED" w14:textId="77777777" w:rsidTr="006A567F">
        <w:trPr>
          <w:trHeight w:val="170"/>
        </w:trPr>
        <w:tc>
          <w:tcPr>
            <w:tcW w:w="988" w:type="dxa"/>
            <w:hideMark/>
          </w:tcPr>
          <w:p w14:paraId="7857800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ZP-C74</w:t>
            </w:r>
          </w:p>
        </w:tc>
        <w:tc>
          <w:tcPr>
            <w:tcW w:w="3230" w:type="dxa"/>
            <w:hideMark/>
          </w:tcPr>
          <w:p w14:paraId="4FD7E82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BOSQUES DE SAN CARLOS – BOLIVIA</w:t>
            </w:r>
          </w:p>
        </w:tc>
        <w:tc>
          <w:tcPr>
            <w:tcW w:w="1022" w:type="dxa"/>
            <w:hideMark/>
          </w:tcPr>
          <w:p w14:paraId="28F22F5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E0F945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16,6</w:t>
            </w:r>
          </w:p>
        </w:tc>
        <w:tc>
          <w:tcPr>
            <w:tcW w:w="1134" w:type="dxa"/>
            <w:hideMark/>
          </w:tcPr>
          <w:p w14:paraId="66B9D49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15,8</w:t>
            </w:r>
          </w:p>
        </w:tc>
        <w:tc>
          <w:tcPr>
            <w:tcW w:w="992" w:type="dxa"/>
            <w:noWrap/>
            <w:hideMark/>
          </w:tcPr>
          <w:p w14:paraId="021DBE1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105,06%</w:t>
            </w:r>
          </w:p>
        </w:tc>
      </w:tr>
      <w:tr w:rsidR="00DF3C84" w:rsidRPr="00DF3C84" w14:paraId="1873BFE9" w14:textId="77777777" w:rsidTr="006A567F">
        <w:trPr>
          <w:trHeight w:val="170"/>
        </w:trPr>
        <w:tc>
          <w:tcPr>
            <w:tcW w:w="988" w:type="dxa"/>
            <w:hideMark/>
          </w:tcPr>
          <w:p w14:paraId="3306602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ZP-500</w:t>
            </w:r>
          </w:p>
        </w:tc>
        <w:tc>
          <w:tcPr>
            <w:tcW w:w="3230" w:type="dxa"/>
            <w:hideMark/>
          </w:tcPr>
          <w:p w14:paraId="16A2E79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NUEVO CHILE - LOS LACHES</w:t>
            </w:r>
          </w:p>
        </w:tc>
        <w:tc>
          <w:tcPr>
            <w:tcW w:w="1022" w:type="dxa"/>
            <w:hideMark/>
          </w:tcPr>
          <w:p w14:paraId="029C8E7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B130F1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14,1</w:t>
            </w:r>
          </w:p>
        </w:tc>
        <w:tc>
          <w:tcPr>
            <w:tcW w:w="1134" w:type="dxa"/>
            <w:hideMark/>
          </w:tcPr>
          <w:p w14:paraId="353638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13,4</w:t>
            </w:r>
          </w:p>
        </w:tc>
        <w:tc>
          <w:tcPr>
            <w:tcW w:w="992" w:type="dxa"/>
            <w:noWrap/>
            <w:hideMark/>
          </w:tcPr>
          <w:p w14:paraId="7C24523C"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105,22%</w:t>
            </w:r>
          </w:p>
        </w:tc>
      </w:tr>
      <w:tr w:rsidR="00DF3C84" w:rsidRPr="00DF3C84" w14:paraId="669F6203" w14:textId="77777777" w:rsidTr="006A567F">
        <w:trPr>
          <w:trHeight w:val="170"/>
        </w:trPr>
        <w:tc>
          <w:tcPr>
            <w:tcW w:w="988" w:type="dxa"/>
            <w:hideMark/>
          </w:tcPr>
          <w:p w14:paraId="2B9607B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ZP-234</w:t>
            </w:r>
          </w:p>
        </w:tc>
        <w:tc>
          <w:tcPr>
            <w:tcW w:w="3230" w:type="dxa"/>
            <w:hideMark/>
          </w:tcPr>
          <w:p w14:paraId="35B2C88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EL REFUGIO LA ALDEA</w:t>
            </w:r>
          </w:p>
        </w:tc>
        <w:tc>
          <w:tcPr>
            <w:tcW w:w="1022" w:type="dxa"/>
            <w:hideMark/>
          </w:tcPr>
          <w:p w14:paraId="26C4B79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63C40B0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19,3</w:t>
            </w:r>
          </w:p>
        </w:tc>
        <w:tc>
          <w:tcPr>
            <w:tcW w:w="1134" w:type="dxa"/>
            <w:hideMark/>
          </w:tcPr>
          <w:p w14:paraId="72E8BA7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18,3</w:t>
            </w:r>
          </w:p>
        </w:tc>
        <w:tc>
          <w:tcPr>
            <w:tcW w:w="992" w:type="dxa"/>
            <w:noWrap/>
            <w:hideMark/>
          </w:tcPr>
          <w:p w14:paraId="6546C27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105,46%</w:t>
            </w:r>
          </w:p>
        </w:tc>
      </w:tr>
      <w:tr w:rsidR="00DF3C84" w:rsidRPr="00DF3C84" w14:paraId="243A372F" w14:textId="77777777" w:rsidTr="006A567F">
        <w:trPr>
          <w:trHeight w:val="170"/>
        </w:trPr>
        <w:tc>
          <w:tcPr>
            <w:tcW w:w="988" w:type="dxa"/>
            <w:hideMark/>
          </w:tcPr>
          <w:p w14:paraId="0B8006E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ZP-T29</w:t>
            </w:r>
          </w:p>
        </w:tc>
        <w:tc>
          <w:tcPr>
            <w:tcW w:w="3230" w:type="dxa"/>
            <w:hideMark/>
          </w:tcPr>
          <w:p w14:paraId="499672E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SANTO DOMINGO – GERMANIA</w:t>
            </w:r>
          </w:p>
        </w:tc>
        <w:tc>
          <w:tcPr>
            <w:tcW w:w="1022" w:type="dxa"/>
            <w:hideMark/>
          </w:tcPr>
          <w:p w14:paraId="2BC3330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A8A74D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7,7</w:t>
            </w:r>
          </w:p>
        </w:tc>
        <w:tc>
          <w:tcPr>
            <w:tcW w:w="1134" w:type="dxa"/>
            <w:hideMark/>
          </w:tcPr>
          <w:p w14:paraId="2CB0D39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7,3</w:t>
            </w:r>
          </w:p>
        </w:tc>
        <w:tc>
          <w:tcPr>
            <w:tcW w:w="992" w:type="dxa"/>
            <w:noWrap/>
            <w:hideMark/>
          </w:tcPr>
          <w:p w14:paraId="16B1208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105,48%</w:t>
            </w:r>
          </w:p>
        </w:tc>
      </w:tr>
      <w:tr w:rsidR="00DF3C84" w:rsidRPr="00DF3C84" w14:paraId="27F96B39" w14:textId="77777777" w:rsidTr="006A567F">
        <w:trPr>
          <w:trHeight w:val="170"/>
        </w:trPr>
        <w:tc>
          <w:tcPr>
            <w:tcW w:w="988" w:type="dxa"/>
            <w:hideMark/>
          </w:tcPr>
          <w:p w14:paraId="6863D2E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ZP-239</w:t>
            </w:r>
          </w:p>
        </w:tc>
        <w:tc>
          <w:tcPr>
            <w:tcW w:w="3230" w:type="dxa"/>
            <w:hideMark/>
          </w:tcPr>
          <w:p w14:paraId="589DBC2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PUENTE GRANDE – PORCIÚNCULA</w:t>
            </w:r>
          </w:p>
        </w:tc>
        <w:tc>
          <w:tcPr>
            <w:tcW w:w="1022" w:type="dxa"/>
            <w:hideMark/>
          </w:tcPr>
          <w:p w14:paraId="364924A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Buseta</w:t>
            </w:r>
          </w:p>
        </w:tc>
        <w:tc>
          <w:tcPr>
            <w:tcW w:w="1134" w:type="dxa"/>
            <w:hideMark/>
          </w:tcPr>
          <w:p w14:paraId="2F0EE7E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12,7</w:t>
            </w:r>
          </w:p>
        </w:tc>
        <w:tc>
          <w:tcPr>
            <w:tcW w:w="1134" w:type="dxa"/>
            <w:hideMark/>
          </w:tcPr>
          <w:p w14:paraId="69E2E08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12,0</w:t>
            </w:r>
          </w:p>
        </w:tc>
        <w:tc>
          <w:tcPr>
            <w:tcW w:w="992" w:type="dxa"/>
            <w:noWrap/>
            <w:hideMark/>
          </w:tcPr>
          <w:p w14:paraId="3FCC9EE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105,83%</w:t>
            </w:r>
          </w:p>
        </w:tc>
      </w:tr>
      <w:tr w:rsidR="00DF3C84" w:rsidRPr="00DF3C84" w14:paraId="74648B23" w14:textId="77777777" w:rsidTr="006A567F">
        <w:trPr>
          <w:trHeight w:val="170"/>
        </w:trPr>
        <w:tc>
          <w:tcPr>
            <w:tcW w:w="988" w:type="dxa"/>
            <w:hideMark/>
          </w:tcPr>
          <w:p w14:paraId="269338F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ZP-E4</w:t>
            </w:r>
          </w:p>
        </w:tc>
        <w:tc>
          <w:tcPr>
            <w:tcW w:w="3230" w:type="dxa"/>
            <w:hideMark/>
          </w:tcPr>
          <w:p w14:paraId="78FDD5C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DEL CERRO - VILLA CINDY</w:t>
            </w:r>
          </w:p>
        </w:tc>
        <w:tc>
          <w:tcPr>
            <w:tcW w:w="1022" w:type="dxa"/>
            <w:hideMark/>
          </w:tcPr>
          <w:p w14:paraId="3CFE9F3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F2EC0B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12,4</w:t>
            </w:r>
          </w:p>
        </w:tc>
        <w:tc>
          <w:tcPr>
            <w:tcW w:w="1134" w:type="dxa"/>
            <w:hideMark/>
          </w:tcPr>
          <w:p w14:paraId="0FA528F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11,7</w:t>
            </w:r>
          </w:p>
        </w:tc>
        <w:tc>
          <w:tcPr>
            <w:tcW w:w="992" w:type="dxa"/>
            <w:noWrap/>
            <w:hideMark/>
          </w:tcPr>
          <w:p w14:paraId="4E2173C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105,98%</w:t>
            </w:r>
          </w:p>
        </w:tc>
      </w:tr>
      <w:tr w:rsidR="00DF3C84" w:rsidRPr="00DF3C84" w14:paraId="0EBB8FE9" w14:textId="77777777" w:rsidTr="006A567F">
        <w:trPr>
          <w:trHeight w:val="170"/>
        </w:trPr>
        <w:tc>
          <w:tcPr>
            <w:tcW w:w="988" w:type="dxa"/>
            <w:hideMark/>
          </w:tcPr>
          <w:p w14:paraId="503AADB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ZP-121</w:t>
            </w:r>
          </w:p>
        </w:tc>
        <w:tc>
          <w:tcPr>
            <w:tcW w:w="3230" w:type="dxa"/>
            <w:hideMark/>
          </w:tcPr>
          <w:p w14:paraId="7627CE0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BOHIOS RECODO - CENTRO</w:t>
            </w:r>
          </w:p>
        </w:tc>
        <w:tc>
          <w:tcPr>
            <w:tcW w:w="1022" w:type="dxa"/>
            <w:hideMark/>
          </w:tcPr>
          <w:p w14:paraId="7018B0D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E46476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9,9</w:t>
            </w:r>
          </w:p>
        </w:tc>
        <w:tc>
          <w:tcPr>
            <w:tcW w:w="1134" w:type="dxa"/>
            <w:hideMark/>
          </w:tcPr>
          <w:p w14:paraId="692F40D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9,3</w:t>
            </w:r>
          </w:p>
        </w:tc>
        <w:tc>
          <w:tcPr>
            <w:tcW w:w="992" w:type="dxa"/>
            <w:noWrap/>
            <w:hideMark/>
          </w:tcPr>
          <w:p w14:paraId="54D872D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106,45%</w:t>
            </w:r>
          </w:p>
        </w:tc>
      </w:tr>
      <w:tr w:rsidR="00DF3C84" w:rsidRPr="00DF3C84" w14:paraId="3900D20C" w14:textId="77777777" w:rsidTr="006A567F">
        <w:trPr>
          <w:trHeight w:val="170"/>
        </w:trPr>
        <w:tc>
          <w:tcPr>
            <w:tcW w:w="988" w:type="dxa"/>
            <w:hideMark/>
          </w:tcPr>
          <w:p w14:paraId="4C8C884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ZP-C64</w:t>
            </w:r>
          </w:p>
        </w:tc>
        <w:tc>
          <w:tcPr>
            <w:tcW w:w="3230" w:type="dxa"/>
            <w:hideMark/>
          </w:tcPr>
          <w:p w14:paraId="4654F33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MARTIN DE LOBA - BILBAO CAMINOS DE LA ESPERANZA</w:t>
            </w:r>
          </w:p>
        </w:tc>
        <w:tc>
          <w:tcPr>
            <w:tcW w:w="1022" w:type="dxa"/>
            <w:hideMark/>
          </w:tcPr>
          <w:p w14:paraId="4402921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31AC514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14,3</w:t>
            </w:r>
          </w:p>
        </w:tc>
        <w:tc>
          <w:tcPr>
            <w:tcW w:w="1134" w:type="dxa"/>
            <w:hideMark/>
          </w:tcPr>
          <w:p w14:paraId="3AB6FC7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13,4</w:t>
            </w:r>
          </w:p>
        </w:tc>
        <w:tc>
          <w:tcPr>
            <w:tcW w:w="992" w:type="dxa"/>
            <w:noWrap/>
            <w:hideMark/>
          </w:tcPr>
          <w:p w14:paraId="19003BBF"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106,72%</w:t>
            </w:r>
          </w:p>
        </w:tc>
      </w:tr>
      <w:tr w:rsidR="00DF3C84" w:rsidRPr="00DF3C84" w14:paraId="7230E629" w14:textId="77777777" w:rsidTr="006A567F">
        <w:trPr>
          <w:trHeight w:val="170"/>
        </w:trPr>
        <w:tc>
          <w:tcPr>
            <w:tcW w:w="988" w:type="dxa"/>
            <w:hideMark/>
          </w:tcPr>
          <w:p w14:paraId="6F86F10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ZP-E41</w:t>
            </w:r>
          </w:p>
        </w:tc>
        <w:tc>
          <w:tcPr>
            <w:tcW w:w="3230" w:type="dxa"/>
            <w:hideMark/>
          </w:tcPr>
          <w:p w14:paraId="26D944C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PUENTE GRANDE - LACHES </w:t>
            </w:r>
            <w:proofErr w:type="gramStart"/>
            <w:r w:rsidRPr="00DF3C84">
              <w:rPr>
                <w:rFonts w:asciiTheme="minorHAnsi" w:eastAsia="Times New Roman" w:hAnsiTheme="minorHAnsi" w:cstheme="minorHAnsi"/>
                <w:color w:val="auto"/>
                <w:sz w:val="16"/>
                <w:szCs w:val="16"/>
                <w:lang w:eastAsia="es-CO"/>
              </w:rPr>
              <w:t>EL  DORADO</w:t>
            </w:r>
            <w:proofErr w:type="gramEnd"/>
          </w:p>
        </w:tc>
        <w:tc>
          <w:tcPr>
            <w:tcW w:w="1022" w:type="dxa"/>
            <w:hideMark/>
          </w:tcPr>
          <w:p w14:paraId="783058C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71CB16B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11,0</w:t>
            </w:r>
          </w:p>
        </w:tc>
        <w:tc>
          <w:tcPr>
            <w:tcW w:w="1134" w:type="dxa"/>
            <w:hideMark/>
          </w:tcPr>
          <w:p w14:paraId="1732984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10,3</w:t>
            </w:r>
          </w:p>
        </w:tc>
        <w:tc>
          <w:tcPr>
            <w:tcW w:w="992" w:type="dxa"/>
            <w:noWrap/>
            <w:hideMark/>
          </w:tcPr>
          <w:p w14:paraId="0B08F87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106,80%</w:t>
            </w:r>
          </w:p>
        </w:tc>
      </w:tr>
      <w:tr w:rsidR="00DF3C84" w:rsidRPr="00DF3C84" w14:paraId="15750FC5" w14:textId="77777777" w:rsidTr="006A567F">
        <w:trPr>
          <w:trHeight w:val="170"/>
        </w:trPr>
        <w:tc>
          <w:tcPr>
            <w:tcW w:w="988" w:type="dxa"/>
            <w:hideMark/>
          </w:tcPr>
          <w:p w14:paraId="58FAB98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ZP-C106</w:t>
            </w:r>
          </w:p>
        </w:tc>
        <w:tc>
          <w:tcPr>
            <w:tcW w:w="3230" w:type="dxa"/>
            <w:hideMark/>
          </w:tcPr>
          <w:p w14:paraId="25ACCCB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SIERRA MORENA - SUBA NOGALES</w:t>
            </w:r>
          </w:p>
        </w:tc>
        <w:tc>
          <w:tcPr>
            <w:tcW w:w="1022" w:type="dxa"/>
            <w:hideMark/>
          </w:tcPr>
          <w:p w14:paraId="713612F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2829E6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18,6</w:t>
            </w:r>
          </w:p>
        </w:tc>
        <w:tc>
          <w:tcPr>
            <w:tcW w:w="1134" w:type="dxa"/>
            <w:hideMark/>
          </w:tcPr>
          <w:p w14:paraId="28043F1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17,1</w:t>
            </w:r>
          </w:p>
        </w:tc>
        <w:tc>
          <w:tcPr>
            <w:tcW w:w="992" w:type="dxa"/>
            <w:noWrap/>
            <w:hideMark/>
          </w:tcPr>
          <w:p w14:paraId="45F6505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108,77%</w:t>
            </w:r>
          </w:p>
        </w:tc>
      </w:tr>
      <w:tr w:rsidR="00DF3C84" w:rsidRPr="00DF3C84" w14:paraId="72141294" w14:textId="77777777" w:rsidTr="006A567F">
        <w:trPr>
          <w:trHeight w:val="170"/>
        </w:trPr>
        <w:tc>
          <w:tcPr>
            <w:tcW w:w="988" w:type="dxa"/>
            <w:hideMark/>
          </w:tcPr>
          <w:p w14:paraId="46EABD3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ZP-597</w:t>
            </w:r>
          </w:p>
        </w:tc>
        <w:tc>
          <w:tcPr>
            <w:tcW w:w="3230" w:type="dxa"/>
            <w:hideMark/>
          </w:tcPr>
          <w:p w14:paraId="3669360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ANTONIO JOSÉ DE SUCRE – CHICÓ</w:t>
            </w:r>
          </w:p>
        </w:tc>
        <w:tc>
          <w:tcPr>
            <w:tcW w:w="1022" w:type="dxa"/>
            <w:hideMark/>
          </w:tcPr>
          <w:p w14:paraId="7D4B79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37FEE3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8,0</w:t>
            </w:r>
          </w:p>
        </w:tc>
        <w:tc>
          <w:tcPr>
            <w:tcW w:w="1134" w:type="dxa"/>
            <w:hideMark/>
          </w:tcPr>
          <w:p w14:paraId="6DE3D84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7,3</w:t>
            </w:r>
          </w:p>
        </w:tc>
        <w:tc>
          <w:tcPr>
            <w:tcW w:w="992" w:type="dxa"/>
            <w:noWrap/>
            <w:hideMark/>
          </w:tcPr>
          <w:p w14:paraId="58EC08A2"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109,59%</w:t>
            </w:r>
          </w:p>
        </w:tc>
      </w:tr>
      <w:tr w:rsidR="00DF3C84" w:rsidRPr="00DF3C84" w14:paraId="613DD2FE" w14:textId="77777777" w:rsidTr="006A567F">
        <w:trPr>
          <w:trHeight w:val="170"/>
        </w:trPr>
        <w:tc>
          <w:tcPr>
            <w:tcW w:w="988" w:type="dxa"/>
            <w:hideMark/>
          </w:tcPr>
          <w:p w14:paraId="0719AEE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ZP-O5</w:t>
            </w:r>
          </w:p>
        </w:tc>
        <w:tc>
          <w:tcPr>
            <w:tcW w:w="3230" w:type="dxa"/>
            <w:hideMark/>
          </w:tcPr>
          <w:p w14:paraId="7F57A6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BOSA SAN JOSÉ - PUENTE GRANDE</w:t>
            </w:r>
          </w:p>
        </w:tc>
        <w:tc>
          <w:tcPr>
            <w:tcW w:w="1022" w:type="dxa"/>
            <w:hideMark/>
          </w:tcPr>
          <w:p w14:paraId="609DC99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04A7ED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12,5</w:t>
            </w:r>
          </w:p>
        </w:tc>
        <w:tc>
          <w:tcPr>
            <w:tcW w:w="1134" w:type="dxa"/>
            <w:hideMark/>
          </w:tcPr>
          <w:p w14:paraId="64F0DCA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11,4</w:t>
            </w:r>
          </w:p>
        </w:tc>
        <w:tc>
          <w:tcPr>
            <w:tcW w:w="992" w:type="dxa"/>
            <w:noWrap/>
            <w:hideMark/>
          </w:tcPr>
          <w:p w14:paraId="074E487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109,65%</w:t>
            </w:r>
          </w:p>
        </w:tc>
      </w:tr>
      <w:tr w:rsidR="00DF3C84" w:rsidRPr="00DF3C84" w14:paraId="69ECC7CA" w14:textId="77777777" w:rsidTr="006A567F">
        <w:trPr>
          <w:trHeight w:val="170"/>
        </w:trPr>
        <w:tc>
          <w:tcPr>
            <w:tcW w:w="988" w:type="dxa"/>
            <w:hideMark/>
          </w:tcPr>
          <w:p w14:paraId="1BD4401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ZP-161</w:t>
            </w:r>
          </w:p>
        </w:tc>
        <w:tc>
          <w:tcPr>
            <w:tcW w:w="3230" w:type="dxa"/>
            <w:hideMark/>
          </w:tcPr>
          <w:p w14:paraId="38ABF98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BOHIOS RECODO -CENTRO </w:t>
            </w:r>
          </w:p>
        </w:tc>
        <w:tc>
          <w:tcPr>
            <w:tcW w:w="1022" w:type="dxa"/>
            <w:hideMark/>
          </w:tcPr>
          <w:p w14:paraId="38900F2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09A2089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9,8</w:t>
            </w:r>
          </w:p>
        </w:tc>
        <w:tc>
          <w:tcPr>
            <w:tcW w:w="1134" w:type="dxa"/>
            <w:hideMark/>
          </w:tcPr>
          <w:p w14:paraId="2831206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8,9</w:t>
            </w:r>
          </w:p>
        </w:tc>
        <w:tc>
          <w:tcPr>
            <w:tcW w:w="992" w:type="dxa"/>
            <w:noWrap/>
            <w:hideMark/>
          </w:tcPr>
          <w:p w14:paraId="7FB550E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110,11%</w:t>
            </w:r>
          </w:p>
        </w:tc>
      </w:tr>
      <w:tr w:rsidR="00DF3C84" w:rsidRPr="00DF3C84" w14:paraId="1285597D" w14:textId="77777777" w:rsidTr="006A567F">
        <w:trPr>
          <w:trHeight w:val="170"/>
        </w:trPr>
        <w:tc>
          <w:tcPr>
            <w:tcW w:w="988" w:type="dxa"/>
            <w:hideMark/>
          </w:tcPr>
          <w:p w14:paraId="3BB97A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ZP-238</w:t>
            </w:r>
          </w:p>
        </w:tc>
        <w:tc>
          <w:tcPr>
            <w:tcW w:w="3230" w:type="dxa"/>
            <w:hideMark/>
          </w:tcPr>
          <w:p w14:paraId="559F822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LA BELLEZA - PUENTE GRANDE</w:t>
            </w:r>
          </w:p>
        </w:tc>
        <w:tc>
          <w:tcPr>
            <w:tcW w:w="1022" w:type="dxa"/>
            <w:hideMark/>
          </w:tcPr>
          <w:p w14:paraId="635234C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63C022E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11,9</w:t>
            </w:r>
          </w:p>
        </w:tc>
        <w:tc>
          <w:tcPr>
            <w:tcW w:w="1134" w:type="dxa"/>
            <w:hideMark/>
          </w:tcPr>
          <w:p w14:paraId="5D085CA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10,8</w:t>
            </w:r>
          </w:p>
        </w:tc>
        <w:tc>
          <w:tcPr>
            <w:tcW w:w="992" w:type="dxa"/>
            <w:noWrap/>
            <w:hideMark/>
          </w:tcPr>
          <w:p w14:paraId="24D8216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110,19%</w:t>
            </w:r>
          </w:p>
        </w:tc>
      </w:tr>
      <w:tr w:rsidR="00DF3C84" w:rsidRPr="00DF3C84" w14:paraId="3694C63F" w14:textId="77777777" w:rsidTr="006A567F">
        <w:trPr>
          <w:trHeight w:val="170"/>
        </w:trPr>
        <w:tc>
          <w:tcPr>
            <w:tcW w:w="988" w:type="dxa"/>
            <w:hideMark/>
          </w:tcPr>
          <w:p w14:paraId="20C6BC5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ZP-536</w:t>
            </w:r>
          </w:p>
        </w:tc>
        <w:tc>
          <w:tcPr>
            <w:tcW w:w="3230" w:type="dxa"/>
            <w:hideMark/>
          </w:tcPr>
          <w:p w14:paraId="03335A3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SAN FRANCISCO - VILLA MARÍA</w:t>
            </w:r>
          </w:p>
        </w:tc>
        <w:tc>
          <w:tcPr>
            <w:tcW w:w="1022" w:type="dxa"/>
            <w:hideMark/>
          </w:tcPr>
          <w:p w14:paraId="64182A2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E15C28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7,9</w:t>
            </w:r>
          </w:p>
        </w:tc>
        <w:tc>
          <w:tcPr>
            <w:tcW w:w="1134" w:type="dxa"/>
            <w:hideMark/>
          </w:tcPr>
          <w:p w14:paraId="73D5AEC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7,1</w:t>
            </w:r>
          </w:p>
        </w:tc>
        <w:tc>
          <w:tcPr>
            <w:tcW w:w="992" w:type="dxa"/>
            <w:noWrap/>
            <w:hideMark/>
          </w:tcPr>
          <w:p w14:paraId="679E14E7"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111,27%</w:t>
            </w:r>
          </w:p>
        </w:tc>
      </w:tr>
      <w:tr w:rsidR="00DF3C84" w:rsidRPr="00DF3C84" w14:paraId="39A7038E" w14:textId="77777777" w:rsidTr="006A567F">
        <w:trPr>
          <w:trHeight w:val="170"/>
        </w:trPr>
        <w:tc>
          <w:tcPr>
            <w:tcW w:w="988" w:type="dxa"/>
            <w:hideMark/>
          </w:tcPr>
          <w:p w14:paraId="0486410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ZP-C10</w:t>
            </w:r>
          </w:p>
        </w:tc>
        <w:tc>
          <w:tcPr>
            <w:tcW w:w="3230" w:type="dxa"/>
            <w:hideMark/>
          </w:tcPr>
          <w:p w14:paraId="2D7A1AE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gramStart"/>
            <w:r w:rsidRPr="00DF3C84">
              <w:rPr>
                <w:rFonts w:asciiTheme="minorHAnsi" w:eastAsia="Times New Roman" w:hAnsiTheme="minorHAnsi" w:cstheme="minorHAnsi"/>
                <w:color w:val="auto"/>
                <w:sz w:val="16"/>
                <w:szCs w:val="16"/>
                <w:lang w:eastAsia="es-CO"/>
              </w:rPr>
              <w:t>JERUSALÉN  -</w:t>
            </w:r>
            <w:proofErr w:type="gramEnd"/>
            <w:r w:rsidRPr="00DF3C84">
              <w:rPr>
                <w:rFonts w:asciiTheme="minorHAnsi" w:eastAsia="Times New Roman" w:hAnsiTheme="minorHAnsi" w:cstheme="minorHAnsi"/>
                <w:color w:val="auto"/>
                <w:sz w:val="16"/>
                <w:szCs w:val="16"/>
                <w:lang w:eastAsia="es-CO"/>
              </w:rPr>
              <w:t xml:space="preserve"> BACHUÉ</w:t>
            </w:r>
          </w:p>
        </w:tc>
        <w:tc>
          <w:tcPr>
            <w:tcW w:w="1022" w:type="dxa"/>
            <w:hideMark/>
          </w:tcPr>
          <w:p w14:paraId="406652C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30826DB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12,6</w:t>
            </w:r>
          </w:p>
        </w:tc>
        <w:tc>
          <w:tcPr>
            <w:tcW w:w="1134" w:type="dxa"/>
            <w:hideMark/>
          </w:tcPr>
          <w:p w14:paraId="16B8D68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11,3</w:t>
            </w:r>
          </w:p>
        </w:tc>
        <w:tc>
          <w:tcPr>
            <w:tcW w:w="992" w:type="dxa"/>
            <w:noWrap/>
            <w:hideMark/>
          </w:tcPr>
          <w:p w14:paraId="4C0A13D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111,50%</w:t>
            </w:r>
          </w:p>
        </w:tc>
      </w:tr>
      <w:tr w:rsidR="00DF3C84" w:rsidRPr="00DF3C84" w14:paraId="64011418" w14:textId="77777777" w:rsidTr="006A567F">
        <w:trPr>
          <w:trHeight w:val="170"/>
        </w:trPr>
        <w:tc>
          <w:tcPr>
            <w:tcW w:w="988" w:type="dxa"/>
            <w:hideMark/>
          </w:tcPr>
          <w:p w14:paraId="5740352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ZP-491</w:t>
            </w:r>
          </w:p>
        </w:tc>
        <w:tc>
          <w:tcPr>
            <w:tcW w:w="3230" w:type="dxa"/>
            <w:hideMark/>
          </w:tcPr>
          <w:p w14:paraId="554304F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PERDOMO - JULIO FLOREZ</w:t>
            </w:r>
          </w:p>
        </w:tc>
        <w:tc>
          <w:tcPr>
            <w:tcW w:w="1022" w:type="dxa"/>
            <w:hideMark/>
          </w:tcPr>
          <w:p w14:paraId="0722204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33CB4C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8,8</w:t>
            </w:r>
          </w:p>
        </w:tc>
        <w:tc>
          <w:tcPr>
            <w:tcW w:w="1134" w:type="dxa"/>
            <w:hideMark/>
          </w:tcPr>
          <w:p w14:paraId="0AF1367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7,8</w:t>
            </w:r>
          </w:p>
        </w:tc>
        <w:tc>
          <w:tcPr>
            <w:tcW w:w="992" w:type="dxa"/>
            <w:noWrap/>
            <w:hideMark/>
          </w:tcPr>
          <w:p w14:paraId="62C2BE0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112,82%</w:t>
            </w:r>
          </w:p>
        </w:tc>
      </w:tr>
      <w:tr w:rsidR="00DF3C84" w:rsidRPr="00DF3C84" w14:paraId="2069D0B1" w14:textId="77777777" w:rsidTr="006A567F">
        <w:trPr>
          <w:trHeight w:val="170"/>
        </w:trPr>
        <w:tc>
          <w:tcPr>
            <w:tcW w:w="988" w:type="dxa"/>
            <w:hideMark/>
          </w:tcPr>
          <w:p w14:paraId="186CB8B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ZP-C63</w:t>
            </w:r>
          </w:p>
        </w:tc>
        <w:tc>
          <w:tcPr>
            <w:tcW w:w="3230" w:type="dxa"/>
            <w:hideMark/>
          </w:tcPr>
          <w:p w14:paraId="1DF7B9D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CIUDADELA EL RECREO - BILBAO CAMINOS DE LA ESPERANZA</w:t>
            </w:r>
          </w:p>
        </w:tc>
        <w:tc>
          <w:tcPr>
            <w:tcW w:w="1022" w:type="dxa"/>
            <w:hideMark/>
          </w:tcPr>
          <w:p w14:paraId="43A274F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A6E9A4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12,0</w:t>
            </w:r>
          </w:p>
        </w:tc>
        <w:tc>
          <w:tcPr>
            <w:tcW w:w="1134" w:type="dxa"/>
            <w:hideMark/>
          </w:tcPr>
          <w:p w14:paraId="1021482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10,6</w:t>
            </w:r>
          </w:p>
        </w:tc>
        <w:tc>
          <w:tcPr>
            <w:tcW w:w="992" w:type="dxa"/>
            <w:noWrap/>
            <w:hideMark/>
          </w:tcPr>
          <w:p w14:paraId="67D98FAD"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113,21%</w:t>
            </w:r>
          </w:p>
        </w:tc>
      </w:tr>
      <w:tr w:rsidR="00DF3C84" w:rsidRPr="00DF3C84" w14:paraId="2EB6183D" w14:textId="77777777" w:rsidTr="006A567F">
        <w:trPr>
          <w:trHeight w:val="170"/>
        </w:trPr>
        <w:tc>
          <w:tcPr>
            <w:tcW w:w="988" w:type="dxa"/>
            <w:hideMark/>
          </w:tcPr>
          <w:p w14:paraId="1677DEE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ZP-P4</w:t>
            </w:r>
          </w:p>
        </w:tc>
        <w:tc>
          <w:tcPr>
            <w:tcW w:w="3230" w:type="dxa"/>
            <w:hideMark/>
          </w:tcPr>
          <w:p w14:paraId="0FAF448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ALFONSO LÓPEZ </w:t>
            </w:r>
            <w:proofErr w:type="gramStart"/>
            <w:r w:rsidRPr="00DF3C84">
              <w:rPr>
                <w:rFonts w:asciiTheme="minorHAnsi" w:eastAsia="Times New Roman" w:hAnsiTheme="minorHAnsi" w:cstheme="minorHAnsi"/>
                <w:color w:val="auto"/>
                <w:sz w:val="16"/>
                <w:szCs w:val="16"/>
                <w:lang w:eastAsia="es-CO"/>
              </w:rPr>
              <w:t>-  PATIO</w:t>
            </w:r>
            <w:proofErr w:type="gramEnd"/>
            <w:r w:rsidRPr="00DF3C84">
              <w:rPr>
                <w:rFonts w:asciiTheme="minorHAnsi" w:eastAsia="Times New Roman" w:hAnsiTheme="minorHAnsi" w:cstheme="minorHAnsi"/>
                <w:color w:val="auto"/>
                <w:sz w:val="16"/>
                <w:szCs w:val="16"/>
                <w:lang w:eastAsia="es-CO"/>
              </w:rPr>
              <w:t xml:space="preserve"> BONITO</w:t>
            </w:r>
          </w:p>
        </w:tc>
        <w:tc>
          <w:tcPr>
            <w:tcW w:w="1022" w:type="dxa"/>
            <w:hideMark/>
          </w:tcPr>
          <w:p w14:paraId="51E38A4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13CFDA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11,6</w:t>
            </w:r>
          </w:p>
        </w:tc>
        <w:tc>
          <w:tcPr>
            <w:tcW w:w="1134" w:type="dxa"/>
            <w:hideMark/>
          </w:tcPr>
          <w:p w14:paraId="3BDC593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10,2</w:t>
            </w:r>
          </w:p>
        </w:tc>
        <w:tc>
          <w:tcPr>
            <w:tcW w:w="992" w:type="dxa"/>
            <w:noWrap/>
            <w:hideMark/>
          </w:tcPr>
          <w:p w14:paraId="0F5799D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113,73%</w:t>
            </w:r>
          </w:p>
        </w:tc>
      </w:tr>
      <w:tr w:rsidR="00DF3C84" w:rsidRPr="00DF3C84" w14:paraId="4CF0E0FD" w14:textId="77777777" w:rsidTr="006A567F">
        <w:trPr>
          <w:trHeight w:val="170"/>
        </w:trPr>
        <w:tc>
          <w:tcPr>
            <w:tcW w:w="988" w:type="dxa"/>
            <w:hideMark/>
          </w:tcPr>
          <w:p w14:paraId="1ACCA00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lastRenderedPageBreak/>
              <w:t>ZP-P56</w:t>
            </w:r>
          </w:p>
        </w:tc>
        <w:tc>
          <w:tcPr>
            <w:tcW w:w="3230" w:type="dxa"/>
            <w:hideMark/>
          </w:tcPr>
          <w:p w14:paraId="3724B591" w14:textId="77777777" w:rsidR="00DF3C84" w:rsidRPr="002841EF" w:rsidRDefault="00DF3C84" w:rsidP="00DF3C84">
            <w:pPr>
              <w:spacing w:line="240" w:lineRule="auto"/>
              <w:jc w:val="center"/>
              <w:rPr>
                <w:rFonts w:asciiTheme="minorHAnsi" w:eastAsia="Times New Roman" w:hAnsiTheme="minorHAnsi" w:cstheme="minorHAnsi"/>
                <w:color w:val="auto"/>
                <w:sz w:val="16"/>
                <w:szCs w:val="16"/>
                <w:lang w:val="pt-BR" w:eastAsia="es-CO"/>
              </w:rPr>
            </w:pPr>
            <w:r w:rsidRPr="002841EF">
              <w:rPr>
                <w:rFonts w:asciiTheme="minorHAnsi" w:eastAsia="Times New Roman" w:hAnsiTheme="minorHAnsi" w:cstheme="minorHAnsi"/>
                <w:color w:val="auto"/>
                <w:sz w:val="16"/>
                <w:szCs w:val="16"/>
                <w:lang w:val="pt-BR" w:eastAsia="es-CO"/>
              </w:rPr>
              <w:t>PRADOS DE ALAMEDA - SUBA LISBOA</w:t>
            </w:r>
          </w:p>
        </w:tc>
        <w:tc>
          <w:tcPr>
            <w:tcW w:w="1022" w:type="dxa"/>
            <w:hideMark/>
          </w:tcPr>
          <w:p w14:paraId="165640E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604FE3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11,5</w:t>
            </w:r>
          </w:p>
        </w:tc>
        <w:tc>
          <w:tcPr>
            <w:tcW w:w="1134" w:type="dxa"/>
            <w:hideMark/>
          </w:tcPr>
          <w:p w14:paraId="0898659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10,1</w:t>
            </w:r>
          </w:p>
        </w:tc>
        <w:tc>
          <w:tcPr>
            <w:tcW w:w="992" w:type="dxa"/>
            <w:noWrap/>
            <w:hideMark/>
          </w:tcPr>
          <w:p w14:paraId="597DDF6B"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113,86%</w:t>
            </w:r>
          </w:p>
        </w:tc>
      </w:tr>
      <w:tr w:rsidR="00DF3C84" w:rsidRPr="00DF3C84" w14:paraId="08BAA12F" w14:textId="77777777" w:rsidTr="006A567F">
        <w:trPr>
          <w:trHeight w:val="170"/>
        </w:trPr>
        <w:tc>
          <w:tcPr>
            <w:tcW w:w="988" w:type="dxa"/>
            <w:hideMark/>
          </w:tcPr>
          <w:p w14:paraId="4FF430F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ZP-C140</w:t>
            </w:r>
          </w:p>
        </w:tc>
        <w:tc>
          <w:tcPr>
            <w:tcW w:w="3230" w:type="dxa"/>
            <w:hideMark/>
          </w:tcPr>
          <w:p w14:paraId="660637A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SUBA COMPARTIR </w:t>
            </w:r>
            <w:proofErr w:type="gramStart"/>
            <w:r w:rsidRPr="00DF3C84">
              <w:rPr>
                <w:rFonts w:asciiTheme="minorHAnsi" w:eastAsia="Times New Roman" w:hAnsiTheme="minorHAnsi" w:cstheme="minorHAnsi"/>
                <w:color w:val="auto"/>
                <w:sz w:val="16"/>
                <w:szCs w:val="16"/>
                <w:lang w:eastAsia="es-CO"/>
              </w:rPr>
              <w:t>-  USAQUÉN</w:t>
            </w:r>
            <w:proofErr w:type="gramEnd"/>
          </w:p>
        </w:tc>
        <w:tc>
          <w:tcPr>
            <w:tcW w:w="1022" w:type="dxa"/>
            <w:hideMark/>
          </w:tcPr>
          <w:p w14:paraId="17922B6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D97120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13,3</w:t>
            </w:r>
          </w:p>
        </w:tc>
        <w:tc>
          <w:tcPr>
            <w:tcW w:w="1134" w:type="dxa"/>
            <w:hideMark/>
          </w:tcPr>
          <w:p w14:paraId="079BCF6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11,5</w:t>
            </w:r>
          </w:p>
        </w:tc>
        <w:tc>
          <w:tcPr>
            <w:tcW w:w="992" w:type="dxa"/>
            <w:noWrap/>
            <w:hideMark/>
          </w:tcPr>
          <w:p w14:paraId="7F700D4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115,65%</w:t>
            </w:r>
          </w:p>
        </w:tc>
      </w:tr>
      <w:tr w:rsidR="00DF3C84" w:rsidRPr="00DF3C84" w14:paraId="3739EF81" w14:textId="77777777" w:rsidTr="006A567F">
        <w:trPr>
          <w:trHeight w:val="170"/>
        </w:trPr>
        <w:tc>
          <w:tcPr>
            <w:tcW w:w="988" w:type="dxa"/>
            <w:hideMark/>
          </w:tcPr>
          <w:p w14:paraId="7AC63EB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ZP-C92</w:t>
            </w:r>
          </w:p>
        </w:tc>
        <w:tc>
          <w:tcPr>
            <w:tcW w:w="3230" w:type="dxa"/>
            <w:hideMark/>
          </w:tcPr>
          <w:p w14:paraId="22601C7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LIJACÁ - AEROPUERTO</w:t>
            </w:r>
          </w:p>
        </w:tc>
        <w:tc>
          <w:tcPr>
            <w:tcW w:w="1022" w:type="dxa"/>
            <w:hideMark/>
          </w:tcPr>
          <w:p w14:paraId="5C30C6F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564EB5D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19,2</w:t>
            </w:r>
          </w:p>
        </w:tc>
        <w:tc>
          <w:tcPr>
            <w:tcW w:w="1134" w:type="dxa"/>
            <w:hideMark/>
          </w:tcPr>
          <w:p w14:paraId="24A3FD5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16,6</w:t>
            </w:r>
          </w:p>
        </w:tc>
        <w:tc>
          <w:tcPr>
            <w:tcW w:w="992" w:type="dxa"/>
            <w:noWrap/>
            <w:hideMark/>
          </w:tcPr>
          <w:p w14:paraId="42399C9C"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115,66%</w:t>
            </w:r>
          </w:p>
        </w:tc>
      </w:tr>
      <w:tr w:rsidR="00DF3C84" w:rsidRPr="00DF3C84" w14:paraId="2BB151AB" w14:textId="77777777" w:rsidTr="006A567F">
        <w:trPr>
          <w:trHeight w:val="170"/>
        </w:trPr>
        <w:tc>
          <w:tcPr>
            <w:tcW w:w="988" w:type="dxa"/>
            <w:hideMark/>
          </w:tcPr>
          <w:p w14:paraId="44A5F1B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ZP-P81</w:t>
            </w:r>
          </w:p>
        </w:tc>
        <w:tc>
          <w:tcPr>
            <w:tcW w:w="3230" w:type="dxa"/>
            <w:hideMark/>
          </w:tcPr>
          <w:p w14:paraId="2D37E39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PUENTE GRANDE - EL TUNO</w:t>
            </w:r>
          </w:p>
        </w:tc>
        <w:tc>
          <w:tcPr>
            <w:tcW w:w="1022" w:type="dxa"/>
            <w:hideMark/>
          </w:tcPr>
          <w:p w14:paraId="5423AC7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79D28E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12,9</w:t>
            </w:r>
          </w:p>
        </w:tc>
        <w:tc>
          <w:tcPr>
            <w:tcW w:w="1134" w:type="dxa"/>
            <w:hideMark/>
          </w:tcPr>
          <w:p w14:paraId="6337ED0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11,1</w:t>
            </w:r>
          </w:p>
        </w:tc>
        <w:tc>
          <w:tcPr>
            <w:tcW w:w="992" w:type="dxa"/>
            <w:noWrap/>
            <w:hideMark/>
          </w:tcPr>
          <w:p w14:paraId="738E0DB8"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116,22%</w:t>
            </w:r>
          </w:p>
        </w:tc>
      </w:tr>
      <w:tr w:rsidR="00DF3C84" w:rsidRPr="00DF3C84" w14:paraId="0BB447EF" w14:textId="77777777" w:rsidTr="006A567F">
        <w:trPr>
          <w:trHeight w:val="170"/>
        </w:trPr>
        <w:tc>
          <w:tcPr>
            <w:tcW w:w="988" w:type="dxa"/>
            <w:hideMark/>
          </w:tcPr>
          <w:p w14:paraId="4C96D07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ZP-C61</w:t>
            </w:r>
          </w:p>
        </w:tc>
        <w:tc>
          <w:tcPr>
            <w:tcW w:w="3230" w:type="dxa"/>
            <w:hideMark/>
          </w:tcPr>
          <w:p w14:paraId="50C8E3D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MORALBA - AEROPUERTO</w:t>
            </w:r>
          </w:p>
        </w:tc>
        <w:tc>
          <w:tcPr>
            <w:tcW w:w="1022" w:type="dxa"/>
            <w:hideMark/>
          </w:tcPr>
          <w:p w14:paraId="45D96AD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40E3F19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13,2</w:t>
            </w:r>
          </w:p>
        </w:tc>
        <w:tc>
          <w:tcPr>
            <w:tcW w:w="1134" w:type="dxa"/>
            <w:hideMark/>
          </w:tcPr>
          <w:p w14:paraId="03B774D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11,2</w:t>
            </w:r>
          </w:p>
        </w:tc>
        <w:tc>
          <w:tcPr>
            <w:tcW w:w="992" w:type="dxa"/>
            <w:noWrap/>
            <w:hideMark/>
          </w:tcPr>
          <w:p w14:paraId="300A06D1"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117,86%</w:t>
            </w:r>
          </w:p>
        </w:tc>
      </w:tr>
      <w:tr w:rsidR="00DF3C84" w:rsidRPr="00DF3C84" w14:paraId="7B74E330" w14:textId="77777777" w:rsidTr="006A567F">
        <w:trPr>
          <w:trHeight w:val="170"/>
        </w:trPr>
        <w:tc>
          <w:tcPr>
            <w:tcW w:w="988" w:type="dxa"/>
            <w:hideMark/>
          </w:tcPr>
          <w:p w14:paraId="1E3864A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ZP-136</w:t>
            </w:r>
          </w:p>
        </w:tc>
        <w:tc>
          <w:tcPr>
            <w:tcW w:w="3230" w:type="dxa"/>
            <w:hideMark/>
          </w:tcPr>
          <w:p w14:paraId="747A49C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PUENTE GRANDE – CENTRO</w:t>
            </w:r>
          </w:p>
        </w:tc>
        <w:tc>
          <w:tcPr>
            <w:tcW w:w="1022" w:type="dxa"/>
            <w:hideMark/>
          </w:tcPr>
          <w:p w14:paraId="126D8C2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Buseta</w:t>
            </w:r>
          </w:p>
        </w:tc>
        <w:tc>
          <w:tcPr>
            <w:tcW w:w="1134" w:type="dxa"/>
            <w:hideMark/>
          </w:tcPr>
          <w:p w14:paraId="0FA73A0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16,7</w:t>
            </w:r>
          </w:p>
        </w:tc>
        <w:tc>
          <w:tcPr>
            <w:tcW w:w="1134" w:type="dxa"/>
            <w:hideMark/>
          </w:tcPr>
          <w:p w14:paraId="1D6A8B7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14,1</w:t>
            </w:r>
          </w:p>
        </w:tc>
        <w:tc>
          <w:tcPr>
            <w:tcW w:w="992" w:type="dxa"/>
            <w:noWrap/>
            <w:hideMark/>
          </w:tcPr>
          <w:p w14:paraId="1B753B69"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118,44%</w:t>
            </w:r>
          </w:p>
        </w:tc>
      </w:tr>
      <w:tr w:rsidR="00DF3C84" w:rsidRPr="00DF3C84" w14:paraId="7CDBF8BC" w14:textId="77777777" w:rsidTr="006A567F">
        <w:trPr>
          <w:trHeight w:val="170"/>
        </w:trPr>
        <w:tc>
          <w:tcPr>
            <w:tcW w:w="988" w:type="dxa"/>
            <w:hideMark/>
          </w:tcPr>
          <w:p w14:paraId="4E3CA38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ZP-C24</w:t>
            </w:r>
          </w:p>
        </w:tc>
        <w:tc>
          <w:tcPr>
            <w:tcW w:w="3230" w:type="dxa"/>
            <w:hideMark/>
          </w:tcPr>
          <w:p w14:paraId="075AF61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 PERSEVERANCIA</w:t>
            </w:r>
          </w:p>
        </w:tc>
        <w:tc>
          <w:tcPr>
            <w:tcW w:w="1022" w:type="dxa"/>
            <w:hideMark/>
          </w:tcPr>
          <w:p w14:paraId="47A0C8F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7E49C2E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14,4</w:t>
            </w:r>
          </w:p>
        </w:tc>
        <w:tc>
          <w:tcPr>
            <w:tcW w:w="1134" w:type="dxa"/>
            <w:hideMark/>
          </w:tcPr>
          <w:p w14:paraId="6EC713B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11,6</w:t>
            </w:r>
          </w:p>
        </w:tc>
        <w:tc>
          <w:tcPr>
            <w:tcW w:w="992" w:type="dxa"/>
            <w:noWrap/>
            <w:hideMark/>
          </w:tcPr>
          <w:p w14:paraId="664B9690"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124,14%</w:t>
            </w:r>
          </w:p>
        </w:tc>
      </w:tr>
      <w:tr w:rsidR="00DF3C84" w:rsidRPr="00DF3C84" w14:paraId="1B70AD81" w14:textId="77777777" w:rsidTr="006A567F">
        <w:trPr>
          <w:trHeight w:val="170"/>
        </w:trPr>
        <w:tc>
          <w:tcPr>
            <w:tcW w:w="988" w:type="dxa"/>
            <w:hideMark/>
          </w:tcPr>
          <w:p w14:paraId="1DE2501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ZP-150</w:t>
            </w:r>
          </w:p>
        </w:tc>
        <w:tc>
          <w:tcPr>
            <w:tcW w:w="3230" w:type="dxa"/>
            <w:hideMark/>
          </w:tcPr>
          <w:p w14:paraId="0E28404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DOÑA </w:t>
            </w:r>
            <w:proofErr w:type="gramStart"/>
            <w:r w:rsidRPr="00DF3C84">
              <w:rPr>
                <w:rFonts w:asciiTheme="minorHAnsi" w:eastAsia="Times New Roman" w:hAnsiTheme="minorHAnsi" w:cstheme="minorHAnsi"/>
                <w:color w:val="auto"/>
                <w:sz w:val="16"/>
                <w:szCs w:val="16"/>
                <w:lang w:eastAsia="es-CO"/>
              </w:rPr>
              <w:t>LILIANA  -</w:t>
            </w:r>
            <w:proofErr w:type="gramEnd"/>
            <w:r w:rsidRPr="00DF3C84">
              <w:rPr>
                <w:rFonts w:asciiTheme="minorHAnsi" w:eastAsia="Times New Roman" w:hAnsiTheme="minorHAnsi" w:cstheme="minorHAnsi"/>
                <w:color w:val="auto"/>
                <w:sz w:val="16"/>
                <w:szCs w:val="16"/>
                <w:lang w:eastAsia="es-CO"/>
              </w:rPr>
              <w:t>  AURES II</w:t>
            </w:r>
          </w:p>
        </w:tc>
        <w:tc>
          <w:tcPr>
            <w:tcW w:w="1022" w:type="dxa"/>
            <w:hideMark/>
          </w:tcPr>
          <w:p w14:paraId="3936B22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025DF55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12,3</w:t>
            </w:r>
          </w:p>
        </w:tc>
        <w:tc>
          <w:tcPr>
            <w:tcW w:w="1134" w:type="dxa"/>
            <w:hideMark/>
          </w:tcPr>
          <w:p w14:paraId="6998C1C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9,9</w:t>
            </w:r>
          </w:p>
        </w:tc>
        <w:tc>
          <w:tcPr>
            <w:tcW w:w="992" w:type="dxa"/>
            <w:noWrap/>
            <w:hideMark/>
          </w:tcPr>
          <w:p w14:paraId="244F90BF"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124,24%</w:t>
            </w:r>
          </w:p>
        </w:tc>
      </w:tr>
      <w:tr w:rsidR="00DF3C84" w:rsidRPr="00DF3C84" w14:paraId="52A1A7B1" w14:textId="77777777" w:rsidTr="006A567F">
        <w:trPr>
          <w:trHeight w:val="170"/>
        </w:trPr>
        <w:tc>
          <w:tcPr>
            <w:tcW w:w="988" w:type="dxa"/>
            <w:hideMark/>
          </w:tcPr>
          <w:p w14:paraId="4CBCF79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ZP-229</w:t>
            </w:r>
          </w:p>
        </w:tc>
        <w:tc>
          <w:tcPr>
            <w:tcW w:w="3230" w:type="dxa"/>
            <w:hideMark/>
          </w:tcPr>
          <w:p w14:paraId="087351D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REFUGIO- SAN MARTIN DE LOBA</w:t>
            </w:r>
          </w:p>
        </w:tc>
        <w:tc>
          <w:tcPr>
            <w:tcW w:w="1022" w:type="dxa"/>
            <w:hideMark/>
          </w:tcPr>
          <w:p w14:paraId="4B188EB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827A68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13,2</w:t>
            </w:r>
          </w:p>
        </w:tc>
        <w:tc>
          <w:tcPr>
            <w:tcW w:w="1134" w:type="dxa"/>
            <w:hideMark/>
          </w:tcPr>
          <w:p w14:paraId="742C245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10,5</w:t>
            </w:r>
          </w:p>
        </w:tc>
        <w:tc>
          <w:tcPr>
            <w:tcW w:w="992" w:type="dxa"/>
            <w:noWrap/>
            <w:hideMark/>
          </w:tcPr>
          <w:p w14:paraId="5C7A15C2"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125,71%</w:t>
            </w:r>
          </w:p>
        </w:tc>
      </w:tr>
      <w:tr w:rsidR="00DF3C84" w:rsidRPr="00DF3C84" w14:paraId="4120F2E0" w14:textId="77777777" w:rsidTr="006A567F">
        <w:trPr>
          <w:trHeight w:val="170"/>
        </w:trPr>
        <w:tc>
          <w:tcPr>
            <w:tcW w:w="988" w:type="dxa"/>
            <w:hideMark/>
          </w:tcPr>
          <w:p w14:paraId="1EAB009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ZP-E31</w:t>
            </w:r>
          </w:p>
        </w:tc>
        <w:tc>
          <w:tcPr>
            <w:tcW w:w="3230" w:type="dxa"/>
            <w:hideMark/>
          </w:tcPr>
          <w:p w14:paraId="2141E7F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SANTA RITA SUR ORIENTAL - SUBA LA GAITANA </w:t>
            </w:r>
          </w:p>
        </w:tc>
        <w:tc>
          <w:tcPr>
            <w:tcW w:w="1022" w:type="dxa"/>
            <w:hideMark/>
          </w:tcPr>
          <w:p w14:paraId="786D8D8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1DDC66B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18,2</w:t>
            </w:r>
          </w:p>
        </w:tc>
        <w:tc>
          <w:tcPr>
            <w:tcW w:w="1134" w:type="dxa"/>
            <w:hideMark/>
          </w:tcPr>
          <w:p w14:paraId="2B5D442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14,1</w:t>
            </w:r>
          </w:p>
        </w:tc>
        <w:tc>
          <w:tcPr>
            <w:tcW w:w="992" w:type="dxa"/>
            <w:noWrap/>
            <w:hideMark/>
          </w:tcPr>
          <w:p w14:paraId="340BBB6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129,08%</w:t>
            </w:r>
          </w:p>
        </w:tc>
      </w:tr>
      <w:tr w:rsidR="00DF3C84" w:rsidRPr="00DF3C84" w14:paraId="2252AA07" w14:textId="77777777" w:rsidTr="006A567F">
        <w:trPr>
          <w:trHeight w:val="170"/>
        </w:trPr>
        <w:tc>
          <w:tcPr>
            <w:tcW w:w="988" w:type="dxa"/>
            <w:hideMark/>
          </w:tcPr>
          <w:p w14:paraId="2812456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ZP-C66</w:t>
            </w:r>
          </w:p>
        </w:tc>
        <w:tc>
          <w:tcPr>
            <w:tcW w:w="3230" w:type="dxa"/>
            <w:hideMark/>
          </w:tcPr>
          <w:p w14:paraId="5FFD6BF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CIUDADELA EL RECREO - BILBAO CAMINOS DE LA ESPERANZA</w:t>
            </w:r>
          </w:p>
        </w:tc>
        <w:tc>
          <w:tcPr>
            <w:tcW w:w="1022" w:type="dxa"/>
            <w:hideMark/>
          </w:tcPr>
          <w:p w14:paraId="1822C92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98AC2E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13,8</w:t>
            </w:r>
          </w:p>
        </w:tc>
        <w:tc>
          <w:tcPr>
            <w:tcW w:w="1134" w:type="dxa"/>
            <w:hideMark/>
          </w:tcPr>
          <w:p w14:paraId="2B637EB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10,5</w:t>
            </w:r>
          </w:p>
        </w:tc>
        <w:tc>
          <w:tcPr>
            <w:tcW w:w="992" w:type="dxa"/>
            <w:noWrap/>
            <w:hideMark/>
          </w:tcPr>
          <w:p w14:paraId="230217AA"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131,43%</w:t>
            </w:r>
          </w:p>
        </w:tc>
      </w:tr>
      <w:tr w:rsidR="00DF3C84" w:rsidRPr="00DF3C84" w14:paraId="195D82A6" w14:textId="77777777" w:rsidTr="006A567F">
        <w:trPr>
          <w:trHeight w:val="170"/>
        </w:trPr>
        <w:tc>
          <w:tcPr>
            <w:tcW w:w="988" w:type="dxa"/>
            <w:hideMark/>
          </w:tcPr>
          <w:p w14:paraId="58519D2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ZP-743</w:t>
            </w:r>
          </w:p>
        </w:tc>
        <w:tc>
          <w:tcPr>
            <w:tcW w:w="3230" w:type="dxa"/>
            <w:hideMark/>
          </w:tcPr>
          <w:p w14:paraId="4E065CA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 xml:space="preserve">ALFONSO LÓPEZ - VILLA CINDY </w:t>
            </w:r>
          </w:p>
        </w:tc>
        <w:tc>
          <w:tcPr>
            <w:tcW w:w="1022" w:type="dxa"/>
            <w:hideMark/>
          </w:tcPr>
          <w:p w14:paraId="651E103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D61171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11,5</w:t>
            </w:r>
          </w:p>
        </w:tc>
        <w:tc>
          <w:tcPr>
            <w:tcW w:w="1134" w:type="dxa"/>
            <w:hideMark/>
          </w:tcPr>
          <w:p w14:paraId="20C0035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8,4</w:t>
            </w:r>
          </w:p>
        </w:tc>
        <w:tc>
          <w:tcPr>
            <w:tcW w:w="992" w:type="dxa"/>
            <w:noWrap/>
            <w:hideMark/>
          </w:tcPr>
          <w:p w14:paraId="014D9BC5"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136,90%</w:t>
            </w:r>
          </w:p>
        </w:tc>
      </w:tr>
      <w:tr w:rsidR="00DF3C84" w:rsidRPr="00DF3C84" w14:paraId="0038B534" w14:textId="77777777" w:rsidTr="006A567F">
        <w:trPr>
          <w:trHeight w:val="170"/>
        </w:trPr>
        <w:tc>
          <w:tcPr>
            <w:tcW w:w="988" w:type="dxa"/>
            <w:hideMark/>
          </w:tcPr>
          <w:p w14:paraId="3369E8F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ZP-313</w:t>
            </w:r>
          </w:p>
        </w:tc>
        <w:tc>
          <w:tcPr>
            <w:tcW w:w="3230" w:type="dxa"/>
            <w:hideMark/>
          </w:tcPr>
          <w:p w14:paraId="011BBFE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SUBA LA GAITANA - CENTRO - EST. BICENTENARIO</w:t>
            </w:r>
          </w:p>
        </w:tc>
        <w:tc>
          <w:tcPr>
            <w:tcW w:w="1022" w:type="dxa"/>
            <w:hideMark/>
          </w:tcPr>
          <w:p w14:paraId="209D295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4848B85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18,5</w:t>
            </w:r>
          </w:p>
        </w:tc>
        <w:tc>
          <w:tcPr>
            <w:tcW w:w="1134" w:type="dxa"/>
            <w:hideMark/>
          </w:tcPr>
          <w:p w14:paraId="28D44C8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13,1</w:t>
            </w:r>
          </w:p>
        </w:tc>
        <w:tc>
          <w:tcPr>
            <w:tcW w:w="992" w:type="dxa"/>
            <w:noWrap/>
            <w:hideMark/>
          </w:tcPr>
          <w:p w14:paraId="7389957C"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141,22%</w:t>
            </w:r>
          </w:p>
        </w:tc>
      </w:tr>
      <w:tr w:rsidR="00DF3C84" w:rsidRPr="00DF3C84" w14:paraId="7199175D" w14:textId="77777777" w:rsidTr="006A567F">
        <w:trPr>
          <w:trHeight w:val="170"/>
        </w:trPr>
        <w:tc>
          <w:tcPr>
            <w:tcW w:w="988" w:type="dxa"/>
            <w:hideMark/>
          </w:tcPr>
          <w:p w14:paraId="1A8C48C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ZP-P27</w:t>
            </w:r>
          </w:p>
        </w:tc>
        <w:tc>
          <w:tcPr>
            <w:tcW w:w="3230" w:type="dxa"/>
            <w:hideMark/>
          </w:tcPr>
          <w:p w14:paraId="12D1FA8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BELLAVISTA - TERMINAL DE TRANSPORTE</w:t>
            </w:r>
          </w:p>
        </w:tc>
        <w:tc>
          <w:tcPr>
            <w:tcW w:w="1022" w:type="dxa"/>
            <w:hideMark/>
          </w:tcPr>
          <w:p w14:paraId="1C84E04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309C9130"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16,0</w:t>
            </w:r>
          </w:p>
        </w:tc>
        <w:tc>
          <w:tcPr>
            <w:tcW w:w="1134" w:type="dxa"/>
            <w:hideMark/>
          </w:tcPr>
          <w:p w14:paraId="017AAD7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11,2</w:t>
            </w:r>
          </w:p>
        </w:tc>
        <w:tc>
          <w:tcPr>
            <w:tcW w:w="992" w:type="dxa"/>
            <w:noWrap/>
            <w:hideMark/>
          </w:tcPr>
          <w:p w14:paraId="5A5E6016"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142,86%</w:t>
            </w:r>
          </w:p>
        </w:tc>
      </w:tr>
      <w:tr w:rsidR="00DF3C84" w:rsidRPr="00DF3C84" w14:paraId="5FEBA46D" w14:textId="77777777" w:rsidTr="006A567F">
        <w:trPr>
          <w:trHeight w:val="170"/>
        </w:trPr>
        <w:tc>
          <w:tcPr>
            <w:tcW w:w="988" w:type="dxa"/>
            <w:hideMark/>
          </w:tcPr>
          <w:p w14:paraId="19223B4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ZP-183</w:t>
            </w:r>
          </w:p>
        </w:tc>
        <w:tc>
          <w:tcPr>
            <w:tcW w:w="3230" w:type="dxa"/>
            <w:hideMark/>
          </w:tcPr>
          <w:p w14:paraId="5147F8D1"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SUBA EL SALITRE - USAQUÉN</w:t>
            </w:r>
          </w:p>
        </w:tc>
        <w:tc>
          <w:tcPr>
            <w:tcW w:w="1022" w:type="dxa"/>
            <w:hideMark/>
          </w:tcPr>
          <w:p w14:paraId="5121395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2A1F9D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26,3</w:t>
            </w:r>
          </w:p>
        </w:tc>
        <w:tc>
          <w:tcPr>
            <w:tcW w:w="1134" w:type="dxa"/>
            <w:hideMark/>
          </w:tcPr>
          <w:p w14:paraId="1AFAF6F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17,7</w:t>
            </w:r>
          </w:p>
        </w:tc>
        <w:tc>
          <w:tcPr>
            <w:tcW w:w="992" w:type="dxa"/>
            <w:noWrap/>
            <w:hideMark/>
          </w:tcPr>
          <w:p w14:paraId="28E1223F"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148,59%</w:t>
            </w:r>
          </w:p>
        </w:tc>
      </w:tr>
      <w:tr w:rsidR="00DF3C84" w:rsidRPr="00DF3C84" w14:paraId="74C88A8A" w14:textId="77777777" w:rsidTr="006A567F">
        <w:trPr>
          <w:trHeight w:val="170"/>
        </w:trPr>
        <w:tc>
          <w:tcPr>
            <w:tcW w:w="988" w:type="dxa"/>
            <w:hideMark/>
          </w:tcPr>
          <w:p w14:paraId="6E0FC5C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ZP-C60</w:t>
            </w:r>
          </w:p>
        </w:tc>
        <w:tc>
          <w:tcPr>
            <w:tcW w:w="3230" w:type="dxa"/>
            <w:hideMark/>
          </w:tcPr>
          <w:p w14:paraId="6E228D5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RECODO - CENTRO ANDINO</w:t>
            </w:r>
          </w:p>
        </w:tc>
        <w:tc>
          <w:tcPr>
            <w:tcW w:w="1022" w:type="dxa"/>
            <w:hideMark/>
          </w:tcPr>
          <w:p w14:paraId="3E95827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08BC230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14,3</w:t>
            </w:r>
          </w:p>
        </w:tc>
        <w:tc>
          <w:tcPr>
            <w:tcW w:w="1134" w:type="dxa"/>
            <w:hideMark/>
          </w:tcPr>
          <w:p w14:paraId="34984B56"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9,4</w:t>
            </w:r>
          </w:p>
        </w:tc>
        <w:tc>
          <w:tcPr>
            <w:tcW w:w="992" w:type="dxa"/>
            <w:noWrap/>
            <w:hideMark/>
          </w:tcPr>
          <w:p w14:paraId="518EF7E2"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152,13%</w:t>
            </w:r>
          </w:p>
        </w:tc>
      </w:tr>
      <w:tr w:rsidR="00DF3C84" w:rsidRPr="00DF3C84" w14:paraId="000A03DD" w14:textId="77777777" w:rsidTr="006A567F">
        <w:trPr>
          <w:trHeight w:val="170"/>
        </w:trPr>
        <w:tc>
          <w:tcPr>
            <w:tcW w:w="988" w:type="dxa"/>
            <w:hideMark/>
          </w:tcPr>
          <w:p w14:paraId="4C77D07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ZP-850</w:t>
            </w:r>
          </w:p>
        </w:tc>
        <w:tc>
          <w:tcPr>
            <w:tcW w:w="3230" w:type="dxa"/>
            <w:hideMark/>
          </w:tcPr>
          <w:p w14:paraId="2B8604BB"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AURES II - ARBORIZADORA ALTA</w:t>
            </w:r>
          </w:p>
        </w:tc>
        <w:tc>
          <w:tcPr>
            <w:tcW w:w="1022" w:type="dxa"/>
            <w:hideMark/>
          </w:tcPr>
          <w:p w14:paraId="4F70520C"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2308879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16,6</w:t>
            </w:r>
          </w:p>
        </w:tc>
        <w:tc>
          <w:tcPr>
            <w:tcW w:w="1134" w:type="dxa"/>
            <w:hideMark/>
          </w:tcPr>
          <w:p w14:paraId="1945FDDA"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9,5</w:t>
            </w:r>
          </w:p>
        </w:tc>
        <w:tc>
          <w:tcPr>
            <w:tcW w:w="992" w:type="dxa"/>
            <w:noWrap/>
            <w:hideMark/>
          </w:tcPr>
          <w:p w14:paraId="2D2859CE"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174,74%</w:t>
            </w:r>
          </w:p>
        </w:tc>
      </w:tr>
      <w:tr w:rsidR="00DF3C84" w:rsidRPr="00DF3C84" w14:paraId="511BA008" w14:textId="77777777" w:rsidTr="006A567F">
        <w:trPr>
          <w:trHeight w:val="170"/>
        </w:trPr>
        <w:tc>
          <w:tcPr>
            <w:tcW w:w="988" w:type="dxa"/>
            <w:hideMark/>
          </w:tcPr>
          <w:p w14:paraId="1B42E87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ZP-850A</w:t>
            </w:r>
          </w:p>
        </w:tc>
        <w:tc>
          <w:tcPr>
            <w:tcW w:w="3230" w:type="dxa"/>
            <w:hideMark/>
          </w:tcPr>
          <w:p w14:paraId="70DCD307"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AURES II -TRES ESQUINAS JERUSALÉN</w:t>
            </w:r>
          </w:p>
        </w:tc>
        <w:tc>
          <w:tcPr>
            <w:tcW w:w="1022" w:type="dxa"/>
            <w:hideMark/>
          </w:tcPr>
          <w:p w14:paraId="6298AB0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15E7072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17,9</w:t>
            </w:r>
          </w:p>
        </w:tc>
        <w:tc>
          <w:tcPr>
            <w:tcW w:w="1134" w:type="dxa"/>
            <w:hideMark/>
          </w:tcPr>
          <w:p w14:paraId="5B099564"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10,0</w:t>
            </w:r>
          </w:p>
        </w:tc>
        <w:tc>
          <w:tcPr>
            <w:tcW w:w="992" w:type="dxa"/>
            <w:noWrap/>
            <w:hideMark/>
          </w:tcPr>
          <w:p w14:paraId="19B508B4"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179,00%</w:t>
            </w:r>
          </w:p>
        </w:tc>
      </w:tr>
      <w:tr w:rsidR="00DF3C84" w:rsidRPr="00DF3C84" w14:paraId="22D64541" w14:textId="77777777" w:rsidTr="006A567F">
        <w:trPr>
          <w:trHeight w:val="170"/>
        </w:trPr>
        <w:tc>
          <w:tcPr>
            <w:tcW w:w="988" w:type="dxa"/>
            <w:hideMark/>
          </w:tcPr>
          <w:p w14:paraId="2BD7270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ZP-P64</w:t>
            </w:r>
          </w:p>
        </w:tc>
        <w:tc>
          <w:tcPr>
            <w:tcW w:w="3230" w:type="dxa"/>
            <w:hideMark/>
          </w:tcPr>
          <w:p w14:paraId="7801F6E2"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EL UVAL- EL REFUGIO</w:t>
            </w:r>
          </w:p>
        </w:tc>
        <w:tc>
          <w:tcPr>
            <w:tcW w:w="1022" w:type="dxa"/>
            <w:hideMark/>
          </w:tcPr>
          <w:p w14:paraId="7E694225"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proofErr w:type="spellStart"/>
            <w:r w:rsidRPr="00DF3C84">
              <w:rPr>
                <w:rFonts w:asciiTheme="minorHAnsi" w:eastAsia="Times New Roman" w:hAnsiTheme="minorHAnsi" w:cstheme="minorHAnsi"/>
                <w:color w:val="auto"/>
                <w:sz w:val="16"/>
                <w:szCs w:val="16"/>
                <w:lang w:eastAsia="es-CO"/>
              </w:rPr>
              <w:t>Microbus</w:t>
            </w:r>
            <w:proofErr w:type="spellEnd"/>
          </w:p>
        </w:tc>
        <w:tc>
          <w:tcPr>
            <w:tcW w:w="1134" w:type="dxa"/>
            <w:hideMark/>
          </w:tcPr>
          <w:p w14:paraId="271B83F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13,3</w:t>
            </w:r>
          </w:p>
        </w:tc>
        <w:tc>
          <w:tcPr>
            <w:tcW w:w="1134" w:type="dxa"/>
            <w:hideMark/>
          </w:tcPr>
          <w:p w14:paraId="65A39F88"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7,4</w:t>
            </w:r>
          </w:p>
        </w:tc>
        <w:tc>
          <w:tcPr>
            <w:tcW w:w="992" w:type="dxa"/>
            <w:noWrap/>
            <w:hideMark/>
          </w:tcPr>
          <w:p w14:paraId="512C12B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179,73%</w:t>
            </w:r>
          </w:p>
        </w:tc>
      </w:tr>
      <w:tr w:rsidR="00DF3C84" w:rsidRPr="00DF3C84" w14:paraId="07794ABF" w14:textId="77777777" w:rsidTr="006A567F">
        <w:trPr>
          <w:trHeight w:val="170"/>
        </w:trPr>
        <w:tc>
          <w:tcPr>
            <w:tcW w:w="988" w:type="dxa"/>
            <w:hideMark/>
          </w:tcPr>
          <w:p w14:paraId="112B9B7E"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ZP-361</w:t>
            </w:r>
          </w:p>
        </w:tc>
        <w:tc>
          <w:tcPr>
            <w:tcW w:w="3230" w:type="dxa"/>
            <w:hideMark/>
          </w:tcPr>
          <w:p w14:paraId="50F8F22F"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VILLA GLORIA - CHAPINERO LOURDES</w:t>
            </w:r>
          </w:p>
        </w:tc>
        <w:tc>
          <w:tcPr>
            <w:tcW w:w="1022" w:type="dxa"/>
            <w:hideMark/>
          </w:tcPr>
          <w:p w14:paraId="796FE4DD"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Bus</w:t>
            </w:r>
          </w:p>
        </w:tc>
        <w:tc>
          <w:tcPr>
            <w:tcW w:w="1134" w:type="dxa"/>
            <w:hideMark/>
          </w:tcPr>
          <w:p w14:paraId="54ABF2C9"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43,9</w:t>
            </w:r>
          </w:p>
        </w:tc>
        <w:tc>
          <w:tcPr>
            <w:tcW w:w="1134" w:type="dxa"/>
            <w:hideMark/>
          </w:tcPr>
          <w:p w14:paraId="638DF6A3" w14:textId="77777777" w:rsidR="00DF3C84" w:rsidRPr="00DF3C84" w:rsidRDefault="00DF3C84" w:rsidP="00DF3C84">
            <w:pPr>
              <w:spacing w:line="240" w:lineRule="auto"/>
              <w:jc w:val="center"/>
              <w:rPr>
                <w:rFonts w:asciiTheme="minorHAnsi" w:eastAsia="Times New Roman" w:hAnsiTheme="minorHAnsi" w:cstheme="minorHAnsi"/>
                <w:color w:val="auto"/>
                <w:sz w:val="16"/>
                <w:szCs w:val="16"/>
                <w:lang w:eastAsia="es-CO"/>
              </w:rPr>
            </w:pPr>
            <w:r w:rsidRPr="00DF3C84">
              <w:rPr>
                <w:rFonts w:asciiTheme="minorHAnsi" w:eastAsia="Times New Roman" w:hAnsiTheme="minorHAnsi" w:cstheme="minorHAnsi"/>
                <w:color w:val="auto"/>
                <w:sz w:val="16"/>
                <w:szCs w:val="16"/>
                <w:lang w:eastAsia="es-CO"/>
              </w:rPr>
              <w:t>18,9</w:t>
            </w:r>
          </w:p>
        </w:tc>
        <w:tc>
          <w:tcPr>
            <w:tcW w:w="992" w:type="dxa"/>
            <w:noWrap/>
            <w:hideMark/>
          </w:tcPr>
          <w:p w14:paraId="583BC173" w14:textId="77777777" w:rsidR="00DF3C84" w:rsidRPr="00DF3C84" w:rsidRDefault="00DF3C84" w:rsidP="00DF3C84">
            <w:pPr>
              <w:spacing w:line="240" w:lineRule="auto"/>
              <w:jc w:val="center"/>
              <w:rPr>
                <w:rFonts w:asciiTheme="minorHAnsi" w:eastAsia="Times New Roman" w:hAnsiTheme="minorHAnsi" w:cstheme="minorHAnsi"/>
                <w:color w:val="000000"/>
                <w:sz w:val="16"/>
                <w:szCs w:val="16"/>
                <w:lang w:eastAsia="es-CO"/>
              </w:rPr>
            </w:pPr>
            <w:r w:rsidRPr="00DF3C84">
              <w:rPr>
                <w:rFonts w:asciiTheme="minorHAnsi" w:eastAsia="Times New Roman" w:hAnsiTheme="minorHAnsi" w:cstheme="minorHAnsi"/>
                <w:color w:val="000000"/>
                <w:sz w:val="16"/>
                <w:szCs w:val="16"/>
                <w:lang w:eastAsia="es-CO"/>
              </w:rPr>
              <w:t>232,28%</w:t>
            </w:r>
          </w:p>
        </w:tc>
      </w:tr>
    </w:tbl>
    <w:p w14:paraId="154A705B" w14:textId="7ED07A23" w:rsidR="00581917" w:rsidRDefault="00DF3C84" w:rsidP="0015670A">
      <w:pPr>
        <w:jc w:val="center"/>
        <w:rPr>
          <w:rStyle w:val="DescripcinCar"/>
          <w:rFonts w:eastAsiaTheme="minorHAnsi"/>
          <w:sz w:val="16"/>
          <w:szCs w:val="16"/>
        </w:rPr>
      </w:pPr>
      <w:r>
        <w:rPr>
          <w:lang w:val="es-ES" w:eastAsia="es-ES"/>
        </w:rPr>
        <w:fldChar w:fldCharType="end"/>
      </w:r>
      <w:r w:rsidR="0015670A" w:rsidRPr="0015670A">
        <w:rPr>
          <w:rStyle w:val="DescripcinCar"/>
          <w:rFonts w:eastAsiaTheme="minorHAnsi"/>
          <w:sz w:val="16"/>
          <w:szCs w:val="16"/>
        </w:rPr>
        <w:t xml:space="preserve"> Fuente:</w:t>
      </w:r>
      <w:r w:rsidR="0015670A" w:rsidRPr="00206AB1">
        <w:rPr>
          <w:sz w:val="16"/>
          <w:szCs w:val="16"/>
        </w:rPr>
        <w:t xml:space="preserve"> </w:t>
      </w:r>
      <w:r w:rsidR="0015670A" w:rsidRPr="00C954B2">
        <w:rPr>
          <w:rStyle w:val="DescripcinCar"/>
          <w:rFonts w:eastAsiaTheme="minorHAnsi"/>
          <w:sz w:val="16"/>
          <w:szCs w:val="16"/>
        </w:rPr>
        <w:t xml:space="preserve">Bases de Datos de </w:t>
      </w:r>
      <w:r w:rsidR="0015670A">
        <w:rPr>
          <w:rStyle w:val="DescripcinCar"/>
          <w:rFonts w:eastAsiaTheme="minorHAnsi"/>
          <w:sz w:val="16"/>
          <w:szCs w:val="16"/>
        </w:rPr>
        <w:t xml:space="preserve">FOV </w:t>
      </w:r>
      <w:r w:rsidR="0015670A" w:rsidRPr="00C954B2">
        <w:rPr>
          <w:rStyle w:val="DescripcinCar"/>
          <w:rFonts w:eastAsiaTheme="minorHAnsi"/>
          <w:sz w:val="16"/>
          <w:szCs w:val="16"/>
        </w:rPr>
        <w:t>– Dirección Técnica de Buses TMSA</w:t>
      </w:r>
    </w:p>
    <w:p w14:paraId="1EEA9FAE" w14:textId="77777777" w:rsidR="0015670A" w:rsidRPr="001B3FDE" w:rsidRDefault="0015670A" w:rsidP="0015670A">
      <w:pPr>
        <w:jc w:val="center"/>
        <w:rPr>
          <w:rFonts w:asciiTheme="minorHAnsi" w:hAnsiTheme="minorHAnsi"/>
          <w:sz w:val="16"/>
          <w:szCs w:val="16"/>
          <w:lang w:val="es-ES" w:eastAsia="es-ES"/>
        </w:rPr>
      </w:pPr>
    </w:p>
    <w:p w14:paraId="18C9673E" w14:textId="699D6AB1" w:rsidR="00A650DA" w:rsidRDefault="002E1756" w:rsidP="007F5228">
      <w:r>
        <w:t>Los datos de intervalos de paso, fueron clasificados en rangos para un</w:t>
      </w:r>
      <w:r w:rsidR="00452DD0">
        <w:t>a</w:t>
      </w:r>
      <w:r>
        <w:t xml:space="preserve"> mayor comprensión de los mismos; e</w:t>
      </w:r>
      <w:r w:rsidR="00594CFD" w:rsidRPr="00752058">
        <w:t>n l</w:t>
      </w:r>
      <w:r w:rsidR="007F5228" w:rsidRPr="00752058">
        <w:t xml:space="preserve">a </w:t>
      </w:r>
      <w:r w:rsidR="008938D3">
        <w:fldChar w:fldCharType="begin"/>
      </w:r>
      <w:r w:rsidR="008938D3">
        <w:instrText xml:space="preserve"> REF _Ref533675916 \h  \* MERGEFORMAT </w:instrText>
      </w:r>
      <w:r w:rsidR="008938D3">
        <w:fldChar w:fldCharType="separate"/>
      </w:r>
      <w:r w:rsidR="00677CBE" w:rsidRPr="00677CBE">
        <w:t xml:space="preserve">Figura </w:t>
      </w:r>
      <w:r w:rsidR="00677CBE" w:rsidRPr="00677CBE">
        <w:rPr>
          <w:noProof/>
        </w:rPr>
        <w:t>4</w:t>
      </w:r>
      <w:r w:rsidR="008938D3">
        <w:fldChar w:fldCharType="end"/>
      </w:r>
      <w:r w:rsidR="001073EC" w:rsidRPr="002F2A88">
        <w:t>; para el 7</w:t>
      </w:r>
      <w:r w:rsidR="00997DCD">
        <w:t>2</w:t>
      </w:r>
      <w:r w:rsidR="001073EC" w:rsidRPr="002F2A88">
        <w:t xml:space="preserve">% de las rutas </w:t>
      </w:r>
      <w:r w:rsidR="007F5228" w:rsidRPr="002F2A88">
        <w:t xml:space="preserve">se evidencia un nivel de </w:t>
      </w:r>
      <w:proofErr w:type="gramStart"/>
      <w:r w:rsidR="007F5228" w:rsidRPr="002F2A88">
        <w:t xml:space="preserve">servicio </w:t>
      </w:r>
      <w:r w:rsidR="001073EC" w:rsidRPr="002F2A88">
        <w:t xml:space="preserve"> con</w:t>
      </w:r>
      <w:proofErr w:type="gramEnd"/>
      <w:r w:rsidR="001073EC" w:rsidRPr="002F2A88">
        <w:t xml:space="preserve"> intervalos de paso inferiores a 15 minutos, </w:t>
      </w:r>
      <w:r w:rsidR="007F5228" w:rsidRPr="002F2A88">
        <w:t xml:space="preserve">siendo los intervalos entre 10 y 15 minutos los más comunes con un </w:t>
      </w:r>
      <w:r w:rsidR="00D11236">
        <w:t>4</w:t>
      </w:r>
      <w:r w:rsidR="00997DCD">
        <w:t>8</w:t>
      </w:r>
      <w:r w:rsidR="0053494E" w:rsidRPr="002F2A88">
        <w:t>% del total de rutas. Un 1</w:t>
      </w:r>
      <w:r w:rsidR="00997DCD">
        <w:t>8</w:t>
      </w:r>
      <w:r w:rsidR="007F5228" w:rsidRPr="002F2A88">
        <w:t xml:space="preserve">% de las rutas presenta en promedio intervalos entre 15 y 20 minutos y </w:t>
      </w:r>
      <w:r w:rsidR="00DD23BC" w:rsidRPr="002F2A88">
        <w:t xml:space="preserve">un </w:t>
      </w:r>
      <w:r w:rsidR="00997DCD">
        <w:t>6</w:t>
      </w:r>
      <w:r w:rsidR="007F5228" w:rsidRPr="002F2A88">
        <w:t>% de las rutas entre 20 y 30 min</w:t>
      </w:r>
      <w:r w:rsidR="00DD23BC" w:rsidRPr="002F2A88">
        <w:t>utos</w:t>
      </w:r>
      <w:r w:rsidR="00174D87" w:rsidRPr="002F2A88">
        <w:t>.</w:t>
      </w:r>
      <w:r w:rsidR="002F2A88" w:rsidRPr="002F2A88">
        <w:t xml:space="preserve"> Mientras que el </w:t>
      </w:r>
      <w:r w:rsidR="00997DCD">
        <w:t>4</w:t>
      </w:r>
      <w:r w:rsidR="002F2A88" w:rsidRPr="002F2A88">
        <w:t>% de las rutas presentan intervalo mayor a 30 minutos.</w:t>
      </w:r>
    </w:p>
    <w:p w14:paraId="018A6435" w14:textId="77777777" w:rsidR="00475BEA" w:rsidRDefault="00475BEA" w:rsidP="007F5228"/>
    <w:p w14:paraId="3532FEF3" w14:textId="58D64E41" w:rsidR="002B44D9" w:rsidRDefault="00A650DA" w:rsidP="00A650DA">
      <w:pPr>
        <w:rPr>
          <w:lang w:val="es-ES" w:eastAsia="es-ES"/>
        </w:rPr>
      </w:pPr>
      <w:r w:rsidRPr="00EE173B">
        <w:rPr>
          <w:lang w:val="es-ES" w:eastAsia="es-ES"/>
        </w:rPr>
        <w:t xml:space="preserve">Adicionalmente, la ruta ZP-C125A </w:t>
      </w:r>
      <w:r w:rsidR="00B34B7B" w:rsidRPr="00EE173B">
        <w:rPr>
          <w:lang w:val="es-ES" w:eastAsia="es-ES"/>
        </w:rPr>
        <w:t xml:space="preserve">que </w:t>
      </w:r>
      <w:r w:rsidRPr="00EE173B">
        <w:rPr>
          <w:lang w:val="es-ES" w:eastAsia="es-ES"/>
        </w:rPr>
        <w:t xml:space="preserve">sólo presta servicio los </w:t>
      </w:r>
      <w:r w:rsidR="007B016E" w:rsidRPr="00EE173B">
        <w:rPr>
          <w:lang w:val="es-ES" w:eastAsia="es-ES"/>
        </w:rPr>
        <w:t>domingos</w:t>
      </w:r>
      <w:r w:rsidRPr="00EE173B">
        <w:rPr>
          <w:lang w:val="es-ES" w:eastAsia="es-ES"/>
        </w:rPr>
        <w:t xml:space="preserve"> y festivos</w:t>
      </w:r>
      <w:r w:rsidR="00B34B7B" w:rsidRPr="00EE173B">
        <w:rPr>
          <w:lang w:val="es-ES" w:eastAsia="es-ES"/>
        </w:rPr>
        <w:t xml:space="preserve">, desde la Avenida Calle 6 con Carrera 12 hasta el Santuario de </w:t>
      </w:r>
      <w:r w:rsidR="00C30E05">
        <w:rPr>
          <w:lang w:val="es-ES" w:eastAsia="es-ES"/>
        </w:rPr>
        <w:t>Guadalupe, no fue evidenciada en los estudios realizados</w:t>
      </w:r>
      <w:r w:rsidR="00EE173B" w:rsidRPr="00EE173B">
        <w:rPr>
          <w:lang w:val="es-ES" w:eastAsia="es-ES"/>
        </w:rPr>
        <w:t xml:space="preserve"> </w:t>
      </w:r>
      <w:r w:rsidR="00C30E05">
        <w:rPr>
          <w:lang w:val="es-ES" w:eastAsia="es-ES"/>
        </w:rPr>
        <w:t xml:space="preserve">en este periodo; como consecuencia de que la subida al santuario está restringida desde el pasado 20 de </w:t>
      </w:r>
      <w:r w:rsidR="00692B84">
        <w:rPr>
          <w:lang w:val="es-ES" w:eastAsia="es-ES"/>
        </w:rPr>
        <w:t>marzo</w:t>
      </w:r>
      <w:r w:rsidR="00C30E05">
        <w:rPr>
          <w:lang w:val="es-ES" w:eastAsia="es-ES"/>
        </w:rPr>
        <w:t xml:space="preserve"> que inicio el aislamiento </w:t>
      </w:r>
      <w:r w:rsidR="000201C6">
        <w:rPr>
          <w:lang w:val="es-ES" w:eastAsia="es-ES"/>
        </w:rPr>
        <w:t>preventivo</w:t>
      </w:r>
      <w:r w:rsidR="00C30E05">
        <w:rPr>
          <w:lang w:val="es-ES" w:eastAsia="es-ES"/>
        </w:rPr>
        <w:t>.</w:t>
      </w:r>
      <w:r w:rsidR="00452DD0">
        <w:rPr>
          <w:lang w:val="es-ES" w:eastAsia="es-ES"/>
        </w:rPr>
        <w:t xml:space="preserve"> </w:t>
      </w:r>
    </w:p>
    <w:p w14:paraId="3C088FA1" w14:textId="77777777" w:rsidR="00E2205F" w:rsidRPr="002F2A88" w:rsidRDefault="00E2205F" w:rsidP="00A650DA">
      <w:pPr>
        <w:rPr>
          <w:sz w:val="10"/>
          <w:szCs w:val="10"/>
          <w:lang w:val="es-ES" w:eastAsia="es-ES"/>
        </w:rPr>
      </w:pPr>
    </w:p>
    <w:p w14:paraId="2F7AD61A" w14:textId="55060D72" w:rsidR="007F5228" w:rsidRDefault="007F5228" w:rsidP="007F5228">
      <w:pPr>
        <w:pStyle w:val="Descripcin"/>
        <w:rPr>
          <w:b/>
          <w:color w:val="auto"/>
        </w:rPr>
      </w:pPr>
      <w:bookmarkStart w:id="45" w:name="_Ref533675916"/>
      <w:bookmarkStart w:id="46" w:name="_Toc57354667"/>
      <w:bookmarkStart w:id="47" w:name="_Hlk57330986"/>
      <w:r w:rsidRPr="00B65E6D">
        <w:rPr>
          <w:b/>
          <w:color w:val="auto"/>
        </w:rPr>
        <w:lastRenderedPageBreak/>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4</w:t>
      </w:r>
      <w:r w:rsidR="00117E9C" w:rsidRPr="00B65E6D">
        <w:rPr>
          <w:b/>
          <w:color w:val="auto"/>
        </w:rPr>
        <w:fldChar w:fldCharType="end"/>
      </w:r>
      <w:bookmarkEnd w:id="45"/>
      <w:r w:rsidR="00C469E1" w:rsidRPr="00B65E6D">
        <w:rPr>
          <w:b/>
          <w:color w:val="auto"/>
        </w:rPr>
        <w:t>0</w:t>
      </w:r>
      <w:r w:rsidRPr="00B65E6D">
        <w:rPr>
          <w:b/>
          <w:color w:val="auto"/>
        </w:rPr>
        <w:t xml:space="preserve">. Intervalos </w:t>
      </w:r>
      <w:r w:rsidR="00452DD0" w:rsidRPr="00B65E6D">
        <w:rPr>
          <w:b/>
          <w:color w:val="auto"/>
        </w:rPr>
        <w:t>Promedio</w:t>
      </w:r>
      <w:r w:rsidR="00997DCD">
        <w:rPr>
          <w:b/>
          <w:color w:val="auto"/>
        </w:rPr>
        <w:t xml:space="preserve"> Día</w:t>
      </w:r>
      <w:bookmarkEnd w:id="46"/>
      <w:r w:rsidR="00997DCD">
        <w:rPr>
          <w:b/>
          <w:color w:val="auto"/>
        </w:rPr>
        <w:t xml:space="preserve"> – Estudios de FOV</w:t>
      </w:r>
    </w:p>
    <w:p w14:paraId="54F5336A" w14:textId="3E06D5FB" w:rsidR="00DF3C84" w:rsidRPr="00DF3C84" w:rsidRDefault="00DF3C84" w:rsidP="00997DCD">
      <w:pPr>
        <w:jc w:val="center"/>
        <w:rPr>
          <w:lang w:val="es-ES" w:eastAsia="es-ES"/>
        </w:rPr>
      </w:pPr>
      <w:r>
        <w:rPr>
          <w:noProof/>
          <w:lang w:eastAsia="es-CO"/>
        </w:rPr>
        <w:drawing>
          <wp:inline distT="0" distB="0" distL="0" distR="0" wp14:anchorId="274BC6DE" wp14:editId="15457BCF">
            <wp:extent cx="4319867" cy="3315820"/>
            <wp:effectExtent l="0" t="0" r="5080" b="18415"/>
            <wp:docPr id="1" name="Gráfico 1" descr="En la gráfica se describe el comportamiento promedio para todo el día." title="Intervalos Promedio Día">
              <a:extLst xmlns:a="http://schemas.openxmlformats.org/drawingml/2006/main">
                <a:ext uri="{FF2B5EF4-FFF2-40B4-BE49-F238E27FC236}">
                  <a16:creationId xmlns:a16="http://schemas.microsoft.com/office/drawing/2014/main" id="{3A393734-01B5-41AB-B3BF-15D2039EB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7"/>
    <w:p w14:paraId="5AD05F62" w14:textId="5B8250D8" w:rsidR="002F2A88" w:rsidRDefault="0015670A" w:rsidP="0015670A">
      <w:pPr>
        <w:jc w:val="center"/>
        <w:rPr>
          <w:rStyle w:val="DescripcinCar"/>
          <w:rFonts w:eastAsiaTheme="minorHAnsi"/>
          <w:sz w:val="16"/>
          <w:szCs w:val="16"/>
        </w:rPr>
      </w:pP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FOV </w:t>
      </w:r>
      <w:r w:rsidRPr="00C954B2">
        <w:rPr>
          <w:rStyle w:val="DescripcinCar"/>
          <w:rFonts w:eastAsiaTheme="minorHAnsi"/>
          <w:sz w:val="16"/>
          <w:szCs w:val="16"/>
        </w:rPr>
        <w:t>– Dirección Técnica de Buses TMSA</w:t>
      </w:r>
    </w:p>
    <w:p w14:paraId="31646023" w14:textId="77777777" w:rsidR="0015670A" w:rsidRDefault="0015670A" w:rsidP="002F2A88">
      <w:pPr>
        <w:rPr>
          <w:highlight w:val="yellow"/>
          <w:lang w:val="es-ES" w:eastAsia="es-ES"/>
        </w:rPr>
      </w:pPr>
    </w:p>
    <w:p w14:paraId="67472B22" w14:textId="7A4270D8" w:rsidR="00475BEA" w:rsidRPr="00475BEA" w:rsidRDefault="00475BEA" w:rsidP="002F2A88">
      <w:r w:rsidRPr="00475BEA">
        <w:t>En el análisis por franja horaria que se presenta en la Figura 1</w:t>
      </w:r>
      <w:r w:rsidR="00C469E1">
        <w:t>1</w:t>
      </w:r>
      <w:r w:rsidRPr="00475BEA">
        <w:t>, se observa un comportamiento similar al observado en promedio para</w:t>
      </w:r>
      <w:r w:rsidR="00960D09">
        <w:t xml:space="preserve"> todo </w:t>
      </w:r>
      <w:r w:rsidRPr="00475BEA">
        <w:t xml:space="preserve">el día, predominando los intervalos </w:t>
      </w:r>
      <w:r w:rsidR="008F0461">
        <w:t>de paso inferiores a 15 minutos</w:t>
      </w:r>
      <w:r w:rsidR="004127B4">
        <w:t>, con 102 rutas en esta condición</w:t>
      </w:r>
      <w:r w:rsidR="00960D09">
        <w:t xml:space="preserve"> en el periodo pico AM, </w:t>
      </w:r>
      <w:r w:rsidR="004127B4">
        <w:t>que equivalen al 88% de las rutas</w:t>
      </w:r>
      <w:r w:rsidR="00960D09">
        <w:t xml:space="preserve">. </w:t>
      </w:r>
      <w:r w:rsidR="00C673C7">
        <w:t xml:space="preserve">Otro dato importante, es que las rutas con intervalo mayor a 30 minutos, </w:t>
      </w:r>
      <w:r w:rsidR="00960D09">
        <w:t>aumentaron a</w:t>
      </w:r>
      <w:r w:rsidR="006213DE">
        <w:t xml:space="preserve">l 11% en el periodo pico PM. </w:t>
      </w:r>
    </w:p>
    <w:p w14:paraId="67DFF582" w14:textId="77777777" w:rsidR="004127B4" w:rsidRDefault="004127B4" w:rsidP="005A34CC">
      <w:pPr>
        <w:pStyle w:val="Descripcin"/>
        <w:rPr>
          <w:b/>
          <w:color w:val="auto"/>
        </w:rPr>
      </w:pPr>
      <w:bookmarkStart w:id="48" w:name="_Hlk57333111"/>
      <w:bookmarkStart w:id="49" w:name="_Toc57354668"/>
    </w:p>
    <w:p w14:paraId="03079664" w14:textId="7ADB9878" w:rsidR="000005C8" w:rsidRDefault="002579C5" w:rsidP="005A34CC">
      <w:pPr>
        <w:pStyle w:val="Descripcin"/>
        <w:rPr>
          <w:b/>
          <w:color w:val="auto"/>
        </w:rPr>
      </w:pPr>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5</w:t>
      </w:r>
      <w:r w:rsidR="00117E9C" w:rsidRPr="00B65E6D">
        <w:rPr>
          <w:b/>
          <w:color w:val="auto"/>
        </w:rPr>
        <w:fldChar w:fldCharType="end"/>
      </w:r>
      <w:r w:rsidRPr="00B65E6D">
        <w:rPr>
          <w:b/>
          <w:color w:val="auto"/>
        </w:rPr>
        <w:t>. Intervalos de paso rutas SITP Provisional</w:t>
      </w:r>
      <w:r w:rsidR="00545316" w:rsidRPr="00B65E6D">
        <w:rPr>
          <w:b/>
          <w:color w:val="auto"/>
        </w:rPr>
        <w:t xml:space="preserve"> </w:t>
      </w:r>
      <w:r w:rsidR="00EC203A">
        <w:rPr>
          <w:b/>
          <w:color w:val="auto"/>
        </w:rPr>
        <w:t>S</w:t>
      </w:r>
      <w:r w:rsidR="00545316" w:rsidRPr="00B65E6D">
        <w:rPr>
          <w:b/>
          <w:color w:val="auto"/>
        </w:rPr>
        <w:t xml:space="preserve">egún </w:t>
      </w:r>
      <w:r w:rsidR="00EC203A">
        <w:rPr>
          <w:b/>
          <w:color w:val="auto"/>
        </w:rPr>
        <w:t>F</w:t>
      </w:r>
      <w:r w:rsidR="00545316" w:rsidRPr="00B65E6D">
        <w:rPr>
          <w:b/>
          <w:color w:val="auto"/>
        </w:rPr>
        <w:t xml:space="preserve">ranja </w:t>
      </w:r>
      <w:r w:rsidR="00EC203A">
        <w:rPr>
          <w:b/>
          <w:color w:val="auto"/>
        </w:rPr>
        <w:t>Horaria</w:t>
      </w:r>
      <w:bookmarkEnd w:id="48"/>
      <w:bookmarkEnd w:id="49"/>
    </w:p>
    <w:p w14:paraId="621F2304" w14:textId="77777777" w:rsidR="008B717A" w:rsidRDefault="004127B4" w:rsidP="008B717A">
      <w:pPr>
        <w:jc w:val="center"/>
        <w:rPr>
          <w:sz w:val="16"/>
          <w:szCs w:val="16"/>
        </w:rPr>
      </w:pPr>
      <w:r>
        <w:rPr>
          <w:noProof/>
          <w:lang w:eastAsia="es-CO"/>
        </w:rPr>
        <w:drawing>
          <wp:inline distT="0" distB="0" distL="0" distR="0" wp14:anchorId="2BD4183C" wp14:editId="48427113">
            <wp:extent cx="4781550" cy="2676525"/>
            <wp:effectExtent l="0" t="0" r="0" b="9525"/>
            <wp:docPr id="17" name="Gráfico 17" descr="En la gráfica se describe los intervalos de frecuencia por minutos entre 10 y 15 minutos, entre 15  y 20 minutos, entre 20 y 30 minutos, entre 5 y 10 minutos, mayor a 30 minutos y menos de 5 minutos" title="Intervalos de Paso rutas SITP Según Franja Horaria">
              <a:extLst xmlns:a="http://schemas.openxmlformats.org/drawingml/2006/main">
                <a:ext uri="{FF2B5EF4-FFF2-40B4-BE49-F238E27FC236}">
                  <a16:creationId xmlns:a16="http://schemas.microsoft.com/office/drawing/2014/main" id="{B3FB48E4-1595-4FBA-B263-53B90B3C7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F97442" w14:textId="77777777" w:rsidR="0015670A" w:rsidRDefault="0015670A" w:rsidP="0015670A">
      <w:pPr>
        <w:jc w:val="center"/>
        <w:rPr>
          <w:rStyle w:val="DescripcinCar"/>
          <w:rFonts w:eastAsiaTheme="minorHAnsi"/>
          <w:sz w:val="16"/>
          <w:szCs w:val="16"/>
        </w:rPr>
      </w:pP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FOV </w:t>
      </w:r>
      <w:r w:rsidRPr="00C954B2">
        <w:rPr>
          <w:rStyle w:val="DescripcinCar"/>
          <w:rFonts w:eastAsiaTheme="minorHAnsi"/>
          <w:sz w:val="16"/>
          <w:szCs w:val="16"/>
        </w:rPr>
        <w:t>– Dirección Técnica de Buses TMSA</w:t>
      </w:r>
    </w:p>
    <w:p w14:paraId="64FF68E2" w14:textId="77777777" w:rsidR="0053494E" w:rsidRPr="005C1239" w:rsidRDefault="006230F1" w:rsidP="00A14468">
      <w:pPr>
        <w:pStyle w:val="Ttulo4"/>
        <w:numPr>
          <w:ilvl w:val="3"/>
          <w:numId w:val="30"/>
        </w:numPr>
      </w:pPr>
      <w:r w:rsidRPr="005C1239">
        <w:lastRenderedPageBreak/>
        <w:t>Ocupación vehicular</w:t>
      </w:r>
    </w:p>
    <w:p w14:paraId="35678017" w14:textId="77777777" w:rsidR="0053494E" w:rsidRPr="005C1239" w:rsidRDefault="0053494E" w:rsidP="006230F1">
      <w:pPr>
        <w:rPr>
          <w:b/>
          <w:i/>
        </w:rPr>
      </w:pPr>
    </w:p>
    <w:p w14:paraId="5EA9D1F6" w14:textId="2DB2F045" w:rsidR="006230F1" w:rsidRPr="005C1239" w:rsidRDefault="006230F1" w:rsidP="006230F1">
      <w:r w:rsidRPr="005C1239">
        <w:t xml:space="preserve">La gráfica de la </w:t>
      </w:r>
      <w:r w:rsidR="008938D3">
        <w:fldChar w:fldCharType="begin"/>
      </w:r>
      <w:r w:rsidR="008938D3">
        <w:instrText xml:space="preserve"> REF _Ref533675973 \h  \* MERGEFORMAT </w:instrText>
      </w:r>
      <w:r w:rsidR="008938D3">
        <w:fldChar w:fldCharType="separate"/>
      </w:r>
      <w:r w:rsidR="00677CBE" w:rsidRPr="00677CBE">
        <w:t xml:space="preserve">Figura </w:t>
      </w:r>
      <w:r w:rsidR="00677CBE" w:rsidRPr="00677CBE">
        <w:rPr>
          <w:noProof/>
        </w:rPr>
        <w:t>6</w:t>
      </w:r>
      <w:r w:rsidR="008938D3">
        <w:fldChar w:fldCharType="end"/>
      </w:r>
      <w:r w:rsidR="00A803C4" w:rsidRPr="005C1239">
        <w:t xml:space="preserve"> </w:t>
      </w:r>
      <w:r w:rsidRPr="005C1239">
        <w:t>muestra la ocupación promedio de pasajeros respecto a la máxima capacidad por tipología de vehículo (bus, buseta y microbús). La información de ocup</w:t>
      </w:r>
      <w:r w:rsidR="00220E2B">
        <w:t xml:space="preserve">ación registrada se presenta </w:t>
      </w:r>
      <w:r w:rsidRPr="005C1239">
        <w:t xml:space="preserve">discriminada en </w:t>
      </w:r>
      <w:r w:rsidR="00220E2B">
        <w:t xml:space="preserve">periodo pico </w:t>
      </w:r>
      <w:r w:rsidR="004D4010">
        <w:t>AM,</w:t>
      </w:r>
      <w:r w:rsidR="00220E2B">
        <w:t xml:space="preserve"> valle</w:t>
      </w:r>
      <w:r w:rsidR="004D4010">
        <w:t xml:space="preserve"> y pico PM</w:t>
      </w:r>
      <w:r w:rsidRPr="005C1239">
        <w:t xml:space="preserve">; resultados correspondientes a los estudios de Frecuencia y Ocupación Visual </w:t>
      </w:r>
      <w:r w:rsidR="00D312C8">
        <w:t>realizados durante e</w:t>
      </w:r>
      <w:r w:rsidR="00AE76C3">
        <w:t>ste</w:t>
      </w:r>
      <w:r w:rsidR="00D312C8">
        <w:t xml:space="preserve"> periodo</w:t>
      </w:r>
      <w:r w:rsidR="00AE76C3">
        <w:t>.</w:t>
      </w:r>
    </w:p>
    <w:p w14:paraId="33E8C1E1" w14:textId="77777777" w:rsidR="00AF2594" w:rsidRPr="005C1239" w:rsidRDefault="00AF2594" w:rsidP="006230F1"/>
    <w:p w14:paraId="0362A3B7" w14:textId="55E3C3DB" w:rsidR="006B35F4" w:rsidRDefault="00AF2594" w:rsidP="006B35F4">
      <w:pPr>
        <w:pStyle w:val="Descripcin"/>
        <w:rPr>
          <w:b/>
          <w:color w:val="auto"/>
        </w:rPr>
      </w:pPr>
      <w:bookmarkStart w:id="50" w:name="_Ref533675973"/>
      <w:bookmarkStart w:id="51" w:name="_Toc57354669"/>
      <w:bookmarkStart w:id="52" w:name="_Hlk57333494"/>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6</w:t>
      </w:r>
      <w:r w:rsidR="00117E9C" w:rsidRPr="00B65E6D">
        <w:rPr>
          <w:b/>
          <w:color w:val="auto"/>
        </w:rPr>
        <w:fldChar w:fldCharType="end"/>
      </w:r>
      <w:bookmarkEnd w:id="50"/>
      <w:r w:rsidRPr="00B65E6D">
        <w:rPr>
          <w:b/>
          <w:color w:val="auto"/>
        </w:rPr>
        <w:t xml:space="preserve">. Nivel de Ocupación por Tipología y franja </w:t>
      </w:r>
      <w:r w:rsidR="009B493B" w:rsidRPr="00B65E6D">
        <w:rPr>
          <w:b/>
          <w:color w:val="auto"/>
        </w:rPr>
        <w:t>h</w:t>
      </w:r>
      <w:r w:rsidRPr="00B65E6D">
        <w:rPr>
          <w:b/>
          <w:color w:val="auto"/>
        </w:rPr>
        <w:t>orari</w:t>
      </w:r>
      <w:r w:rsidR="009B493B" w:rsidRPr="00B65E6D">
        <w:rPr>
          <w:b/>
          <w:color w:val="auto"/>
        </w:rPr>
        <w:t>a</w:t>
      </w:r>
      <w:bookmarkEnd w:id="51"/>
    </w:p>
    <w:p w14:paraId="3A80F97D" w14:textId="569F01E4" w:rsidR="00B70603" w:rsidRPr="00EA3F52" w:rsidRDefault="00EA3F52" w:rsidP="00EA3F52">
      <w:pPr>
        <w:jc w:val="center"/>
        <w:rPr>
          <w:lang w:val="es-ES" w:eastAsia="es-ES"/>
        </w:rPr>
      </w:pPr>
      <w:r>
        <w:rPr>
          <w:noProof/>
          <w:lang w:eastAsia="es-CO"/>
        </w:rPr>
        <w:drawing>
          <wp:inline distT="0" distB="0" distL="0" distR="0" wp14:anchorId="617215B8" wp14:editId="55ABD21D">
            <wp:extent cx="4810125" cy="2919413"/>
            <wp:effectExtent l="0" t="0" r="9525" b="14605"/>
            <wp:docPr id="24" name="Gráfico 24" descr="En la gráfica se describe el porcentaje de ocupación promedio de pico en la trade, porcentaje promedio valle y porcentaje de ocupación promedio pico en la tarde." title="Nivel de Ocupación por Tipología y Franja Horaria">
              <a:extLst xmlns:a="http://schemas.openxmlformats.org/drawingml/2006/main">
                <a:ext uri="{FF2B5EF4-FFF2-40B4-BE49-F238E27FC236}">
                  <a16:creationId xmlns:a16="http://schemas.microsoft.com/office/drawing/2014/main" id="{625AF548-5E52-4C2B-BD80-64F7DD08D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52"/>
    </w:p>
    <w:p w14:paraId="46E9A8F7" w14:textId="77777777" w:rsidR="007F0D79" w:rsidRDefault="007F0D79" w:rsidP="007F0D79">
      <w:pPr>
        <w:jc w:val="center"/>
        <w:rPr>
          <w:rStyle w:val="DescripcinCar"/>
          <w:rFonts w:eastAsiaTheme="minorHAnsi"/>
          <w:sz w:val="16"/>
          <w:szCs w:val="16"/>
        </w:rPr>
      </w:pPr>
      <w:bookmarkStart w:id="53" w:name="_Hlk59059346"/>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FOV </w:t>
      </w:r>
      <w:r w:rsidRPr="00C954B2">
        <w:rPr>
          <w:rStyle w:val="DescripcinCar"/>
          <w:rFonts w:eastAsiaTheme="minorHAnsi"/>
          <w:sz w:val="16"/>
          <w:szCs w:val="16"/>
        </w:rPr>
        <w:t>– Dirección Técnica de Buses TMSA</w:t>
      </w:r>
    </w:p>
    <w:bookmarkEnd w:id="53"/>
    <w:p w14:paraId="07BCE8EF" w14:textId="63B58CDB" w:rsidR="00AF2594" w:rsidRPr="005C1239" w:rsidRDefault="00AF2594" w:rsidP="00AF2594">
      <w:pPr>
        <w:pStyle w:val="Descripcin"/>
        <w:rPr>
          <w:sz w:val="16"/>
          <w:szCs w:val="16"/>
        </w:rPr>
      </w:pPr>
    </w:p>
    <w:p w14:paraId="53886505" w14:textId="66E4C56D" w:rsidR="00F13F17" w:rsidRDefault="00F13F17" w:rsidP="00EB64F2">
      <w:r>
        <w:t xml:space="preserve">De la gráfica, los porcentajes promedio de ocupación se encuentran entre </w:t>
      </w:r>
      <w:r w:rsidR="00B70603">
        <w:t>3</w:t>
      </w:r>
      <w:r w:rsidR="007F0D79">
        <w:t>3</w:t>
      </w:r>
      <w:r w:rsidR="00F35B86">
        <w:t>%</w:t>
      </w:r>
      <w:r>
        <w:t xml:space="preserve"> y </w:t>
      </w:r>
      <w:r w:rsidR="00B70603">
        <w:t>8</w:t>
      </w:r>
      <w:r w:rsidR="007F0D79">
        <w:t>7</w:t>
      </w:r>
      <w:r>
        <w:t xml:space="preserve">%; los microbuses registran la mayor ocupación tanto en periodo pico con </w:t>
      </w:r>
      <w:r w:rsidR="00B70603">
        <w:t>8</w:t>
      </w:r>
      <w:r w:rsidR="007F0D79">
        <w:t>7</w:t>
      </w:r>
      <w:r>
        <w:t xml:space="preserve">% como en valle con el </w:t>
      </w:r>
      <w:r w:rsidR="00B70603">
        <w:t>5</w:t>
      </w:r>
      <w:r w:rsidR="007F0D79">
        <w:t>9</w:t>
      </w:r>
      <w:r>
        <w:t>%</w:t>
      </w:r>
      <w:r w:rsidR="00E37AD8">
        <w:t xml:space="preserve">. Cabe aclarar que esta misma situación se refleja en periodos normales de operación, los microbuses son </w:t>
      </w:r>
      <w:r w:rsidR="00F35B86">
        <w:t>la tipología que registra los mayores niveles de ocupación,</w:t>
      </w:r>
      <w:r w:rsidR="00E37AD8">
        <w:t xml:space="preserve"> alcanzando ocupaciones promedio de </w:t>
      </w:r>
      <w:r w:rsidR="00B70603">
        <w:t>alrededor de</w:t>
      </w:r>
      <w:r w:rsidR="00E37AD8">
        <w:t xml:space="preserve"> 120% de su capacidad.</w:t>
      </w:r>
    </w:p>
    <w:p w14:paraId="32985EBD" w14:textId="77777777" w:rsidR="00BF65F3" w:rsidRDefault="00BF65F3" w:rsidP="00EB64F2"/>
    <w:p w14:paraId="1A773E0C" w14:textId="59B3206A" w:rsidR="00BF65F3" w:rsidRDefault="00BF65F3" w:rsidP="00EB64F2">
      <w:r>
        <w:t xml:space="preserve">A continuación se </w:t>
      </w:r>
      <w:r w:rsidR="008E1977">
        <w:t>presentan los porcentajes de ocupación observados para las 11</w:t>
      </w:r>
      <w:r w:rsidR="007F0D79">
        <w:t>6</w:t>
      </w:r>
      <w:r w:rsidR="008E1977">
        <w:t xml:space="preserve"> rutas </w:t>
      </w:r>
      <w:r w:rsidR="00B70603">
        <w:t>en operación</w:t>
      </w:r>
      <w:r w:rsidR="008E1977">
        <w:t>, discriminados por periodo pico</w:t>
      </w:r>
      <w:r w:rsidR="00377B81">
        <w:t xml:space="preserve"> </w:t>
      </w:r>
      <w:r w:rsidR="00562676">
        <w:t>AM, V</w:t>
      </w:r>
      <w:r w:rsidR="008E1977">
        <w:t>alle</w:t>
      </w:r>
      <w:r w:rsidR="00562676">
        <w:t xml:space="preserve"> y pico PM.</w:t>
      </w:r>
    </w:p>
    <w:p w14:paraId="6B940D7A" w14:textId="77777777" w:rsidR="00597E5D" w:rsidRDefault="00597E5D" w:rsidP="00EB64F2"/>
    <w:p w14:paraId="0AA58671" w14:textId="4821EE51" w:rsidR="003F177F" w:rsidRPr="003F177F" w:rsidRDefault="00E00A2A" w:rsidP="003F177F">
      <w:pPr>
        <w:pStyle w:val="Descripcin"/>
        <w:rPr>
          <w:b/>
          <w:color w:val="auto"/>
        </w:rPr>
      </w:pPr>
      <w:bookmarkStart w:id="54" w:name="_Hlk57335197"/>
      <w:r w:rsidRPr="00B65E6D">
        <w:rPr>
          <w:b/>
          <w:color w:val="auto"/>
        </w:rPr>
        <w:t xml:space="preserve">Tabla </w:t>
      </w:r>
      <w:r w:rsidR="00377B81" w:rsidRPr="00B65E6D">
        <w:rPr>
          <w:b/>
          <w:color w:val="auto"/>
        </w:rPr>
        <w:t>5</w:t>
      </w:r>
      <w:r w:rsidR="001D64B1" w:rsidRPr="00B65E6D">
        <w:rPr>
          <w:b/>
          <w:color w:val="auto"/>
        </w:rPr>
        <w:t xml:space="preserve">. </w:t>
      </w:r>
      <w:r w:rsidR="008E1977" w:rsidRPr="00B65E6D">
        <w:rPr>
          <w:b/>
          <w:color w:val="auto"/>
        </w:rPr>
        <w:t>Porcentajes de Ocupación por Ruta</w:t>
      </w:r>
      <w:r w:rsidR="003F177F">
        <w:rPr>
          <w:b/>
          <w:color w:val="auto"/>
        </w:rPr>
        <w:t xml:space="preserve"> y franja horaria</w:t>
      </w:r>
      <w:r w:rsidR="003F177F">
        <w:fldChar w:fldCharType="begin"/>
      </w:r>
      <w:r w:rsidR="003F177F">
        <w:instrText xml:space="preserve"> LINK Excel.Sheet.12 "C:\\1 SITP PROVISIONAL\\INFORMES TRIMESTRALES\\INFORME OCTUBRE - NOVIEMBRE\\11-ANEXO 1 INFORME OCT_NOV_2020 SITP PROVISIONAL_V1 (revisao andres 16-12-2020).xlsx" "Hoja4!F1C1:F59C9" \a \f 4 \h  \* MERGEFORMAT </w:instrText>
      </w:r>
      <w:r w:rsidR="003F177F">
        <w:fldChar w:fldCharType="separate"/>
      </w:r>
    </w:p>
    <w:tbl>
      <w:tblPr>
        <w:tblStyle w:val="Cuadrculadetablaclara1"/>
        <w:tblW w:w="7792" w:type="dxa"/>
        <w:tblLook w:val="04A0" w:firstRow="1" w:lastRow="0" w:firstColumn="1" w:lastColumn="0" w:noHBand="0" w:noVBand="1"/>
        <w:tblCaption w:val="Porcentaje de Ocupación por Ruta y Franja"/>
        <w:tblDescription w:val="En la gráfica se describe la ocupación en hora pico y hora valle"/>
      </w:tblPr>
      <w:tblGrid>
        <w:gridCol w:w="1200"/>
        <w:gridCol w:w="922"/>
        <w:gridCol w:w="708"/>
        <w:gridCol w:w="993"/>
        <w:gridCol w:w="1134"/>
        <w:gridCol w:w="992"/>
        <w:gridCol w:w="851"/>
        <w:gridCol w:w="992"/>
      </w:tblGrid>
      <w:tr w:rsidR="00580AD6" w:rsidRPr="00876250" w14:paraId="21B9B21E" w14:textId="77777777" w:rsidTr="00580AD6">
        <w:trPr>
          <w:trHeight w:val="170"/>
          <w:tblHeader/>
        </w:trPr>
        <w:tc>
          <w:tcPr>
            <w:tcW w:w="1200" w:type="dxa"/>
            <w:hideMark/>
          </w:tcPr>
          <w:p w14:paraId="0E2C7AF6" w14:textId="5FDAD8EA" w:rsidR="00580AD6" w:rsidRPr="00876250" w:rsidRDefault="00580AD6" w:rsidP="005C6BD4">
            <w:pPr>
              <w:tabs>
                <w:tab w:val="center" w:pos="492"/>
              </w:tabs>
              <w:spacing w:line="240" w:lineRule="auto"/>
              <w:rPr>
                <w:rFonts w:asciiTheme="minorHAnsi" w:eastAsia="Times New Roman" w:hAnsiTheme="minorHAnsi" w:cstheme="minorHAnsi"/>
                <w:b/>
                <w:bCs/>
                <w:color w:val="auto"/>
                <w:sz w:val="16"/>
                <w:szCs w:val="16"/>
                <w:lang w:eastAsia="es-CO"/>
              </w:rPr>
            </w:pPr>
            <w:r>
              <w:rPr>
                <w:rFonts w:asciiTheme="minorHAnsi" w:eastAsia="Times New Roman" w:hAnsiTheme="minorHAnsi" w:cstheme="minorHAnsi"/>
                <w:b/>
                <w:bCs/>
                <w:color w:val="auto"/>
                <w:sz w:val="16"/>
                <w:szCs w:val="16"/>
                <w:lang w:eastAsia="es-CO"/>
              </w:rPr>
              <w:tab/>
            </w:r>
            <w:r w:rsidRPr="00876250">
              <w:rPr>
                <w:rFonts w:asciiTheme="minorHAnsi" w:eastAsia="Times New Roman" w:hAnsiTheme="minorHAnsi" w:cstheme="minorHAnsi"/>
                <w:b/>
                <w:bCs/>
                <w:color w:val="auto"/>
                <w:sz w:val="16"/>
                <w:szCs w:val="16"/>
                <w:lang w:eastAsia="es-CO"/>
              </w:rPr>
              <w:t>Ruta</w:t>
            </w:r>
          </w:p>
        </w:tc>
        <w:tc>
          <w:tcPr>
            <w:tcW w:w="922" w:type="dxa"/>
            <w:hideMark/>
          </w:tcPr>
          <w:p w14:paraId="5B75F918"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Pico AM</w:t>
            </w:r>
          </w:p>
        </w:tc>
        <w:tc>
          <w:tcPr>
            <w:tcW w:w="708" w:type="dxa"/>
            <w:hideMark/>
          </w:tcPr>
          <w:p w14:paraId="57E203BB"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Valle</w:t>
            </w:r>
          </w:p>
        </w:tc>
        <w:tc>
          <w:tcPr>
            <w:tcW w:w="993" w:type="dxa"/>
            <w:hideMark/>
          </w:tcPr>
          <w:p w14:paraId="14B5F9FF"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Pico PM</w:t>
            </w:r>
          </w:p>
        </w:tc>
        <w:tc>
          <w:tcPr>
            <w:tcW w:w="1134" w:type="dxa"/>
            <w:hideMark/>
          </w:tcPr>
          <w:p w14:paraId="717145A1"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Ruta</w:t>
            </w:r>
          </w:p>
        </w:tc>
        <w:tc>
          <w:tcPr>
            <w:tcW w:w="992" w:type="dxa"/>
            <w:hideMark/>
          </w:tcPr>
          <w:p w14:paraId="21893630"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Pico AM</w:t>
            </w:r>
          </w:p>
        </w:tc>
        <w:tc>
          <w:tcPr>
            <w:tcW w:w="851" w:type="dxa"/>
            <w:hideMark/>
          </w:tcPr>
          <w:p w14:paraId="27F09D4A"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Valle</w:t>
            </w:r>
          </w:p>
        </w:tc>
        <w:tc>
          <w:tcPr>
            <w:tcW w:w="992" w:type="dxa"/>
            <w:hideMark/>
          </w:tcPr>
          <w:p w14:paraId="54CEEF28" w14:textId="77777777" w:rsidR="00580AD6" w:rsidRPr="00876250" w:rsidRDefault="00580AD6" w:rsidP="003F177F">
            <w:pPr>
              <w:spacing w:line="240" w:lineRule="auto"/>
              <w:jc w:val="center"/>
              <w:rPr>
                <w:rFonts w:asciiTheme="minorHAnsi" w:eastAsia="Times New Roman" w:hAnsiTheme="minorHAnsi" w:cstheme="minorHAnsi"/>
                <w:b/>
                <w:bCs/>
                <w:color w:val="auto"/>
                <w:sz w:val="16"/>
                <w:szCs w:val="16"/>
                <w:lang w:eastAsia="es-CO"/>
              </w:rPr>
            </w:pPr>
            <w:r w:rsidRPr="00876250">
              <w:rPr>
                <w:rFonts w:asciiTheme="minorHAnsi" w:eastAsia="Times New Roman" w:hAnsiTheme="minorHAnsi" w:cstheme="minorHAnsi"/>
                <w:b/>
                <w:bCs/>
                <w:color w:val="auto"/>
                <w:sz w:val="16"/>
                <w:szCs w:val="16"/>
                <w:lang w:eastAsia="es-CO"/>
              </w:rPr>
              <w:t>Pico PM</w:t>
            </w:r>
          </w:p>
        </w:tc>
      </w:tr>
      <w:tr w:rsidR="00580AD6" w:rsidRPr="00876250" w14:paraId="2BFAB947" w14:textId="77777777" w:rsidTr="00580AD6">
        <w:trPr>
          <w:trHeight w:val="170"/>
        </w:trPr>
        <w:tc>
          <w:tcPr>
            <w:tcW w:w="1200" w:type="dxa"/>
            <w:hideMark/>
          </w:tcPr>
          <w:p w14:paraId="6BF2E18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ZP-P50</w:t>
            </w:r>
          </w:p>
        </w:tc>
        <w:tc>
          <w:tcPr>
            <w:tcW w:w="922" w:type="dxa"/>
            <w:hideMark/>
          </w:tcPr>
          <w:p w14:paraId="5FC3779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125%</w:t>
            </w:r>
          </w:p>
        </w:tc>
        <w:tc>
          <w:tcPr>
            <w:tcW w:w="708" w:type="dxa"/>
            <w:hideMark/>
          </w:tcPr>
          <w:p w14:paraId="68D0FEC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993" w:type="dxa"/>
            <w:hideMark/>
          </w:tcPr>
          <w:p w14:paraId="34CB075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100%</w:t>
            </w:r>
          </w:p>
        </w:tc>
        <w:tc>
          <w:tcPr>
            <w:tcW w:w="1134" w:type="dxa"/>
            <w:hideMark/>
          </w:tcPr>
          <w:p w14:paraId="5724D2A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ZP-P58</w:t>
            </w:r>
          </w:p>
        </w:tc>
        <w:tc>
          <w:tcPr>
            <w:tcW w:w="992" w:type="dxa"/>
            <w:hideMark/>
          </w:tcPr>
          <w:p w14:paraId="3AB12FA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851" w:type="dxa"/>
            <w:hideMark/>
          </w:tcPr>
          <w:p w14:paraId="3A7DBFE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49%</w:t>
            </w:r>
          </w:p>
        </w:tc>
        <w:tc>
          <w:tcPr>
            <w:tcW w:w="992" w:type="dxa"/>
            <w:hideMark/>
          </w:tcPr>
          <w:p w14:paraId="05370D0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r>
      <w:tr w:rsidR="00580AD6" w:rsidRPr="00876250" w14:paraId="2E58F62C" w14:textId="77777777" w:rsidTr="00580AD6">
        <w:trPr>
          <w:trHeight w:val="170"/>
        </w:trPr>
        <w:tc>
          <w:tcPr>
            <w:tcW w:w="1200" w:type="dxa"/>
            <w:hideMark/>
          </w:tcPr>
          <w:p w14:paraId="4CA2B16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ZP-C141</w:t>
            </w:r>
          </w:p>
        </w:tc>
        <w:tc>
          <w:tcPr>
            <w:tcW w:w="922" w:type="dxa"/>
            <w:hideMark/>
          </w:tcPr>
          <w:p w14:paraId="187DC49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121%</w:t>
            </w:r>
          </w:p>
        </w:tc>
        <w:tc>
          <w:tcPr>
            <w:tcW w:w="708" w:type="dxa"/>
            <w:hideMark/>
          </w:tcPr>
          <w:p w14:paraId="2BEBC9D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993" w:type="dxa"/>
            <w:hideMark/>
          </w:tcPr>
          <w:p w14:paraId="0FAA458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106%</w:t>
            </w:r>
          </w:p>
        </w:tc>
        <w:tc>
          <w:tcPr>
            <w:tcW w:w="1134" w:type="dxa"/>
            <w:hideMark/>
          </w:tcPr>
          <w:p w14:paraId="50E21E7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ZP-E48</w:t>
            </w:r>
          </w:p>
        </w:tc>
        <w:tc>
          <w:tcPr>
            <w:tcW w:w="992" w:type="dxa"/>
            <w:hideMark/>
          </w:tcPr>
          <w:p w14:paraId="0DB8179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851" w:type="dxa"/>
            <w:hideMark/>
          </w:tcPr>
          <w:p w14:paraId="6A6E03E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992" w:type="dxa"/>
            <w:hideMark/>
          </w:tcPr>
          <w:p w14:paraId="19996F8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79%</w:t>
            </w:r>
          </w:p>
        </w:tc>
      </w:tr>
      <w:tr w:rsidR="00580AD6" w:rsidRPr="00876250" w14:paraId="1311AE42" w14:textId="77777777" w:rsidTr="00580AD6">
        <w:trPr>
          <w:trHeight w:val="170"/>
        </w:trPr>
        <w:tc>
          <w:tcPr>
            <w:tcW w:w="1200" w:type="dxa"/>
            <w:hideMark/>
          </w:tcPr>
          <w:p w14:paraId="25E8C52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ZP-P23</w:t>
            </w:r>
          </w:p>
        </w:tc>
        <w:tc>
          <w:tcPr>
            <w:tcW w:w="922" w:type="dxa"/>
            <w:hideMark/>
          </w:tcPr>
          <w:p w14:paraId="6DE175B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116%</w:t>
            </w:r>
          </w:p>
        </w:tc>
        <w:tc>
          <w:tcPr>
            <w:tcW w:w="708" w:type="dxa"/>
            <w:hideMark/>
          </w:tcPr>
          <w:p w14:paraId="7D6CC41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c>
          <w:tcPr>
            <w:tcW w:w="993" w:type="dxa"/>
            <w:hideMark/>
          </w:tcPr>
          <w:p w14:paraId="50AAA60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116%</w:t>
            </w:r>
          </w:p>
        </w:tc>
        <w:tc>
          <w:tcPr>
            <w:tcW w:w="1134" w:type="dxa"/>
            <w:hideMark/>
          </w:tcPr>
          <w:p w14:paraId="087D7C6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ZP-93</w:t>
            </w:r>
          </w:p>
        </w:tc>
        <w:tc>
          <w:tcPr>
            <w:tcW w:w="992" w:type="dxa"/>
            <w:hideMark/>
          </w:tcPr>
          <w:p w14:paraId="5119E8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851" w:type="dxa"/>
            <w:hideMark/>
          </w:tcPr>
          <w:p w14:paraId="69E6933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992" w:type="dxa"/>
            <w:hideMark/>
          </w:tcPr>
          <w:p w14:paraId="4DAA231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r>
      <w:tr w:rsidR="00580AD6" w:rsidRPr="00876250" w14:paraId="7D873B41" w14:textId="77777777" w:rsidTr="00580AD6">
        <w:trPr>
          <w:trHeight w:val="170"/>
        </w:trPr>
        <w:tc>
          <w:tcPr>
            <w:tcW w:w="1200" w:type="dxa"/>
            <w:hideMark/>
          </w:tcPr>
          <w:p w14:paraId="2856DF9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ZP-C21</w:t>
            </w:r>
          </w:p>
        </w:tc>
        <w:tc>
          <w:tcPr>
            <w:tcW w:w="922" w:type="dxa"/>
            <w:hideMark/>
          </w:tcPr>
          <w:p w14:paraId="27CC4D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113%</w:t>
            </w:r>
          </w:p>
        </w:tc>
        <w:tc>
          <w:tcPr>
            <w:tcW w:w="708" w:type="dxa"/>
            <w:hideMark/>
          </w:tcPr>
          <w:p w14:paraId="63C69A7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76%</w:t>
            </w:r>
          </w:p>
        </w:tc>
        <w:tc>
          <w:tcPr>
            <w:tcW w:w="993" w:type="dxa"/>
            <w:hideMark/>
          </w:tcPr>
          <w:p w14:paraId="5521AFE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115%</w:t>
            </w:r>
          </w:p>
        </w:tc>
        <w:tc>
          <w:tcPr>
            <w:tcW w:w="1134" w:type="dxa"/>
            <w:hideMark/>
          </w:tcPr>
          <w:p w14:paraId="7E1C98C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ZP-502</w:t>
            </w:r>
          </w:p>
        </w:tc>
        <w:tc>
          <w:tcPr>
            <w:tcW w:w="992" w:type="dxa"/>
            <w:hideMark/>
          </w:tcPr>
          <w:p w14:paraId="2A1CFDF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851" w:type="dxa"/>
            <w:hideMark/>
          </w:tcPr>
          <w:p w14:paraId="35474B6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43%</w:t>
            </w:r>
          </w:p>
        </w:tc>
        <w:tc>
          <w:tcPr>
            <w:tcW w:w="992" w:type="dxa"/>
            <w:hideMark/>
          </w:tcPr>
          <w:p w14:paraId="0B23F55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75%</w:t>
            </w:r>
          </w:p>
        </w:tc>
      </w:tr>
      <w:tr w:rsidR="00580AD6" w:rsidRPr="00876250" w14:paraId="667F8FC6" w14:textId="77777777" w:rsidTr="00580AD6">
        <w:trPr>
          <w:trHeight w:val="170"/>
        </w:trPr>
        <w:tc>
          <w:tcPr>
            <w:tcW w:w="1200" w:type="dxa"/>
            <w:hideMark/>
          </w:tcPr>
          <w:p w14:paraId="47F91F1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ZP-C35</w:t>
            </w:r>
          </w:p>
        </w:tc>
        <w:tc>
          <w:tcPr>
            <w:tcW w:w="922" w:type="dxa"/>
            <w:hideMark/>
          </w:tcPr>
          <w:p w14:paraId="3B2B174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111%</w:t>
            </w:r>
          </w:p>
        </w:tc>
        <w:tc>
          <w:tcPr>
            <w:tcW w:w="708" w:type="dxa"/>
            <w:hideMark/>
          </w:tcPr>
          <w:p w14:paraId="7F2857F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c>
          <w:tcPr>
            <w:tcW w:w="993" w:type="dxa"/>
            <w:hideMark/>
          </w:tcPr>
          <w:p w14:paraId="49C40E9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95%</w:t>
            </w:r>
          </w:p>
        </w:tc>
        <w:tc>
          <w:tcPr>
            <w:tcW w:w="1134" w:type="dxa"/>
            <w:hideMark/>
          </w:tcPr>
          <w:p w14:paraId="41EAFA7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ZP-581</w:t>
            </w:r>
          </w:p>
        </w:tc>
        <w:tc>
          <w:tcPr>
            <w:tcW w:w="992" w:type="dxa"/>
            <w:hideMark/>
          </w:tcPr>
          <w:p w14:paraId="6E98464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851" w:type="dxa"/>
            <w:hideMark/>
          </w:tcPr>
          <w:p w14:paraId="62CD184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43%</w:t>
            </w:r>
          </w:p>
        </w:tc>
        <w:tc>
          <w:tcPr>
            <w:tcW w:w="992" w:type="dxa"/>
            <w:hideMark/>
          </w:tcPr>
          <w:p w14:paraId="7129AA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58%</w:t>
            </w:r>
          </w:p>
        </w:tc>
      </w:tr>
      <w:tr w:rsidR="00580AD6" w:rsidRPr="00876250" w14:paraId="5A9999A7" w14:textId="77777777" w:rsidTr="00580AD6">
        <w:trPr>
          <w:trHeight w:val="170"/>
        </w:trPr>
        <w:tc>
          <w:tcPr>
            <w:tcW w:w="1200" w:type="dxa"/>
            <w:hideMark/>
          </w:tcPr>
          <w:p w14:paraId="46BB88A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ZP-P81</w:t>
            </w:r>
          </w:p>
        </w:tc>
        <w:tc>
          <w:tcPr>
            <w:tcW w:w="922" w:type="dxa"/>
            <w:hideMark/>
          </w:tcPr>
          <w:p w14:paraId="237653D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110%</w:t>
            </w:r>
          </w:p>
        </w:tc>
        <w:tc>
          <w:tcPr>
            <w:tcW w:w="708" w:type="dxa"/>
            <w:hideMark/>
          </w:tcPr>
          <w:p w14:paraId="0D7A816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79%</w:t>
            </w:r>
          </w:p>
        </w:tc>
        <w:tc>
          <w:tcPr>
            <w:tcW w:w="993" w:type="dxa"/>
            <w:hideMark/>
          </w:tcPr>
          <w:p w14:paraId="2FC1EA7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103%</w:t>
            </w:r>
          </w:p>
        </w:tc>
        <w:tc>
          <w:tcPr>
            <w:tcW w:w="1134" w:type="dxa"/>
            <w:hideMark/>
          </w:tcPr>
          <w:p w14:paraId="1530D78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ZP-C56</w:t>
            </w:r>
          </w:p>
        </w:tc>
        <w:tc>
          <w:tcPr>
            <w:tcW w:w="992" w:type="dxa"/>
            <w:hideMark/>
          </w:tcPr>
          <w:p w14:paraId="0DCA043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851" w:type="dxa"/>
            <w:hideMark/>
          </w:tcPr>
          <w:p w14:paraId="1A11144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61%</w:t>
            </w:r>
          </w:p>
        </w:tc>
        <w:tc>
          <w:tcPr>
            <w:tcW w:w="992" w:type="dxa"/>
            <w:hideMark/>
          </w:tcPr>
          <w:p w14:paraId="1C433D7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r>
      <w:tr w:rsidR="00580AD6" w:rsidRPr="00876250" w14:paraId="393DE7EB" w14:textId="77777777" w:rsidTr="00580AD6">
        <w:trPr>
          <w:trHeight w:val="170"/>
        </w:trPr>
        <w:tc>
          <w:tcPr>
            <w:tcW w:w="1200" w:type="dxa"/>
            <w:hideMark/>
          </w:tcPr>
          <w:p w14:paraId="51A887F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ZP-C28</w:t>
            </w:r>
          </w:p>
        </w:tc>
        <w:tc>
          <w:tcPr>
            <w:tcW w:w="922" w:type="dxa"/>
            <w:hideMark/>
          </w:tcPr>
          <w:p w14:paraId="4973EE1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107%</w:t>
            </w:r>
          </w:p>
        </w:tc>
        <w:tc>
          <w:tcPr>
            <w:tcW w:w="708" w:type="dxa"/>
            <w:hideMark/>
          </w:tcPr>
          <w:p w14:paraId="7F818B0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67%</w:t>
            </w:r>
          </w:p>
        </w:tc>
        <w:tc>
          <w:tcPr>
            <w:tcW w:w="993" w:type="dxa"/>
            <w:hideMark/>
          </w:tcPr>
          <w:p w14:paraId="27C0290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92%</w:t>
            </w:r>
          </w:p>
        </w:tc>
        <w:tc>
          <w:tcPr>
            <w:tcW w:w="1134" w:type="dxa"/>
            <w:hideMark/>
          </w:tcPr>
          <w:p w14:paraId="1F42411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ZP-P56</w:t>
            </w:r>
          </w:p>
        </w:tc>
        <w:tc>
          <w:tcPr>
            <w:tcW w:w="992" w:type="dxa"/>
            <w:hideMark/>
          </w:tcPr>
          <w:p w14:paraId="4BC79BB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69%</w:t>
            </w:r>
          </w:p>
        </w:tc>
        <w:tc>
          <w:tcPr>
            <w:tcW w:w="851" w:type="dxa"/>
            <w:hideMark/>
          </w:tcPr>
          <w:p w14:paraId="43ADBA8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c>
          <w:tcPr>
            <w:tcW w:w="992" w:type="dxa"/>
            <w:hideMark/>
          </w:tcPr>
          <w:p w14:paraId="7ADADC2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r>
      <w:tr w:rsidR="00580AD6" w:rsidRPr="00876250" w14:paraId="1F876EA7" w14:textId="77777777" w:rsidTr="00580AD6">
        <w:trPr>
          <w:trHeight w:val="170"/>
        </w:trPr>
        <w:tc>
          <w:tcPr>
            <w:tcW w:w="1200" w:type="dxa"/>
            <w:hideMark/>
          </w:tcPr>
          <w:p w14:paraId="16F6EB2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lastRenderedPageBreak/>
              <w:t>ZP-P40</w:t>
            </w:r>
          </w:p>
        </w:tc>
        <w:tc>
          <w:tcPr>
            <w:tcW w:w="922" w:type="dxa"/>
            <w:hideMark/>
          </w:tcPr>
          <w:p w14:paraId="19A712C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107%</w:t>
            </w:r>
          </w:p>
        </w:tc>
        <w:tc>
          <w:tcPr>
            <w:tcW w:w="708" w:type="dxa"/>
            <w:hideMark/>
          </w:tcPr>
          <w:p w14:paraId="3988223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993" w:type="dxa"/>
            <w:hideMark/>
          </w:tcPr>
          <w:p w14:paraId="3694EA6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103%</w:t>
            </w:r>
          </w:p>
        </w:tc>
        <w:tc>
          <w:tcPr>
            <w:tcW w:w="1134" w:type="dxa"/>
            <w:hideMark/>
          </w:tcPr>
          <w:p w14:paraId="28DB845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ZP-254</w:t>
            </w:r>
          </w:p>
        </w:tc>
        <w:tc>
          <w:tcPr>
            <w:tcW w:w="992" w:type="dxa"/>
            <w:hideMark/>
          </w:tcPr>
          <w:p w14:paraId="0870664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68%</w:t>
            </w:r>
          </w:p>
        </w:tc>
        <w:tc>
          <w:tcPr>
            <w:tcW w:w="851" w:type="dxa"/>
            <w:hideMark/>
          </w:tcPr>
          <w:p w14:paraId="5B11855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50%</w:t>
            </w:r>
          </w:p>
        </w:tc>
        <w:tc>
          <w:tcPr>
            <w:tcW w:w="992" w:type="dxa"/>
            <w:hideMark/>
          </w:tcPr>
          <w:p w14:paraId="4A36487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r>
      <w:tr w:rsidR="00580AD6" w:rsidRPr="00876250" w14:paraId="37F6D89B" w14:textId="77777777" w:rsidTr="00580AD6">
        <w:trPr>
          <w:trHeight w:val="170"/>
        </w:trPr>
        <w:tc>
          <w:tcPr>
            <w:tcW w:w="1200" w:type="dxa"/>
            <w:hideMark/>
          </w:tcPr>
          <w:p w14:paraId="29ACB99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ZP-P94B</w:t>
            </w:r>
          </w:p>
        </w:tc>
        <w:tc>
          <w:tcPr>
            <w:tcW w:w="922" w:type="dxa"/>
            <w:hideMark/>
          </w:tcPr>
          <w:p w14:paraId="62587CD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107%</w:t>
            </w:r>
          </w:p>
        </w:tc>
        <w:tc>
          <w:tcPr>
            <w:tcW w:w="708" w:type="dxa"/>
            <w:hideMark/>
          </w:tcPr>
          <w:p w14:paraId="77B9492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c>
          <w:tcPr>
            <w:tcW w:w="993" w:type="dxa"/>
            <w:hideMark/>
          </w:tcPr>
          <w:p w14:paraId="1A380DE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c>
          <w:tcPr>
            <w:tcW w:w="1134" w:type="dxa"/>
            <w:hideMark/>
          </w:tcPr>
          <w:p w14:paraId="0416E13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ZP-227</w:t>
            </w:r>
          </w:p>
        </w:tc>
        <w:tc>
          <w:tcPr>
            <w:tcW w:w="992" w:type="dxa"/>
            <w:hideMark/>
          </w:tcPr>
          <w:p w14:paraId="7CCAB34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68%</w:t>
            </w:r>
          </w:p>
        </w:tc>
        <w:tc>
          <w:tcPr>
            <w:tcW w:w="851" w:type="dxa"/>
            <w:hideMark/>
          </w:tcPr>
          <w:p w14:paraId="074B87E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2" w:type="dxa"/>
            <w:hideMark/>
          </w:tcPr>
          <w:p w14:paraId="77A960E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82%</w:t>
            </w:r>
          </w:p>
        </w:tc>
      </w:tr>
      <w:tr w:rsidR="00580AD6" w:rsidRPr="00876250" w14:paraId="3217B016" w14:textId="77777777" w:rsidTr="00580AD6">
        <w:trPr>
          <w:trHeight w:val="170"/>
        </w:trPr>
        <w:tc>
          <w:tcPr>
            <w:tcW w:w="1200" w:type="dxa"/>
            <w:hideMark/>
          </w:tcPr>
          <w:p w14:paraId="13E07AC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ZP-C22</w:t>
            </w:r>
          </w:p>
        </w:tc>
        <w:tc>
          <w:tcPr>
            <w:tcW w:w="922" w:type="dxa"/>
            <w:hideMark/>
          </w:tcPr>
          <w:p w14:paraId="25D27D7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106%</w:t>
            </w:r>
          </w:p>
        </w:tc>
        <w:tc>
          <w:tcPr>
            <w:tcW w:w="708" w:type="dxa"/>
            <w:hideMark/>
          </w:tcPr>
          <w:p w14:paraId="1724AE1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76%</w:t>
            </w:r>
          </w:p>
        </w:tc>
        <w:tc>
          <w:tcPr>
            <w:tcW w:w="993" w:type="dxa"/>
            <w:hideMark/>
          </w:tcPr>
          <w:p w14:paraId="7536F94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110%</w:t>
            </w:r>
          </w:p>
        </w:tc>
        <w:tc>
          <w:tcPr>
            <w:tcW w:w="1134" w:type="dxa"/>
            <w:hideMark/>
          </w:tcPr>
          <w:p w14:paraId="7650F9F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ZP-119</w:t>
            </w:r>
          </w:p>
        </w:tc>
        <w:tc>
          <w:tcPr>
            <w:tcW w:w="992" w:type="dxa"/>
            <w:hideMark/>
          </w:tcPr>
          <w:p w14:paraId="1B9253F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67%</w:t>
            </w:r>
          </w:p>
        </w:tc>
        <w:tc>
          <w:tcPr>
            <w:tcW w:w="851" w:type="dxa"/>
            <w:hideMark/>
          </w:tcPr>
          <w:p w14:paraId="57AD1A6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46%</w:t>
            </w:r>
          </w:p>
        </w:tc>
        <w:tc>
          <w:tcPr>
            <w:tcW w:w="992" w:type="dxa"/>
            <w:hideMark/>
          </w:tcPr>
          <w:p w14:paraId="26DAC72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66%</w:t>
            </w:r>
          </w:p>
        </w:tc>
      </w:tr>
      <w:tr w:rsidR="00580AD6" w:rsidRPr="00876250" w14:paraId="1CA716D2" w14:textId="77777777" w:rsidTr="00580AD6">
        <w:trPr>
          <w:trHeight w:val="170"/>
        </w:trPr>
        <w:tc>
          <w:tcPr>
            <w:tcW w:w="1200" w:type="dxa"/>
            <w:hideMark/>
          </w:tcPr>
          <w:p w14:paraId="51CB124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ZP-C63</w:t>
            </w:r>
          </w:p>
        </w:tc>
        <w:tc>
          <w:tcPr>
            <w:tcW w:w="922" w:type="dxa"/>
            <w:hideMark/>
          </w:tcPr>
          <w:p w14:paraId="768A442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106%</w:t>
            </w:r>
          </w:p>
        </w:tc>
        <w:tc>
          <w:tcPr>
            <w:tcW w:w="708" w:type="dxa"/>
            <w:hideMark/>
          </w:tcPr>
          <w:p w14:paraId="3164814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81%</w:t>
            </w:r>
          </w:p>
        </w:tc>
        <w:tc>
          <w:tcPr>
            <w:tcW w:w="993" w:type="dxa"/>
            <w:hideMark/>
          </w:tcPr>
          <w:p w14:paraId="77BF576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c>
          <w:tcPr>
            <w:tcW w:w="1134" w:type="dxa"/>
            <w:hideMark/>
          </w:tcPr>
          <w:p w14:paraId="37F4228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ZP-232</w:t>
            </w:r>
          </w:p>
        </w:tc>
        <w:tc>
          <w:tcPr>
            <w:tcW w:w="992" w:type="dxa"/>
            <w:hideMark/>
          </w:tcPr>
          <w:p w14:paraId="2BDD52F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67%</w:t>
            </w:r>
          </w:p>
        </w:tc>
        <w:tc>
          <w:tcPr>
            <w:tcW w:w="851" w:type="dxa"/>
            <w:hideMark/>
          </w:tcPr>
          <w:p w14:paraId="64C38D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40%</w:t>
            </w:r>
          </w:p>
        </w:tc>
        <w:tc>
          <w:tcPr>
            <w:tcW w:w="992" w:type="dxa"/>
            <w:hideMark/>
          </w:tcPr>
          <w:p w14:paraId="3D05A56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77%</w:t>
            </w:r>
          </w:p>
        </w:tc>
      </w:tr>
      <w:tr w:rsidR="00580AD6" w:rsidRPr="00876250" w14:paraId="30D76201" w14:textId="77777777" w:rsidTr="00580AD6">
        <w:trPr>
          <w:trHeight w:val="170"/>
        </w:trPr>
        <w:tc>
          <w:tcPr>
            <w:tcW w:w="1200" w:type="dxa"/>
            <w:hideMark/>
          </w:tcPr>
          <w:p w14:paraId="512324D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ZP-P41</w:t>
            </w:r>
          </w:p>
        </w:tc>
        <w:tc>
          <w:tcPr>
            <w:tcW w:w="922" w:type="dxa"/>
            <w:hideMark/>
          </w:tcPr>
          <w:p w14:paraId="4C485E6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106%</w:t>
            </w:r>
          </w:p>
        </w:tc>
        <w:tc>
          <w:tcPr>
            <w:tcW w:w="708" w:type="dxa"/>
            <w:hideMark/>
          </w:tcPr>
          <w:p w14:paraId="0F5ABEF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89%</w:t>
            </w:r>
          </w:p>
        </w:tc>
        <w:tc>
          <w:tcPr>
            <w:tcW w:w="993" w:type="dxa"/>
            <w:hideMark/>
          </w:tcPr>
          <w:p w14:paraId="275D7F0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110%</w:t>
            </w:r>
          </w:p>
        </w:tc>
        <w:tc>
          <w:tcPr>
            <w:tcW w:w="1134" w:type="dxa"/>
            <w:hideMark/>
          </w:tcPr>
          <w:p w14:paraId="4A704FA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ZP-169</w:t>
            </w:r>
          </w:p>
        </w:tc>
        <w:tc>
          <w:tcPr>
            <w:tcW w:w="992" w:type="dxa"/>
            <w:hideMark/>
          </w:tcPr>
          <w:p w14:paraId="51ABD23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c>
          <w:tcPr>
            <w:tcW w:w="851" w:type="dxa"/>
            <w:hideMark/>
          </w:tcPr>
          <w:p w14:paraId="47AB818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41%</w:t>
            </w:r>
          </w:p>
        </w:tc>
        <w:tc>
          <w:tcPr>
            <w:tcW w:w="992" w:type="dxa"/>
            <w:hideMark/>
          </w:tcPr>
          <w:p w14:paraId="19962A0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92%</w:t>
            </w:r>
          </w:p>
        </w:tc>
      </w:tr>
      <w:tr w:rsidR="00580AD6" w:rsidRPr="00876250" w14:paraId="69A63EC1" w14:textId="77777777" w:rsidTr="00580AD6">
        <w:trPr>
          <w:trHeight w:val="170"/>
        </w:trPr>
        <w:tc>
          <w:tcPr>
            <w:tcW w:w="1200" w:type="dxa"/>
            <w:hideMark/>
          </w:tcPr>
          <w:p w14:paraId="51D785D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ZP-P64</w:t>
            </w:r>
          </w:p>
        </w:tc>
        <w:tc>
          <w:tcPr>
            <w:tcW w:w="922" w:type="dxa"/>
            <w:hideMark/>
          </w:tcPr>
          <w:p w14:paraId="5435B1B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102%</w:t>
            </w:r>
          </w:p>
        </w:tc>
        <w:tc>
          <w:tcPr>
            <w:tcW w:w="708" w:type="dxa"/>
            <w:hideMark/>
          </w:tcPr>
          <w:p w14:paraId="2AF0817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69%</w:t>
            </w:r>
          </w:p>
        </w:tc>
        <w:tc>
          <w:tcPr>
            <w:tcW w:w="993" w:type="dxa"/>
            <w:hideMark/>
          </w:tcPr>
          <w:p w14:paraId="67A2A77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1134" w:type="dxa"/>
            <w:hideMark/>
          </w:tcPr>
          <w:p w14:paraId="0DE4D09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ZP-850</w:t>
            </w:r>
          </w:p>
        </w:tc>
        <w:tc>
          <w:tcPr>
            <w:tcW w:w="992" w:type="dxa"/>
            <w:hideMark/>
          </w:tcPr>
          <w:p w14:paraId="1E232D5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c>
          <w:tcPr>
            <w:tcW w:w="851" w:type="dxa"/>
            <w:hideMark/>
          </w:tcPr>
          <w:p w14:paraId="468E249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c>
          <w:tcPr>
            <w:tcW w:w="992" w:type="dxa"/>
            <w:hideMark/>
          </w:tcPr>
          <w:p w14:paraId="561E761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84%</w:t>
            </w:r>
          </w:p>
        </w:tc>
      </w:tr>
      <w:tr w:rsidR="00580AD6" w:rsidRPr="00876250" w14:paraId="7C143061" w14:textId="77777777" w:rsidTr="00580AD6">
        <w:trPr>
          <w:trHeight w:val="170"/>
        </w:trPr>
        <w:tc>
          <w:tcPr>
            <w:tcW w:w="1200" w:type="dxa"/>
            <w:hideMark/>
          </w:tcPr>
          <w:p w14:paraId="29C2547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ZP-P4</w:t>
            </w:r>
          </w:p>
        </w:tc>
        <w:tc>
          <w:tcPr>
            <w:tcW w:w="922" w:type="dxa"/>
            <w:hideMark/>
          </w:tcPr>
          <w:p w14:paraId="1F30529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101%</w:t>
            </w:r>
          </w:p>
        </w:tc>
        <w:tc>
          <w:tcPr>
            <w:tcW w:w="708" w:type="dxa"/>
            <w:hideMark/>
          </w:tcPr>
          <w:p w14:paraId="1BDC7AF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c>
          <w:tcPr>
            <w:tcW w:w="993" w:type="dxa"/>
            <w:hideMark/>
          </w:tcPr>
          <w:p w14:paraId="74670E7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103%</w:t>
            </w:r>
          </w:p>
        </w:tc>
        <w:tc>
          <w:tcPr>
            <w:tcW w:w="1134" w:type="dxa"/>
            <w:hideMark/>
          </w:tcPr>
          <w:p w14:paraId="0765414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ZP-316</w:t>
            </w:r>
          </w:p>
        </w:tc>
        <w:tc>
          <w:tcPr>
            <w:tcW w:w="992" w:type="dxa"/>
            <w:hideMark/>
          </w:tcPr>
          <w:p w14:paraId="5287248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c>
          <w:tcPr>
            <w:tcW w:w="851" w:type="dxa"/>
            <w:hideMark/>
          </w:tcPr>
          <w:p w14:paraId="25921F8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38%</w:t>
            </w:r>
          </w:p>
        </w:tc>
        <w:tc>
          <w:tcPr>
            <w:tcW w:w="992" w:type="dxa"/>
            <w:hideMark/>
          </w:tcPr>
          <w:p w14:paraId="71D10E0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r>
      <w:tr w:rsidR="00580AD6" w:rsidRPr="00876250" w14:paraId="2302D192" w14:textId="77777777" w:rsidTr="00580AD6">
        <w:trPr>
          <w:trHeight w:val="170"/>
        </w:trPr>
        <w:tc>
          <w:tcPr>
            <w:tcW w:w="1200" w:type="dxa"/>
            <w:hideMark/>
          </w:tcPr>
          <w:p w14:paraId="2D90F39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ZP-20</w:t>
            </w:r>
          </w:p>
        </w:tc>
        <w:tc>
          <w:tcPr>
            <w:tcW w:w="922" w:type="dxa"/>
            <w:hideMark/>
          </w:tcPr>
          <w:p w14:paraId="2CDDFFE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100%</w:t>
            </w:r>
          </w:p>
        </w:tc>
        <w:tc>
          <w:tcPr>
            <w:tcW w:w="708" w:type="dxa"/>
            <w:hideMark/>
          </w:tcPr>
          <w:p w14:paraId="5BAE6FF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80%</w:t>
            </w:r>
          </w:p>
        </w:tc>
        <w:tc>
          <w:tcPr>
            <w:tcW w:w="993" w:type="dxa"/>
            <w:hideMark/>
          </w:tcPr>
          <w:p w14:paraId="4E0B5CE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103%</w:t>
            </w:r>
          </w:p>
        </w:tc>
        <w:tc>
          <w:tcPr>
            <w:tcW w:w="1134" w:type="dxa"/>
            <w:hideMark/>
          </w:tcPr>
          <w:p w14:paraId="3708534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ZP-364</w:t>
            </w:r>
          </w:p>
        </w:tc>
        <w:tc>
          <w:tcPr>
            <w:tcW w:w="992" w:type="dxa"/>
            <w:hideMark/>
          </w:tcPr>
          <w:p w14:paraId="556FEB2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63%</w:t>
            </w:r>
          </w:p>
        </w:tc>
        <w:tc>
          <w:tcPr>
            <w:tcW w:w="851" w:type="dxa"/>
            <w:hideMark/>
          </w:tcPr>
          <w:p w14:paraId="419C92D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43%</w:t>
            </w:r>
          </w:p>
        </w:tc>
        <w:tc>
          <w:tcPr>
            <w:tcW w:w="992" w:type="dxa"/>
            <w:hideMark/>
          </w:tcPr>
          <w:p w14:paraId="2EB9A52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78%</w:t>
            </w:r>
          </w:p>
        </w:tc>
      </w:tr>
      <w:tr w:rsidR="00580AD6" w:rsidRPr="00876250" w14:paraId="5127FB75" w14:textId="77777777" w:rsidTr="00580AD6">
        <w:trPr>
          <w:trHeight w:val="170"/>
        </w:trPr>
        <w:tc>
          <w:tcPr>
            <w:tcW w:w="1200" w:type="dxa"/>
            <w:hideMark/>
          </w:tcPr>
          <w:p w14:paraId="3E2E8B2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ZP-168A</w:t>
            </w:r>
          </w:p>
        </w:tc>
        <w:tc>
          <w:tcPr>
            <w:tcW w:w="922" w:type="dxa"/>
            <w:hideMark/>
          </w:tcPr>
          <w:p w14:paraId="1A9E45F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99%</w:t>
            </w:r>
          </w:p>
        </w:tc>
        <w:tc>
          <w:tcPr>
            <w:tcW w:w="708" w:type="dxa"/>
            <w:hideMark/>
          </w:tcPr>
          <w:p w14:paraId="44EE0D6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63%</w:t>
            </w:r>
          </w:p>
        </w:tc>
        <w:tc>
          <w:tcPr>
            <w:tcW w:w="993" w:type="dxa"/>
            <w:hideMark/>
          </w:tcPr>
          <w:p w14:paraId="7B854D5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86%</w:t>
            </w:r>
          </w:p>
        </w:tc>
        <w:tc>
          <w:tcPr>
            <w:tcW w:w="1134" w:type="dxa"/>
            <w:hideMark/>
          </w:tcPr>
          <w:p w14:paraId="1CC6832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ZP-C42</w:t>
            </w:r>
          </w:p>
        </w:tc>
        <w:tc>
          <w:tcPr>
            <w:tcW w:w="992" w:type="dxa"/>
            <w:hideMark/>
          </w:tcPr>
          <w:p w14:paraId="06A1C21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63%</w:t>
            </w:r>
          </w:p>
        </w:tc>
        <w:tc>
          <w:tcPr>
            <w:tcW w:w="851" w:type="dxa"/>
            <w:hideMark/>
          </w:tcPr>
          <w:p w14:paraId="069EAC5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c>
          <w:tcPr>
            <w:tcW w:w="992" w:type="dxa"/>
            <w:hideMark/>
          </w:tcPr>
          <w:p w14:paraId="1045645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0%</w:t>
            </w:r>
          </w:p>
        </w:tc>
      </w:tr>
      <w:tr w:rsidR="00580AD6" w:rsidRPr="00876250" w14:paraId="5DBFC6A9" w14:textId="77777777" w:rsidTr="00580AD6">
        <w:trPr>
          <w:trHeight w:val="170"/>
        </w:trPr>
        <w:tc>
          <w:tcPr>
            <w:tcW w:w="1200" w:type="dxa"/>
            <w:hideMark/>
          </w:tcPr>
          <w:p w14:paraId="05E68FC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ZP-141</w:t>
            </w:r>
          </w:p>
        </w:tc>
        <w:tc>
          <w:tcPr>
            <w:tcW w:w="922" w:type="dxa"/>
            <w:hideMark/>
          </w:tcPr>
          <w:p w14:paraId="7926515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99%</w:t>
            </w:r>
          </w:p>
        </w:tc>
        <w:tc>
          <w:tcPr>
            <w:tcW w:w="708" w:type="dxa"/>
            <w:hideMark/>
          </w:tcPr>
          <w:p w14:paraId="4E0BF34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993" w:type="dxa"/>
            <w:hideMark/>
          </w:tcPr>
          <w:p w14:paraId="3B803E1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115%</w:t>
            </w:r>
          </w:p>
        </w:tc>
        <w:tc>
          <w:tcPr>
            <w:tcW w:w="1134" w:type="dxa"/>
            <w:hideMark/>
          </w:tcPr>
          <w:p w14:paraId="57F9A67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ZP-P47</w:t>
            </w:r>
          </w:p>
        </w:tc>
        <w:tc>
          <w:tcPr>
            <w:tcW w:w="992" w:type="dxa"/>
            <w:hideMark/>
          </w:tcPr>
          <w:p w14:paraId="1F72F69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62%</w:t>
            </w:r>
          </w:p>
        </w:tc>
        <w:tc>
          <w:tcPr>
            <w:tcW w:w="851" w:type="dxa"/>
            <w:hideMark/>
          </w:tcPr>
          <w:p w14:paraId="186B123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992" w:type="dxa"/>
            <w:hideMark/>
          </w:tcPr>
          <w:p w14:paraId="5EA793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78%</w:t>
            </w:r>
          </w:p>
        </w:tc>
      </w:tr>
      <w:tr w:rsidR="00580AD6" w:rsidRPr="00876250" w14:paraId="0783ECFE" w14:textId="77777777" w:rsidTr="00580AD6">
        <w:trPr>
          <w:trHeight w:val="170"/>
        </w:trPr>
        <w:tc>
          <w:tcPr>
            <w:tcW w:w="1200" w:type="dxa"/>
            <w:hideMark/>
          </w:tcPr>
          <w:p w14:paraId="213522C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ZP-P91</w:t>
            </w:r>
          </w:p>
        </w:tc>
        <w:tc>
          <w:tcPr>
            <w:tcW w:w="922" w:type="dxa"/>
            <w:hideMark/>
          </w:tcPr>
          <w:p w14:paraId="0E84F16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708" w:type="dxa"/>
            <w:hideMark/>
          </w:tcPr>
          <w:p w14:paraId="1D2E01F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993" w:type="dxa"/>
            <w:hideMark/>
          </w:tcPr>
          <w:p w14:paraId="090D484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112%</w:t>
            </w:r>
          </w:p>
        </w:tc>
        <w:tc>
          <w:tcPr>
            <w:tcW w:w="1134" w:type="dxa"/>
            <w:hideMark/>
          </w:tcPr>
          <w:p w14:paraId="6AA6A11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ZP-E63</w:t>
            </w:r>
          </w:p>
        </w:tc>
        <w:tc>
          <w:tcPr>
            <w:tcW w:w="992" w:type="dxa"/>
            <w:hideMark/>
          </w:tcPr>
          <w:p w14:paraId="157F40B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61%</w:t>
            </w:r>
          </w:p>
        </w:tc>
        <w:tc>
          <w:tcPr>
            <w:tcW w:w="851" w:type="dxa"/>
            <w:hideMark/>
          </w:tcPr>
          <w:p w14:paraId="4DE2269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34%</w:t>
            </w:r>
          </w:p>
        </w:tc>
        <w:tc>
          <w:tcPr>
            <w:tcW w:w="992" w:type="dxa"/>
            <w:hideMark/>
          </w:tcPr>
          <w:p w14:paraId="77EE2EB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88%</w:t>
            </w:r>
          </w:p>
        </w:tc>
      </w:tr>
      <w:tr w:rsidR="00580AD6" w:rsidRPr="00876250" w14:paraId="58970A54" w14:textId="77777777" w:rsidTr="00580AD6">
        <w:trPr>
          <w:trHeight w:val="170"/>
        </w:trPr>
        <w:tc>
          <w:tcPr>
            <w:tcW w:w="1200" w:type="dxa"/>
            <w:hideMark/>
          </w:tcPr>
          <w:p w14:paraId="6B27882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ZP-C106</w:t>
            </w:r>
          </w:p>
        </w:tc>
        <w:tc>
          <w:tcPr>
            <w:tcW w:w="922" w:type="dxa"/>
            <w:hideMark/>
          </w:tcPr>
          <w:p w14:paraId="669EABE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708" w:type="dxa"/>
            <w:hideMark/>
          </w:tcPr>
          <w:p w14:paraId="7036EE8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993" w:type="dxa"/>
            <w:hideMark/>
          </w:tcPr>
          <w:p w14:paraId="066990C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87%</w:t>
            </w:r>
          </w:p>
        </w:tc>
        <w:tc>
          <w:tcPr>
            <w:tcW w:w="1134" w:type="dxa"/>
            <w:hideMark/>
          </w:tcPr>
          <w:p w14:paraId="5A99DF6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ZP-C54</w:t>
            </w:r>
          </w:p>
        </w:tc>
        <w:tc>
          <w:tcPr>
            <w:tcW w:w="992" w:type="dxa"/>
            <w:hideMark/>
          </w:tcPr>
          <w:p w14:paraId="5C1D15D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60%</w:t>
            </w:r>
          </w:p>
        </w:tc>
        <w:tc>
          <w:tcPr>
            <w:tcW w:w="851" w:type="dxa"/>
            <w:hideMark/>
          </w:tcPr>
          <w:p w14:paraId="62DAB5C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41%</w:t>
            </w:r>
          </w:p>
        </w:tc>
        <w:tc>
          <w:tcPr>
            <w:tcW w:w="992" w:type="dxa"/>
            <w:hideMark/>
          </w:tcPr>
          <w:p w14:paraId="7B7BD49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r>
      <w:tr w:rsidR="00580AD6" w:rsidRPr="00876250" w14:paraId="5F384825" w14:textId="77777777" w:rsidTr="00580AD6">
        <w:trPr>
          <w:trHeight w:val="170"/>
        </w:trPr>
        <w:tc>
          <w:tcPr>
            <w:tcW w:w="1200" w:type="dxa"/>
            <w:hideMark/>
          </w:tcPr>
          <w:p w14:paraId="35742D5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ZP-C10</w:t>
            </w:r>
          </w:p>
        </w:tc>
        <w:tc>
          <w:tcPr>
            <w:tcW w:w="922" w:type="dxa"/>
            <w:hideMark/>
          </w:tcPr>
          <w:p w14:paraId="44FBD02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708" w:type="dxa"/>
            <w:hideMark/>
          </w:tcPr>
          <w:p w14:paraId="0B6E0DF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c>
          <w:tcPr>
            <w:tcW w:w="993" w:type="dxa"/>
            <w:hideMark/>
          </w:tcPr>
          <w:p w14:paraId="181A786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89%</w:t>
            </w:r>
          </w:p>
        </w:tc>
        <w:tc>
          <w:tcPr>
            <w:tcW w:w="1134" w:type="dxa"/>
            <w:hideMark/>
          </w:tcPr>
          <w:p w14:paraId="7BF3DD9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ZP-361</w:t>
            </w:r>
          </w:p>
        </w:tc>
        <w:tc>
          <w:tcPr>
            <w:tcW w:w="992" w:type="dxa"/>
            <w:hideMark/>
          </w:tcPr>
          <w:p w14:paraId="5587FAB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c>
          <w:tcPr>
            <w:tcW w:w="851" w:type="dxa"/>
            <w:hideMark/>
          </w:tcPr>
          <w:p w14:paraId="5CAAF04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2" w:type="dxa"/>
            <w:hideMark/>
          </w:tcPr>
          <w:p w14:paraId="24D01EB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0%</w:t>
            </w:r>
          </w:p>
        </w:tc>
      </w:tr>
      <w:tr w:rsidR="00580AD6" w:rsidRPr="00876250" w14:paraId="0C3594A5" w14:textId="77777777" w:rsidTr="00580AD6">
        <w:trPr>
          <w:trHeight w:val="170"/>
        </w:trPr>
        <w:tc>
          <w:tcPr>
            <w:tcW w:w="1200" w:type="dxa"/>
            <w:hideMark/>
          </w:tcPr>
          <w:p w14:paraId="0D34AD9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ZP-C87</w:t>
            </w:r>
          </w:p>
        </w:tc>
        <w:tc>
          <w:tcPr>
            <w:tcW w:w="922" w:type="dxa"/>
            <w:hideMark/>
          </w:tcPr>
          <w:p w14:paraId="38F3BD1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708" w:type="dxa"/>
            <w:hideMark/>
          </w:tcPr>
          <w:p w14:paraId="79A9E94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73%</w:t>
            </w:r>
          </w:p>
        </w:tc>
        <w:tc>
          <w:tcPr>
            <w:tcW w:w="993" w:type="dxa"/>
            <w:hideMark/>
          </w:tcPr>
          <w:p w14:paraId="0667456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120%</w:t>
            </w:r>
          </w:p>
        </w:tc>
        <w:tc>
          <w:tcPr>
            <w:tcW w:w="1134" w:type="dxa"/>
            <w:hideMark/>
          </w:tcPr>
          <w:p w14:paraId="61E1253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ZP-33</w:t>
            </w:r>
          </w:p>
        </w:tc>
        <w:tc>
          <w:tcPr>
            <w:tcW w:w="992" w:type="dxa"/>
            <w:hideMark/>
          </w:tcPr>
          <w:p w14:paraId="155D40B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c>
          <w:tcPr>
            <w:tcW w:w="851" w:type="dxa"/>
            <w:hideMark/>
          </w:tcPr>
          <w:p w14:paraId="35896E6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33%</w:t>
            </w:r>
          </w:p>
        </w:tc>
        <w:tc>
          <w:tcPr>
            <w:tcW w:w="992" w:type="dxa"/>
            <w:hideMark/>
          </w:tcPr>
          <w:p w14:paraId="745C18F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r>
      <w:tr w:rsidR="00580AD6" w:rsidRPr="00876250" w14:paraId="2D63B1B3" w14:textId="77777777" w:rsidTr="00580AD6">
        <w:trPr>
          <w:trHeight w:val="170"/>
        </w:trPr>
        <w:tc>
          <w:tcPr>
            <w:tcW w:w="1200" w:type="dxa"/>
            <w:hideMark/>
          </w:tcPr>
          <w:p w14:paraId="7E942F5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ZP-536</w:t>
            </w:r>
          </w:p>
        </w:tc>
        <w:tc>
          <w:tcPr>
            <w:tcW w:w="922" w:type="dxa"/>
            <w:hideMark/>
          </w:tcPr>
          <w:p w14:paraId="15E82B2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95%</w:t>
            </w:r>
          </w:p>
        </w:tc>
        <w:tc>
          <w:tcPr>
            <w:tcW w:w="708" w:type="dxa"/>
            <w:hideMark/>
          </w:tcPr>
          <w:p w14:paraId="06CCC41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67%</w:t>
            </w:r>
          </w:p>
        </w:tc>
        <w:tc>
          <w:tcPr>
            <w:tcW w:w="993" w:type="dxa"/>
            <w:hideMark/>
          </w:tcPr>
          <w:p w14:paraId="788BC4C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85%</w:t>
            </w:r>
          </w:p>
        </w:tc>
        <w:tc>
          <w:tcPr>
            <w:tcW w:w="1134" w:type="dxa"/>
            <w:hideMark/>
          </w:tcPr>
          <w:p w14:paraId="3DFB982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ZP-582</w:t>
            </w:r>
          </w:p>
        </w:tc>
        <w:tc>
          <w:tcPr>
            <w:tcW w:w="992" w:type="dxa"/>
            <w:hideMark/>
          </w:tcPr>
          <w:p w14:paraId="780955F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c>
          <w:tcPr>
            <w:tcW w:w="851" w:type="dxa"/>
            <w:hideMark/>
          </w:tcPr>
          <w:p w14:paraId="1934460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37%</w:t>
            </w:r>
          </w:p>
        </w:tc>
        <w:tc>
          <w:tcPr>
            <w:tcW w:w="992" w:type="dxa"/>
            <w:hideMark/>
          </w:tcPr>
          <w:p w14:paraId="056FCEF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r>
      <w:tr w:rsidR="00580AD6" w:rsidRPr="00876250" w14:paraId="46A7D691" w14:textId="77777777" w:rsidTr="00580AD6">
        <w:trPr>
          <w:trHeight w:val="170"/>
        </w:trPr>
        <w:tc>
          <w:tcPr>
            <w:tcW w:w="1200" w:type="dxa"/>
            <w:hideMark/>
          </w:tcPr>
          <w:p w14:paraId="64A4DCF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ZP-C61</w:t>
            </w:r>
          </w:p>
        </w:tc>
        <w:tc>
          <w:tcPr>
            <w:tcW w:w="922" w:type="dxa"/>
            <w:hideMark/>
          </w:tcPr>
          <w:p w14:paraId="23BCFD3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95%</w:t>
            </w:r>
          </w:p>
        </w:tc>
        <w:tc>
          <w:tcPr>
            <w:tcW w:w="708" w:type="dxa"/>
            <w:hideMark/>
          </w:tcPr>
          <w:p w14:paraId="244BF86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993" w:type="dxa"/>
            <w:hideMark/>
          </w:tcPr>
          <w:p w14:paraId="11849EA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93%</w:t>
            </w:r>
          </w:p>
        </w:tc>
        <w:tc>
          <w:tcPr>
            <w:tcW w:w="1134" w:type="dxa"/>
            <w:hideMark/>
          </w:tcPr>
          <w:p w14:paraId="3A496DA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ZP-551</w:t>
            </w:r>
          </w:p>
        </w:tc>
        <w:tc>
          <w:tcPr>
            <w:tcW w:w="992" w:type="dxa"/>
            <w:hideMark/>
          </w:tcPr>
          <w:p w14:paraId="2E00134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58%</w:t>
            </w:r>
          </w:p>
        </w:tc>
        <w:tc>
          <w:tcPr>
            <w:tcW w:w="851" w:type="dxa"/>
            <w:hideMark/>
          </w:tcPr>
          <w:p w14:paraId="53F1724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992" w:type="dxa"/>
            <w:hideMark/>
          </w:tcPr>
          <w:p w14:paraId="70BABB1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r>
      <w:tr w:rsidR="00580AD6" w:rsidRPr="00876250" w14:paraId="4BBCB980" w14:textId="77777777" w:rsidTr="00580AD6">
        <w:trPr>
          <w:trHeight w:val="170"/>
        </w:trPr>
        <w:tc>
          <w:tcPr>
            <w:tcW w:w="1200" w:type="dxa"/>
            <w:hideMark/>
          </w:tcPr>
          <w:p w14:paraId="2FDF4C8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ZP-O5</w:t>
            </w:r>
          </w:p>
        </w:tc>
        <w:tc>
          <w:tcPr>
            <w:tcW w:w="922" w:type="dxa"/>
            <w:hideMark/>
          </w:tcPr>
          <w:p w14:paraId="24876DF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95%</w:t>
            </w:r>
          </w:p>
        </w:tc>
        <w:tc>
          <w:tcPr>
            <w:tcW w:w="708" w:type="dxa"/>
            <w:hideMark/>
          </w:tcPr>
          <w:p w14:paraId="7A92B34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61%</w:t>
            </w:r>
          </w:p>
        </w:tc>
        <w:tc>
          <w:tcPr>
            <w:tcW w:w="993" w:type="dxa"/>
            <w:hideMark/>
          </w:tcPr>
          <w:p w14:paraId="68F3E7F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98%</w:t>
            </w:r>
          </w:p>
        </w:tc>
        <w:tc>
          <w:tcPr>
            <w:tcW w:w="1134" w:type="dxa"/>
            <w:hideMark/>
          </w:tcPr>
          <w:p w14:paraId="297760B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ZP-121</w:t>
            </w:r>
          </w:p>
        </w:tc>
        <w:tc>
          <w:tcPr>
            <w:tcW w:w="992" w:type="dxa"/>
            <w:hideMark/>
          </w:tcPr>
          <w:p w14:paraId="63C54AE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851" w:type="dxa"/>
            <w:hideMark/>
          </w:tcPr>
          <w:p w14:paraId="22D8642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37%</w:t>
            </w:r>
          </w:p>
        </w:tc>
        <w:tc>
          <w:tcPr>
            <w:tcW w:w="992" w:type="dxa"/>
            <w:hideMark/>
          </w:tcPr>
          <w:p w14:paraId="62860D6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r>
      <w:tr w:rsidR="00580AD6" w:rsidRPr="00876250" w14:paraId="35A86C84" w14:textId="77777777" w:rsidTr="00580AD6">
        <w:trPr>
          <w:trHeight w:val="170"/>
        </w:trPr>
        <w:tc>
          <w:tcPr>
            <w:tcW w:w="1200" w:type="dxa"/>
            <w:hideMark/>
          </w:tcPr>
          <w:p w14:paraId="22254D3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ZP-E67</w:t>
            </w:r>
          </w:p>
        </w:tc>
        <w:tc>
          <w:tcPr>
            <w:tcW w:w="922" w:type="dxa"/>
            <w:hideMark/>
          </w:tcPr>
          <w:p w14:paraId="0C1068D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c>
          <w:tcPr>
            <w:tcW w:w="708" w:type="dxa"/>
            <w:hideMark/>
          </w:tcPr>
          <w:p w14:paraId="6C93A20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60%</w:t>
            </w:r>
          </w:p>
        </w:tc>
        <w:tc>
          <w:tcPr>
            <w:tcW w:w="993" w:type="dxa"/>
            <w:hideMark/>
          </w:tcPr>
          <w:p w14:paraId="76BAD14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86%</w:t>
            </w:r>
          </w:p>
        </w:tc>
        <w:tc>
          <w:tcPr>
            <w:tcW w:w="1134" w:type="dxa"/>
            <w:hideMark/>
          </w:tcPr>
          <w:p w14:paraId="0FB30AC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ZP-345</w:t>
            </w:r>
          </w:p>
        </w:tc>
        <w:tc>
          <w:tcPr>
            <w:tcW w:w="992" w:type="dxa"/>
            <w:hideMark/>
          </w:tcPr>
          <w:p w14:paraId="62B1B66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851" w:type="dxa"/>
            <w:hideMark/>
          </w:tcPr>
          <w:p w14:paraId="56B08C0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35%</w:t>
            </w:r>
          </w:p>
        </w:tc>
        <w:tc>
          <w:tcPr>
            <w:tcW w:w="992" w:type="dxa"/>
            <w:hideMark/>
          </w:tcPr>
          <w:p w14:paraId="4DF7C75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69%</w:t>
            </w:r>
          </w:p>
        </w:tc>
      </w:tr>
      <w:tr w:rsidR="00580AD6" w:rsidRPr="00876250" w14:paraId="276E74AB" w14:textId="77777777" w:rsidTr="00580AD6">
        <w:trPr>
          <w:trHeight w:val="170"/>
        </w:trPr>
        <w:tc>
          <w:tcPr>
            <w:tcW w:w="1200" w:type="dxa"/>
            <w:hideMark/>
          </w:tcPr>
          <w:p w14:paraId="1957D81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ZP-E4</w:t>
            </w:r>
          </w:p>
        </w:tc>
        <w:tc>
          <w:tcPr>
            <w:tcW w:w="922" w:type="dxa"/>
            <w:hideMark/>
          </w:tcPr>
          <w:p w14:paraId="5A0A103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93%</w:t>
            </w:r>
          </w:p>
        </w:tc>
        <w:tc>
          <w:tcPr>
            <w:tcW w:w="708" w:type="dxa"/>
            <w:hideMark/>
          </w:tcPr>
          <w:p w14:paraId="4F1E209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51%</w:t>
            </w:r>
          </w:p>
        </w:tc>
        <w:tc>
          <w:tcPr>
            <w:tcW w:w="993" w:type="dxa"/>
            <w:hideMark/>
          </w:tcPr>
          <w:p w14:paraId="51D4592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111%</w:t>
            </w:r>
          </w:p>
        </w:tc>
        <w:tc>
          <w:tcPr>
            <w:tcW w:w="1134" w:type="dxa"/>
            <w:hideMark/>
          </w:tcPr>
          <w:p w14:paraId="2733810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ZP-365</w:t>
            </w:r>
          </w:p>
        </w:tc>
        <w:tc>
          <w:tcPr>
            <w:tcW w:w="992" w:type="dxa"/>
            <w:hideMark/>
          </w:tcPr>
          <w:p w14:paraId="7DEA955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c>
          <w:tcPr>
            <w:tcW w:w="851" w:type="dxa"/>
            <w:hideMark/>
          </w:tcPr>
          <w:p w14:paraId="2B6FADE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992" w:type="dxa"/>
            <w:hideMark/>
          </w:tcPr>
          <w:p w14:paraId="766F507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62%</w:t>
            </w:r>
          </w:p>
        </w:tc>
      </w:tr>
      <w:tr w:rsidR="00580AD6" w:rsidRPr="00876250" w14:paraId="32A91913" w14:textId="77777777" w:rsidTr="00580AD6">
        <w:trPr>
          <w:trHeight w:val="170"/>
        </w:trPr>
        <w:tc>
          <w:tcPr>
            <w:tcW w:w="1200" w:type="dxa"/>
            <w:hideMark/>
          </w:tcPr>
          <w:p w14:paraId="537E87C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ZP-E56</w:t>
            </w:r>
          </w:p>
        </w:tc>
        <w:tc>
          <w:tcPr>
            <w:tcW w:w="922" w:type="dxa"/>
            <w:hideMark/>
          </w:tcPr>
          <w:p w14:paraId="382BDE5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92%</w:t>
            </w:r>
          </w:p>
        </w:tc>
        <w:tc>
          <w:tcPr>
            <w:tcW w:w="708" w:type="dxa"/>
            <w:hideMark/>
          </w:tcPr>
          <w:p w14:paraId="05FCC16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46%</w:t>
            </w:r>
          </w:p>
        </w:tc>
        <w:tc>
          <w:tcPr>
            <w:tcW w:w="993" w:type="dxa"/>
            <w:hideMark/>
          </w:tcPr>
          <w:p w14:paraId="4C93C56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80%</w:t>
            </w:r>
          </w:p>
        </w:tc>
        <w:tc>
          <w:tcPr>
            <w:tcW w:w="1134" w:type="dxa"/>
            <w:hideMark/>
          </w:tcPr>
          <w:p w14:paraId="428B7D7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ZP-Z9</w:t>
            </w:r>
          </w:p>
        </w:tc>
        <w:tc>
          <w:tcPr>
            <w:tcW w:w="992" w:type="dxa"/>
            <w:hideMark/>
          </w:tcPr>
          <w:p w14:paraId="7C58278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c>
          <w:tcPr>
            <w:tcW w:w="851" w:type="dxa"/>
            <w:hideMark/>
          </w:tcPr>
          <w:p w14:paraId="5CF21B5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35%</w:t>
            </w:r>
          </w:p>
        </w:tc>
        <w:tc>
          <w:tcPr>
            <w:tcW w:w="992" w:type="dxa"/>
            <w:hideMark/>
          </w:tcPr>
          <w:p w14:paraId="4F0FF7F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r>
      <w:tr w:rsidR="00580AD6" w:rsidRPr="00876250" w14:paraId="3E49BA54" w14:textId="77777777" w:rsidTr="00580AD6">
        <w:trPr>
          <w:trHeight w:val="170"/>
        </w:trPr>
        <w:tc>
          <w:tcPr>
            <w:tcW w:w="1200" w:type="dxa"/>
            <w:hideMark/>
          </w:tcPr>
          <w:p w14:paraId="1C33ACE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ZP-150</w:t>
            </w:r>
          </w:p>
        </w:tc>
        <w:tc>
          <w:tcPr>
            <w:tcW w:w="922" w:type="dxa"/>
            <w:hideMark/>
          </w:tcPr>
          <w:p w14:paraId="057D83F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92%</w:t>
            </w:r>
          </w:p>
        </w:tc>
        <w:tc>
          <w:tcPr>
            <w:tcW w:w="708" w:type="dxa"/>
            <w:hideMark/>
          </w:tcPr>
          <w:p w14:paraId="3B3D923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993" w:type="dxa"/>
            <w:hideMark/>
          </w:tcPr>
          <w:p w14:paraId="441E69B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92%</w:t>
            </w:r>
          </w:p>
        </w:tc>
        <w:tc>
          <w:tcPr>
            <w:tcW w:w="1134" w:type="dxa"/>
            <w:hideMark/>
          </w:tcPr>
          <w:p w14:paraId="421DD76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ZP-07</w:t>
            </w:r>
          </w:p>
        </w:tc>
        <w:tc>
          <w:tcPr>
            <w:tcW w:w="992" w:type="dxa"/>
            <w:hideMark/>
          </w:tcPr>
          <w:p w14:paraId="0DDD328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c>
          <w:tcPr>
            <w:tcW w:w="851" w:type="dxa"/>
            <w:hideMark/>
          </w:tcPr>
          <w:p w14:paraId="79E75F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992" w:type="dxa"/>
            <w:hideMark/>
          </w:tcPr>
          <w:p w14:paraId="3C48574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r>
      <w:tr w:rsidR="00580AD6" w:rsidRPr="00876250" w14:paraId="2C087689" w14:textId="77777777" w:rsidTr="00580AD6">
        <w:trPr>
          <w:trHeight w:val="170"/>
        </w:trPr>
        <w:tc>
          <w:tcPr>
            <w:tcW w:w="1200" w:type="dxa"/>
            <w:hideMark/>
          </w:tcPr>
          <w:p w14:paraId="2D7DF97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ZP-597</w:t>
            </w:r>
          </w:p>
        </w:tc>
        <w:tc>
          <w:tcPr>
            <w:tcW w:w="922" w:type="dxa"/>
            <w:hideMark/>
          </w:tcPr>
          <w:p w14:paraId="54D71E1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91%</w:t>
            </w:r>
          </w:p>
        </w:tc>
        <w:tc>
          <w:tcPr>
            <w:tcW w:w="708" w:type="dxa"/>
            <w:hideMark/>
          </w:tcPr>
          <w:p w14:paraId="5BAB5C5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993" w:type="dxa"/>
            <w:hideMark/>
          </w:tcPr>
          <w:p w14:paraId="5802173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80%</w:t>
            </w:r>
          </w:p>
        </w:tc>
        <w:tc>
          <w:tcPr>
            <w:tcW w:w="1134" w:type="dxa"/>
            <w:hideMark/>
          </w:tcPr>
          <w:p w14:paraId="120FDD6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ZP-734A</w:t>
            </w:r>
          </w:p>
        </w:tc>
        <w:tc>
          <w:tcPr>
            <w:tcW w:w="992" w:type="dxa"/>
            <w:hideMark/>
          </w:tcPr>
          <w:p w14:paraId="05ACE0C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55%</w:t>
            </w:r>
          </w:p>
        </w:tc>
        <w:tc>
          <w:tcPr>
            <w:tcW w:w="851" w:type="dxa"/>
            <w:hideMark/>
          </w:tcPr>
          <w:p w14:paraId="5437120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992" w:type="dxa"/>
            <w:hideMark/>
          </w:tcPr>
          <w:p w14:paraId="5FBB35B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0%</w:t>
            </w:r>
          </w:p>
        </w:tc>
      </w:tr>
      <w:tr w:rsidR="00580AD6" w:rsidRPr="00876250" w14:paraId="3B996ED5" w14:textId="77777777" w:rsidTr="00580AD6">
        <w:trPr>
          <w:trHeight w:val="170"/>
        </w:trPr>
        <w:tc>
          <w:tcPr>
            <w:tcW w:w="1200" w:type="dxa"/>
            <w:hideMark/>
          </w:tcPr>
          <w:p w14:paraId="5BB8436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ZP-C93</w:t>
            </w:r>
          </w:p>
        </w:tc>
        <w:tc>
          <w:tcPr>
            <w:tcW w:w="922" w:type="dxa"/>
            <w:hideMark/>
          </w:tcPr>
          <w:p w14:paraId="46FFAEB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90%</w:t>
            </w:r>
          </w:p>
        </w:tc>
        <w:tc>
          <w:tcPr>
            <w:tcW w:w="708" w:type="dxa"/>
            <w:hideMark/>
          </w:tcPr>
          <w:p w14:paraId="59DFC2C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60%</w:t>
            </w:r>
          </w:p>
        </w:tc>
        <w:tc>
          <w:tcPr>
            <w:tcW w:w="993" w:type="dxa"/>
            <w:hideMark/>
          </w:tcPr>
          <w:p w14:paraId="784053F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103%</w:t>
            </w:r>
          </w:p>
        </w:tc>
        <w:tc>
          <w:tcPr>
            <w:tcW w:w="1134" w:type="dxa"/>
            <w:hideMark/>
          </w:tcPr>
          <w:p w14:paraId="5A0CBCC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ZP-238</w:t>
            </w:r>
          </w:p>
        </w:tc>
        <w:tc>
          <w:tcPr>
            <w:tcW w:w="992" w:type="dxa"/>
            <w:hideMark/>
          </w:tcPr>
          <w:p w14:paraId="35B4061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53%</w:t>
            </w:r>
          </w:p>
        </w:tc>
        <w:tc>
          <w:tcPr>
            <w:tcW w:w="851" w:type="dxa"/>
            <w:hideMark/>
          </w:tcPr>
          <w:p w14:paraId="565AD01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32%</w:t>
            </w:r>
          </w:p>
        </w:tc>
        <w:tc>
          <w:tcPr>
            <w:tcW w:w="992" w:type="dxa"/>
            <w:hideMark/>
          </w:tcPr>
          <w:p w14:paraId="74ECCDA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r>
      <w:tr w:rsidR="00580AD6" w:rsidRPr="00876250" w14:paraId="4DBBCEED" w14:textId="77777777" w:rsidTr="00580AD6">
        <w:trPr>
          <w:trHeight w:val="170"/>
        </w:trPr>
        <w:tc>
          <w:tcPr>
            <w:tcW w:w="1200" w:type="dxa"/>
            <w:hideMark/>
          </w:tcPr>
          <w:p w14:paraId="083DB70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ZP-C64</w:t>
            </w:r>
          </w:p>
        </w:tc>
        <w:tc>
          <w:tcPr>
            <w:tcW w:w="922" w:type="dxa"/>
            <w:hideMark/>
          </w:tcPr>
          <w:p w14:paraId="42A32C4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90%</w:t>
            </w:r>
          </w:p>
        </w:tc>
        <w:tc>
          <w:tcPr>
            <w:tcW w:w="708" w:type="dxa"/>
            <w:hideMark/>
          </w:tcPr>
          <w:p w14:paraId="08E5B9F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3" w:type="dxa"/>
            <w:hideMark/>
          </w:tcPr>
          <w:p w14:paraId="701C185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91%</w:t>
            </w:r>
          </w:p>
        </w:tc>
        <w:tc>
          <w:tcPr>
            <w:tcW w:w="1134" w:type="dxa"/>
            <w:hideMark/>
          </w:tcPr>
          <w:p w14:paraId="75B0C52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ZP-C66</w:t>
            </w:r>
          </w:p>
        </w:tc>
        <w:tc>
          <w:tcPr>
            <w:tcW w:w="992" w:type="dxa"/>
            <w:hideMark/>
          </w:tcPr>
          <w:p w14:paraId="1988A7F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53%</w:t>
            </w:r>
          </w:p>
        </w:tc>
        <w:tc>
          <w:tcPr>
            <w:tcW w:w="851" w:type="dxa"/>
            <w:hideMark/>
          </w:tcPr>
          <w:p w14:paraId="2A9F72B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50%</w:t>
            </w:r>
          </w:p>
        </w:tc>
        <w:tc>
          <w:tcPr>
            <w:tcW w:w="992" w:type="dxa"/>
            <w:hideMark/>
          </w:tcPr>
          <w:p w14:paraId="42017A4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59%</w:t>
            </w:r>
          </w:p>
        </w:tc>
      </w:tr>
      <w:tr w:rsidR="00580AD6" w:rsidRPr="00876250" w14:paraId="27DAC00A" w14:textId="77777777" w:rsidTr="00580AD6">
        <w:trPr>
          <w:trHeight w:val="170"/>
        </w:trPr>
        <w:tc>
          <w:tcPr>
            <w:tcW w:w="1200" w:type="dxa"/>
            <w:hideMark/>
          </w:tcPr>
          <w:p w14:paraId="38FE469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ZP-E74</w:t>
            </w:r>
          </w:p>
        </w:tc>
        <w:tc>
          <w:tcPr>
            <w:tcW w:w="922" w:type="dxa"/>
            <w:hideMark/>
          </w:tcPr>
          <w:p w14:paraId="0DE70FA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89%</w:t>
            </w:r>
          </w:p>
        </w:tc>
        <w:tc>
          <w:tcPr>
            <w:tcW w:w="708" w:type="dxa"/>
            <w:hideMark/>
          </w:tcPr>
          <w:p w14:paraId="7450831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4FC1C1C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1134" w:type="dxa"/>
            <w:hideMark/>
          </w:tcPr>
          <w:p w14:paraId="77703DC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ZP-314</w:t>
            </w:r>
          </w:p>
        </w:tc>
        <w:tc>
          <w:tcPr>
            <w:tcW w:w="992" w:type="dxa"/>
            <w:hideMark/>
          </w:tcPr>
          <w:p w14:paraId="27FE6B0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53%</w:t>
            </w:r>
          </w:p>
        </w:tc>
        <w:tc>
          <w:tcPr>
            <w:tcW w:w="851" w:type="dxa"/>
            <w:hideMark/>
          </w:tcPr>
          <w:p w14:paraId="665D023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992" w:type="dxa"/>
            <w:hideMark/>
          </w:tcPr>
          <w:p w14:paraId="192B294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89%</w:t>
            </w:r>
          </w:p>
        </w:tc>
      </w:tr>
      <w:tr w:rsidR="00580AD6" w:rsidRPr="00876250" w14:paraId="519450DD" w14:textId="77777777" w:rsidTr="00580AD6">
        <w:trPr>
          <w:trHeight w:val="170"/>
        </w:trPr>
        <w:tc>
          <w:tcPr>
            <w:tcW w:w="1200" w:type="dxa"/>
            <w:hideMark/>
          </w:tcPr>
          <w:p w14:paraId="0E060B2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ZP-234</w:t>
            </w:r>
          </w:p>
        </w:tc>
        <w:tc>
          <w:tcPr>
            <w:tcW w:w="922" w:type="dxa"/>
            <w:hideMark/>
          </w:tcPr>
          <w:p w14:paraId="18E7015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88%</w:t>
            </w:r>
          </w:p>
        </w:tc>
        <w:tc>
          <w:tcPr>
            <w:tcW w:w="708" w:type="dxa"/>
            <w:hideMark/>
          </w:tcPr>
          <w:p w14:paraId="712AE0C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14FD6C3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76%</w:t>
            </w:r>
          </w:p>
        </w:tc>
        <w:tc>
          <w:tcPr>
            <w:tcW w:w="1134" w:type="dxa"/>
            <w:hideMark/>
          </w:tcPr>
          <w:p w14:paraId="58AB5AC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ZP-133</w:t>
            </w:r>
          </w:p>
        </w:tc>
        <w:tc>
          <w:tcPr>
            <w:tcW w:w="992" w:type="dxa"/>
            <w:hideMark/>
          </w:tcPr>
          <w:p w14:paraId="40C5E17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851" w:type="dxa"/>
            <w:hideMark/>
          </w:tcPr>
          <w:p w14:paraId="0266E73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30%</w:t>
            </w:r>
          </w:p>
        </w:tc>
        <w:tc>
          <w:tcPr>
            <w:tcW w:w="992" w:type="dxa"/>
            <w:hideMark/>
          </w:tcPr>
          <w:p w14:paraId="40C1458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87%</w:t>
            </w:r>
          </w:p>
        </w:tc>
      </w:tr>
      <w:tr w:rsidR="00580AD6" w:rsidRPr="00876250" w14:paraId="2BDC1B0A" w14:textId="77777777" w:rsidTr="00580AD6">
        <w:trPr>
          <w:trHeight w:val="170"/>
        </w:trPr>
        <w:tc>
          <w:tcPr>
            <w:tcW w:w="1200" w:type="dxa"/>
            <w:hideMark/>
          </w:tcPr>
          <w:p w14:paraId="41EF077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ZP-C108B</w:t>
            </w:r>
          </w:p>
        </w:tc>
        <w:tc>
          <w:tcPr>
            <w:tcW w:w="922" w:type="dxa"/>
            <w:hideMark/>
          </w:tcPr>
          <w:p w14:paraId="09FDA67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87%</w:t>
            </w:r>
          </w:p>
        </w:tc>
        <w:tc>
          <w:tcPr>
            <w:tcW w:w="708" w:type="dxa"/>
            <w:hideMark/>
          </w:tcPr>
          <w:p w14:paraId="62E7D4F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62%</w:t>
            </w:r>
          </w:p>
        </w:tc>
        <w:tc>
          <w:tcPr>
            <w:tcW w:w="993" w:type="dxa"/>
            <w:hideMark/>
          </w:tcPr>
          <w:p w14:paraId="72E2926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99%</w:t>
            </w:r>
          </w:p>
        </w:tc>
        <w:tc>
          <w:tcPr>
            <w:tcW w:w="1134" w:type="dxa"/>
            <w:hideMark/>
          </w:tcPr>
          <w:p w14:paraId="0BC5A0A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ZP-796</w:t>
            </w:r>
          </w:p>
        </w:tc>
        <w:tc>
          <w:tcPr>
            <w:tcW w:w="992" w:type="dxa"/>
            <w:hideMark/>
          </w:tcPr>
          <w:p w14:paraId="37AFD1C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851" w:type="dxa"/>
            <w:hideMark/>
          </w:tcPr>
          <w:p w14:paraId="6F10575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41%</w:t>
            </w:r>
          </w:p>
        </w:tc>
        <w:tc>
          <w:tcPr>
            <w:tcW w:w="992" w:type="dxa"/>
            <w:hideMark/>
          </w:tcPr>
          <w:p w14:paraId="60F4D6A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r>
      <w:tr w:rsidR="00580AD6" w:rsidRPr="00876250" w14:paraId="241ECF46" w14:textId="77777777" w:rsidTr="00580AD6">
        <w:trPr>
          <w:trHeight w:val="170"/>
        </w:trPr>
        <w:tc>
          <w:tcPr>
            <w:tcW w:w="1200" w:type="dxa"/>
            <w:hideMark/>
          </w:tcPr>
          <w:p w14:paraId="36061BF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ZP-387</w:t>
            </w:r>
          </w:p>
        </w:tc>
        <w:tc>
          <w:tcPr>
            <w:tcW w:w="922" w:type="dxa"/>
            <w:hideMark/>
          </w:tcPr>
          <w:p w14:paraId="236B713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87%</w:t>
            </w:r>
          </w:p>
        </w:tc>
        <w:tc>
          <w:tcPr>
            <w:tcW w:w="708" w:type="dxa"/>
            <w:hideMark/>
          </w:tcPr>
          <w:p w14:paraId="6BE3952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14DD3C1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90%</w:t>
            </w:r>
          </w:p>
        </w:tc>
        <w:tc>
          <w:tcPr>
            <w:tcW w:w="1134" w:type="dxa"/>
            <w:hideMark/>
          </w:tcPr>
          <w:p w14:paraId="675383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ZP-236</w:t>
            </w:r>
          </w:p>
        </w:tc>
        <w:tc>
          <w:tcPr>
            <w:tcW w:w="992" w:type="dxa"/>
            <w:hideMark/>
          </w:tcPr>
          <w:p w14:paraId="09E95C2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50%</w:t>
            </w:r>
          </w:p>
        </w:tc>
        <w:tc>
          <w:tcPr>
            <w:tcW w:w="851" w:type="dxa"/>
            <w:hideMark/>
          </w:tcPr>
          <w:p w14:paraId="5881586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c>
          <w:tcPr>
            <w:tcW w:w="992" w:type="dxa"/>
            <w:hideMark/>
          </w:tcPr>
          <w:p w14:paraId="75283FA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73%</w:t>
            </w:r>
          </w:p>
        </w:tc>
      </w:tr>
      <w:tr w:rsidR="00580AD6" w:rsidRPr="00876250" w14:paraId="699B1725" w14:textId="77777777" w:rsidTr="00580AD6">
        <w:trPr>
          <w:trHeight w:val="170"/>
        </w:trPr>
        <w:tc>
          <w:tcPr>
            <w:tcW w:w="1200" w:type="dxa"/>
            <w:hideMark/>
          </w:tcPr>
          <w:p w14:paraId="4D026F9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ZP-P27</w:t>
            </w:r>
          </w:p>
        </w:tc>
        <w:tc>
          <w:tcPr>
            <w:tcW w:w="922" w:type="dxa"/>
            <w:hideMark/>
          </w:tcPr>
          <w:p w14:paraId="717FF8C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87%</w:t>
            </w:r>
          </w:p>
        </w:tc>
        <w:tc>
          <w:tcPr>
            <w:tcW w:w="708" w:type="dxa"/>
            <w:hideMark/>
          </w:tcPr>
          <w:p w14:paraId="5577CCF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69%</w:t>
            </w:r>
          </w:p>
        </w:tc>
        <w:tc>
          <w:tcPr>
            <w:tcW w:w="993" w:type="dxa"/>
            <w:hideMark/>
          </w:tcPr>
          <w:p w14:paraId="6FFF4ED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105%</w:t>
            </w:r>
          </w:p>
        </w:tc>
        <w:tc>
          <w:tcPr>
            <w:tcW w:w="1134" w:type="dxa"/>
            <w:hideMark/>
          </w:tcPr>
          <w:p w14:paraId="4638021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ZP-500</w:t>
            </w:r>
          </w:p>
        </w:tc>
        <w:tc>
          <w:tcPr>
            <w:tcW w:w="992" w:type="dxa"/>
            <w:hideMark/>
          </w:tcPr>
          <w:p w14:paraId="6DB4B23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851" w:type="dxa"/>
            <w:hideMark/>
          </w:tcPr>
          <w:p w14:paraId="48252EC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29%</w:t>
            </w:r>
          </w:p>
        </w:tc>
        <w:tc>
          <w:tcPr>
            <w:tcW w:w="992" w:type="dxa"/>
            <w:hideMark/>
          </w:tcPr>
          <w:p w14:paraId="5581A4C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51%</w:t>
            </w:r>
          </w:p>
        </w:tc>
      </w:tr>
      <w:tr w:rsidR="00580AD6" w:rsidRPr="00876250" w14:paraId="40C90A45" w14:textId="77777777" w:rsidTr="00580AD6">
        <w:trPr>
          <w:trHeight w:val="170"/>
        </w:trPr>
        <w:tc>
          <w:tcPr>
            <w:tcW w:w="1200" w:type="dxa"/>
            <w:hideMark/>
          </w:tcPr>
          <w:p w14:paraId="7DD3D0C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ZP-01</w:t>
            </w:r>
          </w:p>
        </w:tc>
        <w:tc>
          <w:tcPr>
            <w:tcW w:w="922" w:type="dxa"/>
            <w:hideMark/>
          </w:tcPr>
          <w:p w14:paraId="41FCBF6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86%</w:t>
            </w:r>
          </w:p>
        </w:tc>
        <w:tc>
          <w:tcPr>
            <w:tcW w:w="708" w:type="dxa"/>
            <w:hideMark/>
          </w:tcPr>
          <w:p w14:paraId="1846AD8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3" w:type="dxa"/>
            <w:hideMark/>
          </w:tcPr>
          <w:p w14:paraId="6A7AE95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c>
          <w:tcPr>
            <w:tcW w:w="1134" w:type="dxa"/>
            <w:hideMark/>
          </w:tcPr>
          <w:p w14:paraId="1303F77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ZP-732</w:t>
            </w:r>
          </w:p>
        </w:tc>
        <w:tc>
          <w:tcPr>
            <w:tcW w:w="992" w:type="dxa"/>
            <w:hideMark/>
          </w:tcPr>
          <w:p w14:paraId="1A3A1FF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851" w:type="dxa"/>
            <w:hideMark/>
          </w:tcPr>
          <w:p w14:paraId="42EA4C3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30%</w:t>
            </w:r>
          </w:p>
        </w:tc>
        <w:tc>
          <w:tcPr>
            <w:tcW w:w="992" w:type="dxa"/>
            <w:hideMark/>
          </w:tcPr>
          <w:p w14:paraId="317A6D8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66%</w:t>
            </w:r>
          </w:p>
        </w:tc>
      </w:tr>
      <w:tr w:rsidR="00580AD6" w:rsidRPr="00876250" w14:paraId="1C9F2CF4" w14:textId="77777777" w:rsidTr="00580AD6">
        <w:trPr>
          <w:trHeight w:val="170"/>
        </w:trPr>
        <w:tc>
          <w:tcPr>
            <w:tcW w:w="1200" w:type="dxa"/>
            <w:hideMark/>
          </w:tcPr>
          <w:p w14:paraId="7B9BC95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ZP-35</w:t>
            </w:r>
          </w:p>
        </w:tc>
        <w:tc>
          <w:tcPr>
            <w:tcW w:w="922" w:type="dxa"/>
            <w:hideMark/>
          </w:tcPr>
          <w:p w14:paraId="2286F08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85%</w:t>
            </w:r>
          </w:p>
        </w:tc>
        <w:tc>
          <w:tcPr>
            <w:tcW w:w="708" w:type="dxa"/>
            <w:hideMark/>
          </w:tcPr>
          <w:p w14:paraId="2DC57B2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51%</w:t>
            </w:r>
          </w:p>
        </w:tc>
        <w:tc>
          <w:tcPr>
            <w:tcW w:w="993" w:type="dxa"/>
            <w:hideMark/>
          </w:tcPr>
          <w:p w14:paraId="0C133FE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78%</w:t>
            </w:r>
          </w:p>
        </w:tc>
        <w:tc>
          <w:tcPr>
            <w:tcW w:w="1134" w:type="dxa"/>
            <w:hideMark/>
          </w:tcPr>
          <w:p w14:paraId="50A7C22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ZP-313</w:t>
            </w:r>
          </w:p>
        </w:tc>
        <w:tc>
          <w:tcPr>
            <w:tcW w:w="992" w:type="dxa"/>
            <w:hideMark/>
          </w:tcPr>
          <w:p w14:paraId="4ED0BBD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851" w:type="dxa"/>
            <w:hideMark/>
          </w:tcPr>
          <w:p w14:paraId="38C4221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37%</w:t>
            </w:r>
          </w:p>
        </w:tc>
        <w:tc>
          <w:tcPr>
            <w:tcW w:w="992" w:type="dxa"/>
            <w:hideMark/>
          </w:tcPr>
          <w:p w14:paraId="575CC2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r>
      <w:tr w:rsidR="00580AD6" w:rsidRPr="00876250" w14:paraId="4FBE0081" w14:textId="77777777" w:rsidTr="00580AD6">
        <w:trPr>
          <w:trHeight w:val="170"/>
        </w:trPr>
        <w:tc>
          <w:tcPr>
            <w:tcW w:w="1200" w:type="dxa"/>
            <w:hideMark/>
          </w:tcPr>
          <w:p w14:paraId="218C4EC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ZP-229</w:t>
            </w:r>
          </w:p>
        </w:tc>
        <w:tc>
          <w:tcPr>
            <w:tcW w:w="922" w:type="dxa"/>
            <w:hideMark/>
          </w:tcPr>
          <w:p w14:paraId="1EB7F73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85%</w:t>
            </w:r>
          </w:p>
        </w:tc>
        <w:tc>
          <w:tcPr>
            <w:tcW w:w="708" w:type="dxa"/>
            <w:hideMark/>
          </w:tcPr>
          <w:p w14:paraId="12941D0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572953E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84%</w:t>
            </w:r>
          </w:p>
        </w:tc>
        <w:tc>
          <w:tcPr>
            <w:tcW w:w="1134" w:type="dxa"/>
            <w:hideMark/>
          </w:tcPr>
          <w:p w14:paraId="0BF8927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ZP-84A</w:t>
            </w:r>
          </w:p>
        </w:tc>
        <w:tc>
          <w:tcPr>
            <w:tcW w:w="992" w:type="dxa"/>
            <w:hideMark/>
          </w:tcPr>
          <w:p w14:paraId="5A16C97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c>
          <w:tcPr>
            <w:tcW w:w="851" w:type="dxa"/>
            <w:hideMark/>
          </w:tcPr>
          <w:p w14:paraId="373B16C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992" w:type="dxa"/>
            <w:hideMark/>
          </w:tcPr>
          <w:p w14:paraId="70E657A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61%</w:t>
            </w:r>
          </w:p>
        </w:tc>
      </w:tr>
      <w:tr w:rsidR="00580AD6" w:rsidRPr="00876250" w14:paraId="45851402" w14:textId="77777777" w:rsidTr="00580AD6">
        <w:trPr>
          <w:trHeight w:val="170"/>
        </w:trPr>
        <w:tc>
          <w:tcPr>
            <w:tcW w:w="1200" w:type="dxa"/>
            <w:hideMark/>
          </w:tcPr>
          <w:p w14:paraId="4726367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ZP-P94A</w:t>
            </w:r>
          </w:p>
        </w:tc>
        <w:tc>
          <w:tcPr>
            <w:tcW w:w="922" w:type="dxa"/>
            <w:hideMark/>
          </w:tcPr>
          <w:p w14:paraId="2005739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82%</w:t>
            </w:r>
          </w:p>
        </w:tc>
        <w:tc>
          <w:tcPr>
            <w:tcW w:w="708" w:type="dxa"/>
            <w:hideMark/>
          </w:tcPr>
          <w:p w14:paraId="0C3120D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993" w:type="dxa"/>
            <w:hideMark/>
          </w:tcPr>
          <w:p w14:paraId="53C55A3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95%</w:t>
            </w:r>
          </w:p>
        </w:tc>
        <w:tc>
          <w:tcPr>
            <w:tcW w:w="1134" w:type="dxa"/>
            <w:hideMark/>
          </w:tcPr>
          <w:p w14:paraId="21E48FE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ZP-491</w:t>
            </w:r>
          </w:p>
        </w:tc>
        <w:tc>
          <w:tcPr>
            <w:tcW w:w="992" w:type="dxa"/>
            <w:hideMark/>
          </w:tcPr>
          <w:p w14:paraId="5871E7E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c>
          <w:tcPr>
            <w:tcW w:w="851" w:type="dxa"/>
            <w:hideMark/>
          </w:tcPr>
          <w:p w14:paraId="24D9CE2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31%</w:t>
            </w:r>
          </w:p>
        </w:tc>
        <w:tc>
          <w:tcPr>
            <w:tcW w:w="992" w:type="dxa"/>
            <w:hideMark/>
          </w:tcPr>
          <w:p w14:paraId="52C75E9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r>
      <w:tr w:rsidR="00580AD6" w:rsidRPr="00876250" w14:paraId="15080DF3" w14:textId="77777777" w:rsidTr="00580AD6">
        <w:trPr>
          <w:trHeight w:val="170"/>
        </w:trPr>
        <w:tc>
          <w:tcPr>
            <w:tcW w:w="1200" w:type="dxa"/>
            <w:hideMark/>
          </w:tcPr>
          <w:p w14:paraId="1D5D774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ZP-743</w:t>
            </w:r>
          </w:p>
        </w:tc>
        <w:tc>
          <w:tcPr>
            <w:tcW w:w="922" w:type="dxa"/>
            <w:hideMark/>
          </w:tcPr>
          <w:p w14:paraId="25B6B85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82%</w:t>
            </w:r>
          </w:p>
        </w:tc>
        <w:tc>
          <w:tcPr>
            <w:tcW w:w="708" w:type="dxa"/>
            <w:hideMark/>
          </w:tcPr>
          <w:p w14:paraId="6DCB972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3671DAE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94%</w:t>
            </w:r>
          </w:p>
        </w:tc>
        <w:tc>
          <w:tcPr>
            <w:tcW w:w="1134" w:type="dxa"/>
            <w:hideMark/>
          </w:tcPr>
          <w:p w14:paraId="7A96471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ZP-140</w:t>
            </w:r>
          </w:p>
        </w:tc>
        <w:tc>
          <w:tcPr>
            <w:tcW w:w="992" w:type="dxa"/>
            <w:hideMark/>
          </w:tcPr>
          <w:p w14:paraId="7231AE7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76FE1FB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c>
          <w:tcPr>
            <w:tcW w:w="992" w:type="dxa"/>
            <w:hideMark/>
          </w:tcPr>
          <w:p w14:paraId="0E1349E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r>
      <w:tr w:rsidR="00580AD6" w:rsidRPr="00876250" w14:paraId="730F2DE0" w14:textId="77777777" w:rsidTr="00580AD6">
        <w:trPr>
          <w:trHeight w:val="170"/>
        </w:trPr>
        <w:tc>
          <w:tcPr>
            <w:tcW w:w="1200" w:type="dxa"/>
            <w:hideMark/>
          </w:tcPr>
          <w:p w14:paraId="710BD8A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ZP-C34</w:t>
            </w:r>
          </w:p>
        </w:tc>
        <w:tc>
          <w:tcPr>
            <w:tcW w:w="922" w:type="dxa"/>
            <w:hideMark/>
          </w:tcPr>
          <w:p w14:paraId="6E82588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81%</w:t>
            </w:r>
          </w:p>
        </w:tc>
        <w:tc>
          <w:tcPr>
            <w:tcW w:w="708" w:type="dxa"/>
            <w:hideMark/>
          </w:tcPr>
          <w:p w14:paraId="198BFEC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2AB8EA6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86%</w:t>
            </w:r>
          </w:p>
        </w:tc>
        <w:tc>
          <w:tcPr>
            <w:tcW w:w="1134" w:type="dxa"/>
            <w:hideMark/>
          </w:tcPr>
          <w:p w14:paraId="32C4C47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ZP-136</w:t>
            </w:r>
          </w:p>
        </w:tc>
        <w:tc>
          <w:tcPr>
            <w:tcW w:w="992" w:type="dxa"/>
            <w:hideMark/>
          </w:tcPr>
          <w:p w14:paraId="41B0BC8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343D579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25%</w:t>
            </w:r>
          </w:p>
        </w:tc>
        <w:tc>
          <w:tcPr>
            <w:tcW w:w="992" w:type="dxa"/>
            <w:hideMark/>
          </w:tcPr>
          <w:p w14:paraId="30561FD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r>
      <w:tr w:rsidR="00580AD6" w:rsidRPr="00876250" w14:paraId="3DF9487E" w14:textId="77777777" w:rsidTr="00580AD6">
        <w:trPr>
          <w:trHeight w:val="170"/>
        </w:trPr>
        <w:tc>
          <w:tcPr>
            <w:tcW w:w="1200" w:type="dxa"/>
            <w:hideMark/>
          </w:tcPr>
          <w:p w14:paraId="285FD6D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ZP-C16</w:t>
            </w:r>
          </w:p>
        </w:tc>
        <w:tc>
          <w:tcPr>
            <w:tcW w:w="922" w:type="dxa"/>
            <w:hideMark/>
          </w:tcPr>
          <w:p w14:paraId="7FC3037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80%</w:t>
            </w:r>
          </w:p>
        </w:tc>
        <w:tc>
          <w:tcPr>
            <w:tcW w:w="708" w:type="dxa"/>
            <w:hideMark/>
          </w:tcPr>
          <w:p w14:paraId="776835D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993" w:type="dxa"/>
            <w:hideMark/>
          </w:tcPr>
          <w:p w14:paraId="73E60B4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115%</w:t>
            </w:r>
          </w:p>
        </w:tc>
        <w:tc>
          <w:tcPr>
            <w:tcW w:w="1134" w:type="dxa"/>
            <w:hideMark/>
          </w:tcPr>
          <w:p w14:paraId="2E85C75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ZP-240</w:t>
            </w:r>
          </w:p>
        </w:tc>
        <w:tc>
          <w:tcPr>
            <w:tcW w:w="992" w:type="dxa"/>
            <w:hideMark/>
          </w:tcPr>
          <w:p w14:paraId="5D3DB23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22EBD99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29%</w:t>
            </w:r>
          </w:p>
        </w:tc>
        <w:tc>
          <w:tcPr>
            <w:tcW w:w="992" w:type="dxa"/>
            <w:hideMark/>
          </w:tcPr>
          <w:p w14:paraId="4D07C40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r>
      <w:tr w:rsidR="00580AD6" w:rsidRPr="00876250" w14:paraId="695AFBF1" w14:textId="77777777" w:rsidTr="00580AD6">
        <w:trPr>
          <w:trHeight w:val="170"/>
        </w:trPr>
        <w:tc>
          <w:tcPr>
            <w:tcW w:w="1200" w:type="dxa"/>
            <w:hideMark/>
          </w:tcPr>
          <w:p w14:paraId="1F5EE9D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ZP-183</w:t>
            </w:r>
          </w:p>
        </w:tc>
        <w:tc>
          <w:tcPr>
            <w:tcW w:w="922" w:type="dxa"/>
            <w:hideMark/>
          </w:tcPr>
          <w:p w14:paraId="173D64F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79%</w:t>
            </w:r>
          </w:p>
        </w:tc>
        <w:tc>
          <w:tcPr>
            <w:tcW w:w="708" w:type="dxa"/>
            <w:hideMark/>
          </w:tcPr>
          <w:p w14:paraId="2957811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53%</w:t>
            </w:r>
          </w:p>
        </w:tc>
        <w:tc>
          <w:tcPr>
            <w:tcW w:w="993" w:type="dxa"/>
            <w:hideMark/>
          </w:tcPr>
          <w:p w14:paraId="1CFF568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93%</w:t>
            </w:r>
          </w:p>
        </w:tc>
        <w:tc>
          <w:tcPr>
            <w:tcW w:w="1134" w:type="dxa"/>
            <w:hideMark/>
          </w:tcPr>
          <w:p w14:paraId="2239AA9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ZP-C62</w:t>
            </w:r>
          </w:p>
        </w:tc>
        <w:tc>
          <w:tcPr>
            <w:tcW w:w="992" w:type="dxa"/>
            <w:hideMark/>
          </w:tcPr>
          <w:p w14:paraId="19521F6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7E8B5CE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0%</w:t>
            </w:r>
          </w:p>
        </w:tc>
        <w:tc>
          <w:tcPr>
            <w:tcW w:w="992" w:type="dxa"/>
            <w:hideMark/>
          </w:tcPr>
          <w:p w14:paraId="4377E36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32%</w:t>
            </w:r>
          </w:p>
        </w:tc>
      </w:tr>
      <w:tr w:rsidR="00580AD6" w:rsidRPr="00876250" w14:paraId="4E70DFD1" w14:textId="77777777" w:rsidTr="00580AD6">
        <w:trPr>
          <w:trHeight w:val="170"/>
        </w:trPr>
        <w:tc>
          <w:tcPr>
            <w:tcW w:w="1200" w:type="dxa"/>
            <w:hideMark/>
          </w:tcPr>
          <w:p w14:paraId="6280487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ZP-C74</w:t>
            </w:r>
          </w:p>
        </w:tc>
        <w:tc>
          <w:tcPr>
            <w:tcW w:w="922" w:type="dxa"/>
            <w:hideMark/>
          </w:tcPr>
          <w:p w14:paraId="6E69812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77%</w:t>
            </w:r>
          </w:p>
        </w:tc>
        <w:tc>
          <w:tcPr>
            <w:tcW w:w="708" w:type="dxa"/>
            <w:hideMark/>
          </w:tcPr>
          <w:p w14:paraId="608CB9A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64%</w:t>
            </w:r>
          </w:p>
        </w:tc>
        <w:tc>
          <w:tcPr>
            <w:tcW w:w="993" w:type="dxa"/>
            <w:hideMark/>
          </w:tcPr>
          <w:p w14:paraId="11BAA7D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83%</w:t>
            </w:r>
          </w:p>
        </w:tc>
        <w:tc>
          <w:tcPr>
            <w:tcW w:w="1134" w:type="dxa"/>
            <w:hideMark/>
          </w:tcPr>
          <w:p w14:paraId="53E9DA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ZP-686</w:t>
            </w:r>
          </w:p>
        </w:tc>
        <w:tc>
          <w:tcPr>
            <w:tcW w:w="992" w:type="dxa"/>
            <w:hideMark/>
          </w:tcPr>
          <w:p w14:paraId="4D5D8E4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192887A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31%</w:t>
            </w:r>
          </w:p>
        </w:tc>
        <w:tc>
          <w:tcPr>
            <w:tcW w:w="992" w:type="dxa"/>
            <w:hideMark/>
          </w:tcPr>
          <w:p w14:paraId="42E7B75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58%</w:t>
            </w:r>
          </w:p>
        </w:tc>
      </w:tr>
      <w:tr w:rsidR="00580AD6" w:rsidRPr="00876250" w14:paraId="71CBF96A" w14:textId="77777777" w:rsidTr="00580AD6">
        <w:trPr>
          <w:trHeight w:val="170"/>
        </w:trPr>
        <w:tc>
          <w:tcPr>
            <w:tcW w:w="1200" w:type="dxa"/>
            <w:hideMark/>
          </w:tcPr>
          <w:p w14:paraId="5B4727A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ZP-152</w:t>
            </w:r>
          </w:p>
        </w:tc>
        <w:tc>
          <w:tcPr>
            <w:tcW w:w="922" w:type="dxa"/>
            <w:hideMark/>
          </w:tcPr>
          <w:p w14:paraId="53C8D32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76%</w:t>
            </w:r>
          </w:p>
        </w:tc>
        <w:tc>
          <w:tcPr>
            <w:tcW w:w="708" w:type="dxa"/>
            <w:hideMark/>
          </w:tcPr>
          <w:p w14:paraId="5A59AD2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c>
          <w:tcPr>
            <w:tcW w:w="993" w:type="dxa"/>
            <w:hideMark/>
          </w:tcPr>
          <w:p w14:paraId="3D54822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77%</w:t>
            </w:r>
          </w:p>
        </w:tc>
        <w:tc>
          <w:tcPr>
            <w:tcW w:w="1134" w:type="dxa"/>
            <w:hideMark/>
          </w:tcPr>
          <w:p w14:paraId="53DF5C5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ZP-239</w:t>
            </w:r>
          </w:p>
        </w:tc>
        <w:tc>
          <w:tcPr>
            <w:tcW w:w="992" w:type="dxa"/>
            <w:hideMark/>
          </w:tcPr>
          <w:p w14:paraId="3AE68AC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851" w:type="dxa"/>
            <w:hideMark/>
          </w:tcPr>
          <w:p w14:paraId="396733A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37%</w:t>
            </w:r>
          </w:p>
        </w:tc>
        <w:tc>
          <w:tcPr>
            <w:tcW w:w="992" w:type="dxa"/>
            <w:hideMark/>
          </w:tcPr>
          <w:p w14:paraId="4735B0C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r>
      <w:tr w:rsidR="00580AD6" w:rsidRPr="00876250" w14:paraId="4C2F2071" w14:textId="77777777" w:rsidTr="00580AD6">
        <w:trPr>
          <w:trHeight w:val="170"/>
        </w:trPr>
        <w:tc>
          <w:tcPr>
            <w:tcW w:w="1200" w:type="dxa"/>
            <w:hideMark/>
          </w:tcPr>
          <w:p w14:paraId="392C55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ZP-T29</w:t>
            </w:r>
          </w:p>
        </w:tc>
        <w:tc>
          <w:tcPr>
            <w:tcW w:w="922" w:type="dxa"/>
            <w:hideMark/>
          </w:tcPr>
          <w:p w14:paraId="74C637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75%</w:t>
            </w:r>
          </w:p>
        </w:tc>
        <w:tc>
          <w:tcPr>
            <w:tcW w:w="708" w:type="dxa"/>
            <w:hideMark/>
          </w:tcPr>
          <w:p w14:paraId="734CC49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993" w:type="dxa"/>
            <w:hideMark/>
          </w:tcPr>
          <w:p w14:paraId="631E44E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109%</w:t>
            </w:r>
          </w:p>
        </w:tc>
        <w:tc>
          <w:tcPr>
            <w:tcW w:w="1134" w:type="dxa"/>
            <w:hideMark/>
          </w:tcPr>
          <w:p w14:paraId="6455F2E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ZP-E21</w:t>
            </w:r>
          </w:p>
        </w:tc>
        <w:tc>
          <w:tcPr>
            <w:tcW w:w="992" w:type="dxa"/>
            <w:hideMark/>
          </w:tcPr>
          <w:p w14:paraId="5053C0A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851" w:type="dxa"/>
            <w:hideMark/>
          </w:tcPr>
          <w:p w14:paraId="3812F73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26%</w:t>
            </w:r>
          </w:p>
        </w:tc>
        <w:tc>
          <w:tcPr>
            <w:tcW w:w="992" w:type="dxa"/>
            <w:hideMark/>
          </w:tcPr>
          <w:p w14:paraId="4AA2374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40%</w:t>
            </w:r>
          </w:p>
        </w:tc>
      </w:tr>
      <w:tr w:rsidR="00580AD6" w:rsidRPr="00876250" w14:paraId="5EB95320" w14:textId="77777777" w:rsidTr="00580AD6">
        <w:trPr>
          <w:trHeight w:val="170"/>
        </w:trPr>
        <w:tc>
          <w:tcPr>
            <w:tcW w:w="1200" w:type="dxa"/>
            <w:hideMark/>
          </w:tcPr>
          <w:p w14:paraId="46FC68B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ZP-501</w:t>
            </w:r>
          </w:p>
        </w:tc>
        <w:tc>
          <w:tcPr>
            <w:tcW w:w="922" w:type="dxa"/>
            <w:hideMark/>
          </w:tcPr>
          <w:p w14:paraId="5C4B04C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75%</w:t>
            </w:r>
          </w:p>
        </w:tc>
        <w:tc>
          <w:tcPr>
            <w:tcW w:w="708" w:type="dxa"/>
            <w:hideMark/>
          </w:tcPr>
          <w:p w14:paraId="4502681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50%</w:t>
            </w:r>
          </w:p>
        </w:tc>
        <w:tc>
          <w:tcPr>
            <w:tcW w:w="993" w:type="dxa"/>
            <w:hideMark/>
          </w:tcPr>
          <w:p w14:paraId="0860C7A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80%</w:t>
            </w:r>
          </w:p>
        </w:tc>
        <w:tc>
          <w:tcPr>
            <w:tcW w:w="1134" w:type="dxa"/>
            <w:hideMark/>
          </w:tcPr>
          <w:p w14:paraId="103BFA4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ZP-126</w:t>
            </w:r>
          </w:p>
        </w:tc>
        <w:tc>
          <w:tcPr>
            <w:tcW w:w="992" w:type="dxa"/>
            <w:hideMark/>
          </w:tcPr>
          <w:p w14:paraId="67FD063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851" w:type="dxa"/>
            <w:hideMark/>
          </w:tcPr>
          <w:p w14:paraId="70E3CA4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992" w:type="dxa"/>
            <w:hideMark/>
          </w:tcPr>
          <w:p w14:paraId="6DD3503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r>
      <w:tr w:rsidR="00580AD6" w:rsidRPr="00876250" w14:paraId="545FE63E" w14:textId="77777777" w:rsidTr="00580AD6">
        <w:trPr>
          <w:trHeight w:val="170"/>
        </w:trPr>
        <w:tc>
          <w:tcPr>
            <w:tcW w:w="1200" w:type="dxa"/>
            <w:hideMark/>
          </w:tcPr>
          <w:p w14:paraId="06B6EA4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ZP-C140</w:t>
            </w:r>
          </w:p>
        </w:tc>
        <w:tc>
          <w:tcPr>
            <w:tcW w:w="922" w:type="dxa"/>
            <w:hideMark/>
          </w:tcPr>
          <w:p w14:paraId="3246CF6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75%</w:t>
            </w:r>
          </w:p>
        </w:tc>
        <w:tc>
          <w:tcPr>
            <w:tcW w:w="708" w:type="dxa"/>
            <w:hideMark/>
          </w:tcPr>
          <w:p w14:paraId="619091C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3" w:type="dxa"/>
            <w:hideMark/>
          </w:tcPr>
          <w:p w14:paraId="0235E2A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99%</w:t>
            </w:r>
          </w:p>
        </w:tc>
        <w:tc>
          <w:tcPr>
            <w:tcW w:w="1134" w:type="dxa"/>
            <w:hideMark/>
          </w:tcPr>
          <w:p w14:paraId="119CA7F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ZP-C50</w:t>
            </w:r>
          </w:p>
        </w:tc>
        <w:tc>
          <w:tcPr>
            <w:tcW w:w="992" w:type="dxa"/>
            <w:hideMark/>
          </w:tcPr>
          <w:p w14:paraId="41E3845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38%</w:t>
            </w:r>
          </w:p>
        </w:tc>
        <w:tc>
          <w:tcPr>
            <w:tcW w:w="851" w:type="dxa"/>
            <w:hideMark/>
          </w:tcPr>
          <w:p w14:paraId="5058FBD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44%</w:t>
            </w:r>
          </w:p>
        </w:tc>
        <w:tc>
          <w:tcPr>
            <w:tcW w:w="992" w:type="dxa"/>
            <w:hideMark/>
          </w:tcPr>
          <w:p w14:paraId="00C3033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65%</w:t>
            </w:r>
          </w:p>
        </w:tc>
      </w:tr>
      <w:tr w:rsidR="00580AD6" w:rsidRPr="00876250" w14:paraId="3C76A4EB" w14:textId="77777777" w:rsidTr="00580AD6">
        <w:trPr>
          <w:trHeight w:val="170"/>
        </w:trPr>
        <w:tc>
          <w:tcPr>
            <w:tcW w:w="1200" w:type="dxa"/>
            <w:hideMark/>
          </w:tcPr>
          <w:p w14:paraId="7E10C35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ZP-446</w:t>
            </w:r>
          </w:p>
        </w:tc>
        <w:tc>
          <w:tcPr>
            <w:tcW w:w="922" w:type="dxa"/>
            <w:hideMark/>
          </w:tcPr>
          <w:p w14:paraId="6423F99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75%</w:t>
            </w:r>
          </w:p>
        </w:tc>
        <w:tc>
          <w:tcPr>
            <w:tcW w:w="708" w:type="dxa"/>
            <w:hideMark/>
          </w:tcPr>
          <w:p w14:paraId="5329F27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3" w:type="dxa"/>
            <w:hideMark/>
          </w:tcPr>
          <w:p w14:paraId="0B46867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89%</w:t>
            </w:r>
          </w:p>
        </w:tc>
        <w:tc>
          <w:tcPr>
            <w:tcW w:w="1134" w:type="dxa"/>
            <w:hideMark/>
          </w:tcPr>
          <w:p w14:paraId="5D6A0CB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ZP-98</w:t>
            </w:r>
          </w:p>
        </w:tc>
        <w:tc>
          <w:tcPr>
            <w:tcW w:w="992" w:type="dxa"/>
            <w:hideMark/>
          </w:tcPr>
          <w:p w14:paraId="487711D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37%</w:t>
            </w:r>
          </w:p>
        </w:tc>
        <w:tc>
          <w:tcPr>
            <w:tcW w:w="851" w:type="dxa"/>
            <w:hideMark/>
          </w:tcPr>
          <w:p w14:paraId="1AF3350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41%</w:t>
            </w:r>
          </w:p>
        </w:tc>
        <w:tc>
          <w:tcPr>
            <w:tcW w:w="992" w:type="dxa"/>
            <w:hideMark/>
          </w:tcPr>
          <w:p w14:paraId="7F46068F"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r>
      <w:tr w:rsidR="00580AD6" w:rsidRPr="00876250" w14:paraId="48C2E0EC" w14:textId="77777777" w:rsidTr="00580AD6">
        <w:trPr>
          <w:trHeight w:val="170"/>
        </w:trPr>
        <w:tc>
          <w:tcPr>
            <w:tcW w:w="1200" w:type="dxa"/>
            <w:hideMark/>
          </w:tcPr>
          <w:p w14:paraId="2EA1A6B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ZP-E31</w:t>
            </w:r>
          </w:p>
        </w:tc>
        <w:tc>
          <w:tcPr>
            <w:tcW w:w="922" w:type="dxa"/>
            <w:hideMark/>
          </w:tcPr>
          <w:p w14:paraId="0A8557B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74%</w:t>
            </w:r>
          </w:p>
        </w:tc>
        <w:tc>
          <w:tcPr>
            <w:tcW w:w="708" w:type="dxa"/>
            <w:hideMark/>
          </w:tcPr>
          <w:p w14:paraId="3882681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52%</w:t>
            </w:r>
          </w:p>
        </w:tc>
        <w:tc>
          <w:tcPr>
            <w:tcW w:w="993" w:type="dxa"/>
            <w:hideMark/>
          </w:tcPr>
          <w:p w14:paraId="7DDFE9B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100%</w:t>
            </w:r>
          </w:p>
        </w:tc>
        <w:tc>
          <w:tcPr>
            <w:tcW w:w="1134" w:type="dxa"/>
            <w:hideMark/>
          </w:tcPr>
          <w:p w14:paraId="6706CA3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ZP-84B</w:t>
            </w:r>
          </w:p>
        </w:tc>
        <w:tc>
          <w:tcPr>
            <w:tcW w:w="992" w:type="dxa"/>
            <w:hideMark/>
          </w:tcPr>
          <w:p w14:paraId="0A87ED7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851" w:type="dxa"/>
            <w:hideMark/>
          </w:tcPr>
          <w:p w14:paraId="1BAE513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992" w:type="dxa"/>
            <w:hideMark/>
          </w:tcPr>
          <w:p w14:paraId="096D7F8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45%</w:t>
            </w:r>
          </w:p>
        </w:tc>
      </w:tr>
      <w:tr w:rsidR="00580AD6" w:rsidRPr="00876250" w14:paraId="0B17C750" w14:textId="77777777" w:rsidTr="00580AD6">
        <w:trPr>
          <w:trHeight w:val="170"/>
        </w:trPr>
        <w:tc>
          <w:tcPr>
            <w:tcW w:w="1200" w:type="dxa"/>
            <w:hideMark/>
          </w:tcPr>
          <w:p w14:paraId="773B870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ZP-C60</w:t>
            </w:r>
          </w:p>
        </w:tc>
        <w:tc>
          <w:tcPr>
            <w:tcW w:w="922" w:type="dxa"/>
            <w:hideMark/>
          </w:tcPr>
          <w:p w14:paraId="41B770A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74%</w:t>
            </w:r>
          </w:p>
        </w:tc>
        <w:tc>
          <w:tcPr>
            <w:tcW w:w="708" w:type="dxa"/>
            <w:hideMark/>
          </w:tcPr>
          <w:p w14:paraId="3569AC8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993" w:type="dxa"/>
            <w:hideMark/>
          </w:tcPr>
          <w:p w14:paraId="320CAC88"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1134" w:type="dxa"/>
            <w:hideMark/>
          </w:tcPr>
          <w:p w14:paraId="5EC5C9F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ZP-C9</w:t>
            </w:r>
          </w:p>
        </w:tc>
        <w:tc>
          <w:tcPr>
            <w:tcW w:w="992" w:type="dxa"/>
            <w:hideMark/>
          </w:tcPr>
          <w:p w14:paraId="64E23AD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36%</w:t>
            </w:r>
          </w:p>
        </w:tc>
        <w:tc>
          <w:tcPr>
            <w:tcW w:w="851" w:type="dxa"/>
            <w:hideMark/>
          </w:tcPr>
          <w:p w14:paraId="55F7F45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992" w:type="dxa"/>
            <w:hideMark/>
          </w:tcPr>
          <w:p w14:paraId="24667EB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53%</w:t>
            </w:r>
          </w:p>
        </w:tc>
      </w:tr>
      <w:tr w:rsidR="00580AD6" w:rsidRPr="00876250" w14:paraId="34F37DA0" w14:textId="77777777" w:rsidTr="00580AD6">
        <w:trPr>
          <w:trHeight w:val="170"/>
        </w:trPr>
        <w:tc>
          <w:tcPr>
            <w:tcW w:w="1200" w:type="dxa"/>
            <w:hideMark/>
          </w:tcPr>
          <w:p w14:paraId="2A460E9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ZP-C24</w:t>
            </w:r>
          </w:p>
        </w:tc>
        <w:tc>
          <w:tcPr>
            <w:tcW w:w="922" w:type="dxa"/>
            <w:hideMark/>
          </w:tcPr>
          <w:p w14:paraId="5CA9CDF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73%</w:t>
            </w:r>
          </w:p>
        </w:tc>
        <w:tc>
          <w:tcPr>
            <w:tcW w:w="708" w:type="dxa"/>
            <w:hideMark/>
          </w:tcPr>
          <w:p w14:paraId="794EFE7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56%</w:t>
            </w:r>
          </w:p>
        </w:tc>
        <w:tc>
          <w:tcPr>
            <w:tcW w:w="993" w:type="dxa"/>
            <w:hideMark/>
          </w:tcPr>
          <w:p w14:paraId="668488C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84%</w:t>
            </w:r>
          </w:p>
        </w:tc>
        <w:tc>
          <w:tcPr>
            <w:tcW w:w="1134" w:type="dxa"/>
            <w:hideMark/>
          </w:tcPr>
          <w:p w14:paraId="3C274DB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ZP-P17</w:t>
            </w:r>
          </w:p>
        </w:tc>
        <w:tc>
          <w:tcPr>
            <w:tcW w:w="992" w:type="dxa"/>
            <w:hideMark/>
          </w:tcPr>
          <w:p w14:paraId="4ADE33B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35%</w:t>
            </w:r>
          </w:p>
        </w:tc>
        <w:tc>
          <w:tcPr>
            <w:tcW w:w="851" w:type="dxa"/>
            <w:hideMark/>
          </w:tcPr>
          <w:p w14:paraId="4973989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24%</w:t>
            </w:r>
          </w:p>
        </w:tc>
        <w:tc>
          <w:tcPr>
            <w:tcW w:w="992" w:type="dxa"/>
            <w:hideMark/>
          </w:tcPr>
          <w:p w14:paraId="72B2159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r>
      <w:tr w:rsidR="00580AD6" w:rsidRPr="00876250" w14:paraId="0851FAAC" w14:textId="77777777" w:rsidTr="00580AD6">
        <w:trPr>
          <w:trHeight w:val="170"/>
        </w:trPr>
        <w:tc>
          <w:tcPr>
            <w:tcW w:w="1200" w:type="dxa"/>
            <w:hideMark/>
          </w:tcPr>
          <w:p w14:paraId="7C27447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ZP-C108A</w:t>
            </w:r>
          </w:p>
        </w:tc>
        <w:tc>
          <w:tcPr>
            <w:tcW w:w="922" w:type="dxa"/>
            <w:hideMark/>
          </w:tcPr>
          <w:p w14:paraId="097A147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73%</w:t>
            </w:r>
          </w:p>
        </w:tc>
        <w:tc>
          <w:tcPr>
            <w:tcW w:w="708" w:type="dxa"/>
            <w:hideMark/>
          </w:tcPr>
          <w:p w14:paraId="2B70230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43%</w:t>
            </w:r>
          </w:p>
        </w:tc>
        <w:tc>
          <w:tcPr>
            <w:tcW w:w="993" w:type="dxa"/>
            <w:hideMark/>
          </w:tcPr>
          <w:p w14:paraId="07FC787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1134" w:type="dxa"/>
            <w:hideMark/>
          </w:tcPr>
          <w:p w14:paraId="13E18CB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ZP-C70</w:t>
            </w:r>
          </w:p>
        </w:tc>
        <w:tc>
          <w:tcPr>
            <w:tcW w:w="992" w:type="dxa"/>
            <w:hideMark/>
          </w:tcPr>
          <w:p w14:paraId="4EE06A8D"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35%</w:t>
            </w:r>
          </w:p>
        </w:tc>
        <w:tc>
          <w:tcPr>
            <w:tcW w:w="851" w:type="dxa"/>
            <w:hideMark/>
          </w:tcPr>
          <w:p w14:paraId="126478C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c>
          <w:tcPr>
            <w:tcW w:w="992" w:type="dxa"/>
            <w:hideMark/>
          </w:tcPr>
          <w:p w14:paraId="337AC7D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48%</w:t>
            </w:r>
          </w:p>
        </w:tc>
      </w:tr>
      <w:tr w:rsidR="00580AD6" w:rsidRPr="00876250" w14:paraId="0AC3D565" w14:textId="77777777" w:rsidTr="00580AD6">
        <w:trPr>
          <w:trHeight w:val="170"/>
        </w:trPr>
        <w:tc>
          <w:tcPr>
            <w:tcW w:w="1200" w:type="dxa"/>
            <w:hideMark/>
          </w:tcPr>
          <w:p w14:paraId="4C0A515B"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ZP-578</w:t>
            </w:r>
          </w:p>
        </w:tc>
        <w:tc>
          <w:tcPr>
            <w:tcW w:w="922" w:type="dxa"/>
            <w:hideMark/>
          </w:tcPr>
          <w:p w14:paraId="42DFE4B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708" w:type="dxa"/>
            <w:hideMark/>
          </w:tcPr>
          <w:p w14:paraId="22569727"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44%</w:t>
            </w:r>
          </w:p>
        </w:tc>
        <w:tc>
          <w:tcPr>
            <w:tcW w:w="993" w:type="dxa"/>
            <w:hideMark/>
          </w:tcPr>
          <w:p w14:paraId="6EF1760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57%</w:t>
            </w:r>
          </w:p>
        </w:tc>
        <w:tc>
          <w:tcPr>
            <w:tcW w:w="1134" w:type="dxa"/>
            <w:hideMark/>
          </w:tcPr>
          <w:p w14:paraId="46A3C11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ZP-161</w:t>
            </w:r>
          </w:p>
        </w:tc>
        <w:tc>
          <w:tcPr>
            <w:tcW w:w="992" w:type="dxa"/>
            <w:hideMark/>
          </w:tcPr>
          <w:p w14:paraId="13333E43"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33%</w:t>
            </w:r>
          </w:p>
        </w:tc>
        <w:tc>
          <w:tcPr>
            <w:tcW w:w="851" w:type="dxa"/>
            <w:hideMark/>
          </w:tcPr>
          <w:p w14:paraId="2FE85EF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27%</w:t>
            </w:r>
          </w:p>
        </w:tc>
        <w:tc>
          <w:tcPr>
            <w:tcW w:w="992" w:type="dxa"/>
            <w:hideMark/>
          </w:tcPr>
          <w:p w14:paraId="008F0BC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47%</w:t>
            </w:r>
          </w:p>
        </w:tc>
      </w:tr>
      <w:tr w:rsidR="00580AD6" w:rsidRPr="00876250" w14:paraId="7E10F2E9" w14:textId="77777777" w:rsidTr="00580AD6">
        <w:trPr>
          <w:trHeight w:val="170"/>
        </w:trPr>
        <w:tc>
          <w:tcPr>
            <w:tcW w:w="1200" w:type="dxa"/>
            <w:hideMark/>
          </w:tcPr>
          <w:p w14:paraId="15DE401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ZP-850A</w:t>
            </w:r>
          </w:p>
        </w:tc>
        <w:tc>
          <w:tcPr>
            <w:tcW w:w="922" w:type="dxa"/>
            <w:hideMark/>
          </w:tcPr>
          <w:p w14:paraId="0A4D5A6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72%</w:t>
            </w:r>
          </w:p>
        </w:tc>
        <w:tc>
          <w:tcPr>
            <w:tcW w:w="708" w:type="dxa"/>
            <w:hideMark/>
          </w:tcPr>
          <w:p w14:paraId="549211C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39%</w:t>
            </w:r>
          </w:p>
        </w:tc>
        <w:tc>
          <w:tcPr>
            <w:tcW w:w="993" w:type="dxa"/>
            <w:hideMark/>
          </w:tcPr>
          <w:p w14:paraId="02C0ADC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1134" w:type="dxa"/>
            <w:hideMark/>
          </w:tcPr>
          <w:p w14:paraId="57CE48C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ZP-E41</w:t>
            </w:r>
          </w:p>
        </w:tc>
        <w:tc>
          <w:tcPr>
            <w:tcW w:w="992" w:type="dxa"/>
            <w:hideMark/>
          </w:tcPr>
          <w:p w14:paraId="1FCA17E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29%</w:t>
            </w:r>
          </w:p>
        </w:tc>
        <w:tc>
          <w:tcPr>
            <w:tcW w:w="851" w:type="dxa"/>
            <w:hideMark/>
          </w:tcPr>
          <w:p w14:paraId="270432E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26%</w:t>
            </w:r>
          </w:p>
        </w:tc>
        <w:tc>
          <w:tcPr>
            <w:tcW w:w="992" w:type="dxa"/>
            <w:hideMark/>
          </w:tcPr>
          <w:p w14:paraId="6721283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42%</w:t>
            </w:r>
          </w:p>
        </w:tc>
      </w:tr>
      <w:tr w:rsidR="00580AD6" w:rsidRPr="00876250" w14:paraId="17572C06" w14:textId="77777777" w:rsidTr="00580AD6">
        <w:trPr>
          <w:trHeight w:val="170"/>
        </w:trPr>
        <w:tc>
          <w:tcPr>
            <w:tcW w:w="1200" w:type="dxa"/>
            <w:hideMark/>
          </w:tcPr>
          <w:p w14:paraId="6B43DD89"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ZP-C92</w:t>
            </w:r>
          </w:p>
        </w:tc>
        <w:tc>
          <w:tcPr>
            <w:tcW w:w="922" w:type="dxa"/>
            <w:hideMark/>
          </w:tcPr>
          <w:p w14:paraId="2596CB9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708" w:type="dxa"/>
            <w:hideMark/>
          </w:tcPr>
          <w:p w14:paraId="250CBB84"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50%</w:t>
            </w:r>
          </w:p>
        </w:tc>
        <w:tc>
          <w:tcPr>
            <w:tcW w:w="993" w:type="dxa"/>
            <w:hideMark/>
          </w:tcPr>
          <w:p w14:paraId="74828D1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83%</w:t>
            </w:r>
          </w:p>
        </w:tc>
        <w:tc>
          <w:tcPr>
            <w:tcW w:w="1134" w:type="dxa"/>
            <w:hideMark/>
          </w:tcPr>
          <w:p w14:paraId="1838D6B2"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ZP-C78</w:t>
            </w:r>
          </w:p>
        </w:tc>
        <w:tc>
          <w:tcPr>
            <w:tcW w:w="992" w:type="dxa"/>
            <w:hideMark/>
          </w:tcPr>
          <w:p w14:paraId="57912D80"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28%</w:t>
            </w:r>
          </w:p>
        </w:tc>
        <w:tc>
          <w:tcPr>
            <w:tcW w:w="851" w:type="dxa"/>
            <w:hideMark/>
          </w:tcPr>
          <w:p w14:paraId="778B623C"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31%</w:t>
            </w:r>
          </w:p>
        </w:tc>
        <w:tc>
          <w:tcPr>
            <w:tcW w:w="992" w:type="dxa"/>
            <w:hideMark/>
          </w:tcPr>
          <w:p w14:paraId="394496B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73%</w:t>
            </w:r>
          </w:p>
        </w:tc>
      </w:tr>
      <w:tr w:rsidR="00580AD6" w:rsidRPr="00876250" w14:paraId="67DCD6F8" w14:textId="77777777" w:rsidTr="00580AD6">
        <w:trPr>
          <w:trHeight w:val="170"/>
        </w:trPr>
        <w:tc>
          <w:tcPr>
            <w:tcW w:w="1200" w:type="dxa"/>
            <w:hideMark/>
          </w:tcPr>
          <w:p w14:paraId="06409C7A"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ZP-C43</w:t>
            </w:r>
          </w:p>
        </w:tc>
        <w:tc>
          <w:tcPr>
            <w:tcW w:w="922" w:type="dxa"/>
            <w:hideMark/>
          </w:tcPr>
          <w:p w14:paraId="77BFB3E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71%</w:t>
            </w:r>
          </w:p>
        </w:tc>
        <w:tc>
          <w:tcPr>
            <w:tcW w:w="708" w:type="dxa"/>
            <w:hideMark/>
          </w:tcPr>
          <w:p w14:paraId="1066B9D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54%</w:t>
            </w:r>
          </w:p>
        </w:tc>
        <w:tc>
          <w:tcPr>
            <w:tcW w:w="993" w:type="dxa"/>
            <w:hideMark/>
          </w:tcPr>
          <w:p w14:paraId="4FF3EA55"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70%</w:t>
            </w:r>
          </w:p>
        </w:tc>
        <w:tc>
          <w:tcPr>
            <w:tcW w:w="1134" w:type="dxa"/>
            <w:hideMark/>
          </w:tcPr>
          <w:p w14:paraId="3197AA0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ZP-499A</w:t>
            </w:r>
          </w:p>
        </w:tc>
        <w:tc>
          <w:tcPr>
            <w:tcW w:w="992" w:type="dxa"/>
            <w:hideMark/>
          </w:tcPr>
          <w:p w14:paraId="226273B6"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25%</w:t>
            </w:r>
          </w:p>
        </w:tc>
        <w:tc>
          <w:tcPr>
            <w:tcW w:w="851" w:type="dxa"/>
            <w:hideMark/>
          </w:tcPr>
          <w:p w14:paraId="35FDC431"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18%</w:t>
            </w:r>
          </w:p>
        </w:tc>
        <w:tc>
          <w:tcPr>
            <w:tcW w:w="992" w:type="dxa"/>
            <w:hideMark/>
          </w:tcPr>
          <w:p w14:paraId="635C52AE" w14:textId="77777777" w:rsidR="00580AD6" w:rsidRPr="00876250" w:rsidRDefault="00580AD6" w:rsidP="003F177F">
            <w:pPr>
              <w:spacing w:line="240" w:lineRule="auto"/>
              <w:jc w:val="center"/>
              <w:rPr>
                <w:rFonts w:asciiTheme="minorHAnsi" w:eastAsia="Times New Roman" w:hAnsiTheme="minorHAnsi" w:cstheme="minorHAnsi"/>
                <w:color w:val="auto"/>
                <w:sz w:val="16"/>
                <w:szCs w:val="16"/>
                <w:lang w:eastAsia="es-CO"/>
              </w:rPr>
            </w:pPr>
            <w:r w:rsidRPr="00876250">
              <w:rPr>
                <w:rFonts w:asciiTheme="minorHAnsi" w:eastAsia="Times New Roman" w:hAnsiTheme="minorHAnsi" w:cstheme="minorHAnsi"/>
                <w:color w:val="auto"/>
                <w:sz w:val="16"/>
                <w:szCs w:val="16"/>
                <w:lang w:eastAsia="es-CO"/>
              </w:rPr>
              <w:t>31%</w:t>
            </w:r>
          </w:p>
        </w:tc>
      </w:tr>
    </w:tbl>
    <w:p w14:paraId="5FCD30DF" w14:textId="60819FA1" w:rsidR="003F177F" w:rsidRDefault="003F177F" w:rsidP="003F177F">
      <w:pPr>
        <w:jc w:val="center"/>
        <w:rPr>
          <w:rStyle w:val="DescripcinCar"/>
          <w:rFonts w:eastAsiaTheme="minorHAnsi"/>
          <w:sz w:val="16"/>
          <w:szCs w:val="16"/>
        </w:rPr>
      </w:pPr>
      <w:r>
        <w:rPr>
          <w:lang w:val="es-ES" w:eastAsia="es-ES"/>
        </w:rPr>
        <w:fldChar w:fldCharType="end"/>
      </w:r>
      <w:bookmarkEnd w:id="54"/>
      <w:r w:rsidRPr="003F177F">
        <w:rPr>
          <w:rStyle w:val="DescripcinCar"/>
          <w:rFonts w:eastAsiaTheme="minorHAnsi"/>
          <w:sz w:val="16"/>
          <w:szCs w:val="16"/>
        </w:rPr>
        <w:t xml:space="preserve"> </w:t>
      </w: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FOV </w:t>
      </w:r>
      <w:r w:rsidRPr="00C954B2">
        <w:rPr>
          <w:rStyle w:val="DescripcinCar"/>
          <w:rFonts w:eastAsiaTheme="minorHAnsi"/>
          <w:sz w:val="16"/>
          <w:szCs w:val="16"/>
        </w:rPr>
        <w:t>– Dirección Técnica de Buses TMSA</w:t>
      </w:r>
    </w:p>
    <w:p w14:paraId="05648139" w14:textId="77777777" w:rsidR="00876250" w:rsidRPr="001D64B1" w:rsidRDefault="00876250" w:rsidP="00EB64F2">
      <w:pPr>
        <w:rPr>
          <w:lang w:val="es-ES"/>
        </w:rPr>
      </w:pPr>
    </w:p>
    <w:p w14:paraId="23884AF1" w14:textId="77777777" w:rsidR="002E34BA" w:rsidRPr="007B6F7D" w:rsidRDefault="002E34BA" w:rsidP="00A14468">
      <w:pPr>
        <w:pStyle w:val="Ttulo2"/>
        <w:numPr>
          <w:ilvl w:val="1"/>
          <w:numId w:val="30"/>
        </w:numPr>
      </w:pPr>
      <w:bookmarkStart w:id="55" w:name="_Toc512599950"/>
      <w:bookmarkStart w:id="56" w:name="_Toc57355820"/>
      <w:r w:rsidRPr="007B6F7D">
        <w:t>ESTUDIOS DE SEGUIMIENTO A HÁBITOS DE CONDUCCIÓN</w:t>
      </w:r>
      <w:bookmarkEnd w:id="55"/>
      <w:bookmarkEnd w:id="56"/>
    </w:p>
    <w:p w14:paraId="75E1204C" w14:textId="77777777" w:rsidR="00E33845" w:rsidRDefault="005D111D" w:rsidP="005D111D">
      <w:pPr>
        <w:rPr>
          <w:rFonts w:eastAsia="Calibri" w:cs="Times New Roman"/>
          <w:color w:val="262626"/>
        </w:rPr>
      </w:pPr>
      <w:r w:rsidRPr="004E361B">
        <w:rPr>
          <w:rFonts w:eastAsia="Calibri" w:cs="Times New Roman"/>
          <w:color w:val="262626"/>
        </w:rPr>
        <w:t>El estudio de hábitos de conducción permite hacer seguimiento a la aplicación de buenas prácticas de conducción y en particular al comportamiento de los conductores del SITP Provisional. La información es recopilada mediante inspecciones en vía</w:t>
      </w:r>
      <w:r w:rsidR="00E33845">
        <w:rPr>
          <w:rFonts w:eastAsia="Calibri" w:cs="Times New Roman"/>
          <w:color w:val="262626"/>
        </w:rPr>
        <w:t xml:space="preserve"> y registro con </w:t>
      </w:r>
      <w:r w:rsidR="00E33845">
        <w:rPr>
          <w:rFonts w:eastAsia="Calibri" w:cs="Times New Roman"/>
          <w:color w:val="262626"/>
        </w:rPr>
        <w:lastRenderedPageBreak/>
        <w:t>evidencia fotográfica de cada infracción cometida y se realiza en los mismos puntos en los que se realizan los estudios de Frecuencia y ocupación visual.</w:t>
      </w:r>
      <w:r w:rsidRPr="004E361B">
        <w:rPr>
          <w:rFonts w:eastAsia="Calibri" w:cs="Times New Roman"/>
          <w:color w:val="262626"/>
        </w:rPr>
        <w:t xml:space="preserve"> </w:t>
      </w:r>
    </w:p>
    <w:p w14:paraId="58A10037" w14:textId="77777777" w:rsidR="00E33845" w:rsidRDefault="00E33845" w:rsidP="005D111D">
      <w:pPr>
        <w:rPr>
          <w:rFonts w:eastAsia="Calibri" w:cs="Times New Roman"/>
          <w:color w:val="262626"/>
        </w:rPr>
      </w:pPr>
    </w:p>
    <w:p w14:paraId="33921A85" w14:textId="77777777" w:rsidR="005D111D" w:rsidRPr="004E361B" w:rsidRDefault="00E33845" w:rsidP="005D111D">
      <w:pPr>
        <w:rPr>
          <w:rFonts w:eastAsia="Calibri" w:cs="Times New Roman"/>
          <w:color w:val="262626"/>
        </w:rPr>
      </w:pPr>
      <w:r>
        <w:rPr>
          <w:rFonts w:eastAsia="Calibri" w:cs="Times New Roman"/>
          <w:color w:val="262626"/>
        </w:rPr>
        <w:t xml:space="preserve">La información es consolidad </w:t>
      </w:r>
      <w:r w:rsidR="005D111D" w:rsidRPr="004E361B">
        <w:rPr>
          <w:rFonts w:eastAsia="Calibri" w:cs="Times New Roman"/>
          <w:color w:val="262626"/>
        </w:rPr>
        <w:t>en periodos mensuales y comunicada oficialmente a cada una de las empresas, solicitando se apliquen las acciones a que haya lugar a sus conductores de acuerdo con el manual interno de trabajo de cada empresa.</w:t>
      </w:r>
    </w:p>
    <w:p w14:paraId="0710204F" w14:textId="77777777" w:rsidR="005D111D" w:rsidRPr="004E361B" w:rsidRDefault="005D111D" w:rsidP="005D111D">
      <w:pPr>
        <w:rPr>
          <w:rFonts w:eastAsia="Calibri" w:cs="Times New Roman"/>
          <w:color w:val="262626"/>
        </w:rPr>
      </w:pPr>
    </w:p>
    <w:p w14:paraId="10B42ED3" w14:textId="77777777" w:rsidR="005D111D" w:rsidRDefault="00E33845" w:rsidP="005D111D">
      <w:pPr>
        <w:rPr>
          <w:rFonts w:eastAsia="Calibri" w:cs="Times New Roman"/>
          <w:color w:val="262626"/>
        </w:rPr>
      </w:pPr>
      <w:r>
        <w:rPr>
          <w:rFonts w:eastAsia="Calibri" w:cs="Times New Roman"/>
          <w:color w:val="262626"/>
        </w:rPr>
        <w:t>El reporte entregado a las empresa</w:t>
      </w:r>
      <w:r w:rsidR="00EF2568">
        <w:rPr>
          <w:rFonts w:eastAsia="Calibri" w:cs="Times New Roman"/>
          <w:color w:val="262626"/>
        </w:rPr>
        <w:t>s</w:t>
      </w:r>
      <w:r>
        <w:rPr>
          <w:rFonts w:eastAsia="Calibri" w:cs="Times New Roman"/>
          <w:color w:val="262626"/>
        </w:rPr>
        <w:t xml:space="preserve"> incluye los datos de fecha, hora, ruta, tipo de conducta irregular</w:t>
      </w:r>
      <w:r w:rsidR="00EF2568">
        <w:rPr>
          <w:rFonts w:eastAsia="Calibri" w:cs="Times New Roman"/>
          <w:color w:val="262626"/>
        </w:rPr>
        <w:t xml:space="preserve"> y la evidencia f</w:t>
      </w:r>
      <w:r w:rsidR="005D111D" w:rsidRPr="004E361B">
        <w:rPr>
          <w:rFonts w:eastAsia="Calibri" w:cs="Times New Roman"/>
          <w:color w:val="262626"/>
        </w:rPr>
        <w:t>otográfica correspondiente, para que sirvan de prueba a la omisión del cumplimiento a las normas que previamente se ha establecido deben cumplir todos los conductores. Cabe resaltar que el seguimiento es realizado de acuerdo con lo estipulado en el Reglamento de Operación del SITP Provisional, Resolución 347 de 2015, Anexo 2 Buenas Prácticas Preventivas y de Conducción Segura.</w:t>
      </w:r>
    </w:p>
    <w:p w14:paraId="6B750A00" w14:textId="77777777" w:rsidR="006A7292" w:rsidRDefault="006A7292" w:rsidP="005D111D">
      <w:pPr>
        <w:rPr>
          <w:rFonts w:eastAsia="Calibri" w:cs="Times New Roman"/>
          <w:color w:val="262626"/>
        </w:rPr>
      </w:pPr>
    </w:p>
    <w:p w14:paraId="040D886E" w14:textId="77777777" w:rsidR="006A7292" w:rsidRDefault="006A7292" w:rsidP="005D111D">
      <w:pPr>
        <w:rPr>
          <w:rFonts w:eastAsia="Calibri" w:cs="Times New Roman"/>
          <w:color w:val="262626"/>
        </w:rPr>
      </w:pPr>
      <w:r w:rsidRPr="00186672">
        <w:rPr>
          <w:rFonts w:eastAsia="Calibri" w:cs="Times New Roman"/>
          <w:color w:val="262626"/>
        </w:rPr>
        <w:t xml:space="preserve">A </w:t>
      </w:r>
      <w:r w:rsidR="00FB5F59" w:rsidRPr="00186672">
        <w:rPr>
          <w:rFonts w:eastAsia="Calibri" w:cs="Times New Roman"/>
          <w:color w:val="262626"/>
        </w:rPr>
        <w:t>continuación,</w:t>
      </w:r>
      <w:r w:rsidRPr="00186672">
        <w:rPr>
          <w:rFonts w:eastAsia="Calibri" w:cs="Times New Roman"/>
          <w:color w:val="262626"/>
        </w:rPr>
        <w:t xml:space="preserve"> se presenta la </w:t>
      </w:r>
      <w:r w:rsidR="00637641" w:rsidRPr="00186672">
        <w:rPr>
          <w:rFonts w:eastAsia="Calibri" w:cs="Times New Roman"/>
          <w:color w:val="262626"/>
        </w:rPr>
        <w:t>descrip</w:t>
      </w:r>
      <w:r w:rsidRPr="00186672">
        <w:rPr>
          <w:rFonts w:eastAsia="Calibri" w:cs="Times New Roman"/>
          <w:color w:val="262626"/>
        </w:rPr>
        <w:t xml:space="preserve">ción </w:t>
      </w:r>
      <w:r w:rsidR="00637641" w:rsidRPr="00186672">
        <w:rPr>
          <w:rFonts w:eastAsia="Calibri" w:cs="Times New Roman"/>
          <w:color w:val="262626"/>
        </w:rPr>
        <w:t xml:space="preserve">y códigos de infracciones a </w:t>
      </w:r>
      <w:r w:rsidR="00FB5F59" w:rsidRPr="00186672">
        <w:rPr>
          <w:rFonts w:eastAsia="Calibri" w:cs="Times New Roman"/>
          <w:color w:val="262626"/>
        </w:rPr>
        <w:t>las</w:t>
      </w:r>
      <w:r w:rsidR="00637641" w:rsidRPr="00186672">
        <w:rPr>
          <w:rFonts w:eastAsia="Calibri" w:cs="Times New Roman"/>
          <w:color w:val="262626"/>
        </w:rPr>
        <w:t xml:space="preserve"> cuales se les hace seguimiento en los estudios de </w:t>
      </w:r>
      <w:r w:rsidR="00186672" w:rsidRPr="00186672">
        <w:rPr>
          <w:rFonts w:eastAsia="Calibri" w:cs="Times New Roman"/>
          <w:color w:val="262626"/>
        </w:rPr>
        <w:t>h</w:t>
      </w:r>
      <w:r w:rsidR="00637641" w:rsidRPr="00186672">
        <w:rPr>
          <w:rFonts w:eastAsia="Calibri" w:cs="Times New Roman"/>
          <w:color w:val="262626"/>
        </w:rPr>
        <w:t xml:space="preserve">ábitos </w:t>
      </w:r>
      <w:r w:rsidR="00186672" w:rsidRPr="00186672">
        <w:rPr>
          <w:rFonts w:eastAsia="Calibri" w:cs="Times New Roman"/>
          <w:color w:val="262626"/>
        </w:rPr>
        <w:t>de conducción.</w:t>
      </w:r>
    </w:p>
    <w:p w14:paraId="6F79E12F" w14:textId="77777777" w:rsidR="00E93075" w:rsidRDefault="00E93075" w:rsidP="005D111D">
      <w:pPr>
        <w:rPr>
          <w:rFonts w:eastAsia="Calibri" w:cs="Times New Roman"/>
          <w:color w:val="262626"/>
        </w:rPr>
      </w:pPr>
      <w:r w:rsidRPr="00E93075">
        <w:rPr>
          <w:noProof/>
          <w:lang w:eastAsia="es-CO"/>
        </w:rPr>
        <w:drawing>
          <wp:inline distT="0" distB="0" distL="0" distR="0" wp14:anchorId="5FB18AF6" wp14:editId="1D245B7B">
            <wp:extent cx="5772785" cy="4724400"/>
            <wp:effectExtent l="0" t="0" r="0" b="0"/>
            <wp:docPr id="18" name="Imagen 18" descr="En la gráfica se describe los tipos de maltrato." title="Códigos y Descripción de la In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7052" cy="4727892"/>
                    </a:xfrm>
                    <a:prstGeom prst="rect">
                      <a:avLst/>
                    </a:prstGeom>
                    <a:noFill/>
                    <a:ln>
                      <a:noFill/>
                    </a:ln>
                  </pic:spPr>
                </pic:pic>
              </a:graphicData>
            </a:graphic>
          </wp:inline>
        </w:drawing>
      </w:r>
    </w:p>
    <w:p w14:paraId="51AB1E92" w14:textId="77777777" w:rsidR="005D111D" w:rsidRPr="005D111D" w:rsidRDefault="00482961" w:rsidP="005D111D">
      <w:pPr>
        <w:pStyle w:val="Ttulo3"/>
      </w:pPr>
      <w:bookmarkStart w:id="57" w:name="_Toc57355821"/>
      <w:r>
        <w:lastRenderedPageBreak/>
        <w:t>2.</w:t>
      </w:r>
      <w:r w:rsidR="005D111D" w:rsidRPr="005D111D">
        <w:t>2.1. Resultados de los estudios de seguimiento a los hábitos de conducción</w:t>
      </w:r>
      <w:bookmarkEnd w:id="57"/>
    </w:p>
    <w:p w14:paraId="736D3A7A" w14:textId="17068C10" w:rsidR="00D974AD" w:rsidRDefault="00D974AD" w:rsidP="00D974AD">
      <w:pPr>
        <w:spacing w:after="200"/>
        <w:rPr>
          <w:rFonts w:cs="Tahoma"/>
        </w:rPr>
      </w:pPr>
      <w:bookmarkStart w:id="58" w:name="_Toc8807559"/>
      <w:r w:rsidRPr="004E361B">
        <w:rPr>
          <w:rFonts w:cs="Tahoma"/>
        </w:rPr>
        <w:t xml:space="preserve">A continuación, </w:t>
      </w:r>
      <w:r w:rsidR="00593577" w:rsidRPr="004E361B">
        <w:rPr>
          <w:rFonts w:cs="Tahoma"/>
        </w:rPr>
        <w:t>se muestran los resultados obtenidos del estudio de campo y toma de información con respecto al seguimiento del cumplimiento a los hábitos de conducción correspondiente al periodo comprendido entre los meses</w:t>
      </w:r>
      <w:r w:rsidR="00593577">
        <w:rPr>
          <w:rFonts w:cs="Tahoma"/>
        </w:rPr>
        <w:t xml:space="preserve"> de </w:t>
      </w:r>
      <w:r w:rsidR="00156E31">
        <w:rPr>
          <w:rFonts w:cs="Tahoma"/>
        </w:rPr>
        <w:t>octubre y noviembre</w:t>
      </w:r>
      <w:r w:rsidR="00593577">
        <w:rPr>
          <w:rFonts w:cs="Tahoma"/>
        </w:rPr>
        <w:t xml:space="preserve"> de 2020.</w:t>
      </w:r>
    </w:p>
    <w:p w14:paraId="25B9CD4E" w14:textId="6A06D24D" w:rsidR="00593577" w:rsidRDefault="00593577" w:rsidP="00E73777">
      <w:pPr>
        <w:spacing w:after="200"/>
        <w:rPr>
          <w:rFonts w:cs="Tahoma"/>
        </w:rPr>
      </w:pPr>
      <w:r w:rsidRPr="004E361B">
        <w:rPr>
          <w:rFonts w:cs="Tahoma"/>
        </w:rPr>
        <w:t>De acuerdo a la información re</w:t>
      </w:r>
      <w:r>
        <w:rPr>
          <w:rFonts w:cs="Tahoma"/>
        </w:rPr>
        <w:t>copilada se evidencian que las i</w:t>
      </w:r>
      <w:r w:rsidRPr="004E361B">
        <w:rPr>
          <w:rFonts w:cs="Tahoma"/>
        </w:rPr>
        <w:t>nfraccione</w:t>
      </w:r>
      <w:r>
        <w:rPr>
          <w:rFonts w:cs="Tahoma"/>
        </w:rPr>
        <w:t xml:space="preserve">s ocurridas para el mes de </w:t>
      </w:r>
      <w:r w:rsidR="00156E31">
        <w:rPr>
          <w:rFonts w:cs="Tahoma"/>
        </w:rPr>
        <w:t>octubre</w:t>
      </w:r>
      <w:r>
        <w:rPr>
          <w:rFonts w:cs="Tahoma"/>
        </w:rPr>
        <w:t xml:space="preserve"> sumaron </w:t>
      </w:r>
      <w:r w:rsidR="00664E3E">
        <w:rPr>
          <w:rFonts w:cs="Tahoma"/>
        </w:rPr>
        <w:t>417</w:t>
      </w:r>
      <w:r>
        <w:rPr>
          <w:rFonts w:cs="Tahoma"/>
        </w:rPr>
        <w:t xml:space="preserve"> hallazgos</w:t>
      </w:r>
      <w:r w:rsidR="00FA08E8">
        <w:rPr>
          <w:rFonts w:cs="Tahoma"/>
        </w:rPr>
        <w:t xml:space="preserve"> </w:t>
      </w:r>
      <w:r w:rsidRPr="004E361B">
        <w:rPr>
          <w:rFonts w:cs="Tahoma"/>
        </w:rPr>
        <w:t xml:space="preserve">y </w:t>
      </w:r>
      <w:r>
        <w:rPr>
          <w:rFonts w:cs="Tahoma"/>
        </w:rPr>
        <w:t xml:space="preserve">en el mes de </w:t>
      </w:r>
      <w:r w:rsidR="00664E3E">
        <w:rPr>
          <w:rFonts w:cs="Tahoma"/>
        </w:rPr>
        <w:t>noviembre</w:t>
      </w:r>
      <w:r>
        <w:rPr>
          <w:rFonts w:cs="Tahoma"/>
        </w:rPr>
        <w:t xml:space="preserve"> sumaron </w:t>
      </w:r>
      <w:r w:rsidR="00FA08E8">
        <w:rPr>
          <w:rFonts w:cs="Tahoma"/>
        </w:rPr>
        <w:t>4</w:t>
      </w:r>
      <w:r w:rsidR="00664E3E">
        <w:rPr>
          <w:rFonts w:cs="Tahoma"/>
        </w:rPr>
        <w:t>2</w:t>
      </w:r>
      <w:r w:rsidR="00FA08E8">
        <w:rPr>
          <w:rFonts w:cs="Tahoma"/>
        </w:rPr>
        <w:t>0</w:t>
      </w:r>
      <w:r>
        <w:rPr>
          <w:rFonts w:cs="Tahoma"/>
        </w:rPr>
        <w:t xml:space="preserve"> </w:t>
      </w:r>
      <w:r w:rsidRPr="004E361B">
        <w:rPr>
          <w:rFonts w:cs="Tahoma"/>
        </w:rPr>
        <w:t>hallazgos</w:t>
      </w:r>
      <w:r w:rsidR="003253C4">
        <w:rPr>
          <w:rFonts w:cs="Tahoma"/>
        </w:rPr>
        <w:t xml:space="preserve"> </w:t>
      </w:r>
      <w:r w:rsidR="00664E3E">
        <w:rPr>
          <w:rFonts w:cs="Tahoma"/>
        </w:rPr>
        <w:t>(</w:t>
      </w:r>
      <w:r w:rsidR="003253C4">
        <w:rPr>
          <w:rFonts w:cs="Tahoma"/>
        </w:rPr>
        <w:t>ver figura 13</w:t>
      </w:r>
      <w:r w:rsidR="00664E3E">
        <w:rPr>
          <w:rFonts w:cs="Tahoma"/>
        </w:rPr>
        <w:t>)</w:t>
      </w:r>
      <w:r w:rsidR="003253C4">
        <w:rPr>
          <w:rFonts w:cs="Tahoma"/>
        </w:rPr>
        <w:t>.</w:t>
      </w:r>
    </w:p>
    <w:p w14:paraId="6406008D" w14:textId="634EDDD8" w:rsidR="00593577" w:rsidRDefault="00593577" w:rsidP="00876250">
      <w:pPr>
        <w:pStyle w:val="Descripcin"/>
        <w:rPr>
          <w:b/>
          <w:color w:val="auto"/>
        </w:rPr>
      </w:pPr>
      <w:bookmarkStart w:id="59" w:name="_Toc57354670"/>
      <w:bookmarkStart w:id="60" w:name="_Hlk57335321"/>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7</w:t>
      </w:r>
      <w:r w:rsidR="00117E9C" w:rsidRPr="00B65E6D">
        <w:rPr>
          <w:b/>
          <w:color w:val="auto"/>
        </w:rPr>
        <w:fldChar w:fldCharType="end"/>
      </w:r>
      <w:r w:rsidRPr="00B65E6D">
        <w:rPr>
          <w:b/>
          <w:color w:val="auto"/>
        </w:rPr>
        <w:t xml:space="preserve">. Número de infracciones registradas </w:t>
      </w:r>
      <w:bookmarkEnd w:id="59"/>
    </w:p>
    <w:p w14:paraId="4EE4189E" w14:textId="77D93E21" w:rsidR="00664E3E" w:rsidRDefault="00664E3E" w:rsidP="00664E3E">
      <w:pPr>
        <w:jc w:val="center"/>
        <w:rPr>
          <w:lang w:val="es-ES" w:eastAsia="es-ES"/>
        </w:rPr>
      </w:pPr>
      <w:r>
        <w:rPr>
          <w:noProof/>
          <w:lang w:eastAsia="es-CO"/>
        </w:rPr>
        <w:drawing>
          <wp:inline distT="0" distB="0" distL="0" distR="0" wp14:anchorId="64317498" wp14:editId="78308C10">
            <wp:extent cx="4443664" cy="2213811"/>
            <wp:effectExtent l="0" t="0" r="14605" b="15240"/>
            <wp:docPr id="25" name="Gráfico 25" descr="En la gráfica se describe la cantidad dfe infraciones de Octubre a Noviembre" title="Número de Infracciones Registradas">
              <a:extLst xmlns:a="http://schemas.openxmlformats.org/drawingml/2006/main">
                <a:ext uri="{FF2B5EF4-FFF2-40B4-BE49-F238E27FC236}">
                  <a16:creationId xmlns:a16="http://schemas.microsoft.com/office/drawing/2014/main" id="{CD79AD11-0455-4CA3-94D1-B9F87C7F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60"/>
    <w:p w14:paraId="664C3173" w14:textId="1C104D57" w:rsidR="00664E3E" w:rsidRDefault="00664E3E" w:rsidP="00664E3E">
      <w:pPr>
        <w:jc w:val="center"/>
        <w:rPr>
          <w:rStyle w:val="DescripcinCar"/>
          <w:rFonts w:eastAsiaTheme="minorHAnsi"/>
          <w:sz w:val="16"/>
          <w:szCs w:val="16"/>
        </w:rPr>
      </w:pP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Hábitos </w:t>
      </w:r>
      <w:r w:rsidRPr="00C954B2">
        <w:rPr>
          <w:rStyle w:val="DescripcinCar"/>
          <w:rFonts w:eastAsiaTheme="minorHAnsi"/>
          <w:sz w:val="16"/>
          <w:szCs w:val="16"/>
        </w:rPr>
        <w:t>– Dirección Técnica de Buses TMSA</w:t>
      </w:r>
    </w:p>
    <w:p w14:paraId="436E7C62" w14:textId="77777777" w:rsidR="00726C87" w:rsidRPr="00876250" w:rsidRDefault="00726C87" w:rsidP="005D111D">
      <w:pPr>
        <w:spacing w:after="200"/>
        <w:rPr>
          <w:rFonts w:cs="Tahoma"/>
          <w:sz w:val="8"/>
          <w:szCs w:val="8"/>
          <w:lang w:val="es-ES"/>
        </w:rPr>
      </w:pPr>
    </w:p>
    <w:bookmarkEnd w:id="58"/>
    <w:p w14:paraId="00A68F9A" w14:textId="77777777" w:rsidR="005D111D" w:rsidRDefault="005D111D" w:rsidP="005D111D">
      <w:pPr>
        <w:rPr>
          <w:rFonts w:cs="Tahoma"/>
        </w:rPr>
      </w:pPr>
      <w:r w:rsidRPr="004E361B">
        <w:rPr>
          <w:rFonts w:cs="Tahoma"/>
        </w:rPr>
        <w:t xml:space="preserve">La información también fue categorizada por tipo de hábito o infracción con el fin de reconocer cuales son las normas que se infringen con mayor frecuencia, esta información se presenta en la </w:t>
      </w:r>
      <w:r>
        <w:rPr>
          <w:rFonts w:cs="Tahoma"/>
        </w:rPr>
        <w:t xml:space="preserve">Figura </w:t>
      </w:r>
      <w:r w:rsidR="001F27ED">
        <w:rPr>
          <w:rFonts w:cs="Tahoma"/>
        </w:rPr>
        <w:t>1</w:t>
      </w:r>
      <w:r w:rsidR="00C469E1">
        <w:rPr>
          <w:rFonts w:cs="Tahoma"/>
        </w:rPr>
        <w:t>4</w:t>
      </w:r>
      <w:r>
        <w:rPr>
          <w:rFonts w:cs="Tahoma"/>
        </w:rPr>
        <w:t>.</w:t>
      </w:r>
    </w:p>
    <w:p w14:paraId="10DFABD0" w14:textId="77777777" w:rsidR="00726C87" w:rsidRDefault="00726C87" w:rsidP="005D111D">
      <w:pPr>
        <w:rPr>
          <w:rFonts w:cs="Tahoma"/>
        </w:rPr>
      </w:pPr>
    </w:p>
    <w:p w14:paraId="6FCF0C20" w14:textId="2BE40C8D" w:rsidR="00A12363" w:rsidRDefault="00726C87" w:rsidP="00726C87">
      <w:pPr>
        <w:jc w:val="center"/>
        <w:rPr>
          <w:b/>
          <w:sz w:val="20"/>
          <w:szCs w:val="20"/>
        </w:rPr>
      </w:pPr>
      <w:bookmarkStart w:id="61" w:name="_Toc57354671"/>
      <w:bookmarkStart w:id="62" w:name="_Hlk57335358"/>
      <w:r w:rsidRPr="00657DEE">
        <w:rPr>
          <w:b/>
          <w:sz w:val="20"/>
          <w:szCs w:val="20"/>
        </w:rPr>
        <w:t xml:space="preserve">Figura </w:t>
      </w:r>
      <w:r w:rsidR="00117E9C" w:rsidRPr="00657DEE">
        <w:rPr>
          <w:b/>
          <w:sz w:val="20"/>
          <w:szCs w:val="20"/>
        </w:rPr>
        <w:fldChar w:fldCharType="begin"/>
      </w:r>
      <w:r w:rsidRPr="00657DEE">
        <w:rPr>
          <w:b/>
          <w:sz w:val="20"/>
          <w:szCs w:val="20"/>
        </w:rPr>
        <w:instrText xml:space="preserve"> SEQ Figura \* ARABIC </w:instrText>
      </w:r>
      <w:r w:rsidR="00117E9C" w:rsidRPr="00657DEE">
        <w:rPr>
          <w:b/>
          <w:sz w:val="20"/>
          <w:szCs w:val="20"/>
        </w:rPr>
        <w:fldChar w:fldCharType="separate"/>
      </w:r>
      <w:r w:rsidR="00677CBE">
        <w:rPr>
          <w:b/>
          <w:noProof/>
          <w:sz w:val="20"/>
          <w:szCs w:val="20"/>
        </w:rPr>
        <w:t>8</w:t>
      </w:r>
      <w:r w:rsidR="00117E9C" w:rsidRPr="00657DEE">
        <w:rPr>
          <w:b/>
          <w:sz w:val="20"/>
          <w:szCs w:val="20"/>
        </w:rPr>
        <w:fldChar w:fldCharType="end"/>
      </w:r>
      <w:r w:rsidRPr="00657DEE">
        <w:rPr>
          <w:b/>
          <w:sz w:val="20"/>
          <w:szCs w:val="20"/>
        </w:rPr>
        <w:t>. N</w:t>
      </w:r>
      <w:r w:rsidR="00CC0627">
        <w:rPr>
          <w:b/>
          <w:sz w:val="20"/>
          <w:szCs w:val="20"/>
        </w:rPr>
        <w:t xml:space="preserve">úmero de infracciones por tipo </w:t>
      </w:r>
      <w:bookmarkEnd w:id="61"/>
    </w:p>
    <w:p w14:paraId="287BC13D" w14:textId="293FB9EC" w:rsidR="00664E3E" w:rsidRDefault="00664E3E" w:rsidP="00726C87">
      <w:pPr>
        <w:jc w:val="center"/>
        <w:rPr>
          <w:b/>
          <w:sz w:val="20"/>
          <w:szCs w:val="20"/>
        </w:rPr>
      </w:pPr>
      <w:r>
        <w:rPr>
          <w:b/>
          <w:noProof/>
          <w:sz w:val="20"/>
          <w:szCs w:val="20"/>
          <w:lang w:eastAsia="es-CO"/>
        </w:rPr>
        <w:drawing>
          <wp:inline distT="0" distB="0" distL="0" distR="0" wp14:anchorId="7A5C19E5" wp14:editId="06365A63">
            <wp:extent cx="5562600" cy="2276475"/>
            <wp:effectExtent l="0" t="0" r="0" b="9525"/>
            <wp:docPr id="31" name="Imagen 31" descr="En la gráfica se describe las infracciones por vehículo en movimiento con las puertas abiertas, no portar el cinturon de seguridad, uso de equipo electrónico, alterar recorrido de un servicio y no portar elementos de bioseguridad." title="Número de Infra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2276475"/>
                    </a:xfrm>
                    <a:prstGeom prst="rect">
                      <a:avLst/>
                    </a:prstGeom>
                    <a:noFill/>
                  </pic:spPr>
                </pic:pic>
              </a:graphicData>
            </a:graphic>
          </wp:inline>
        </w:drawing>
      </w:r>
    </w:p>
    <w:p w14:paraId="54B55AE2" w14:textId="77777777" w:rsidR="00664E3E" w:rsidRDefault="00664E3E" w:rsidP="00664E3E">
      <w:pPr>
        <w:jc w:val="center"/>
        <w:rPr>
          <w:rStyle w:val="DescripcinCar"/>
          <w:rFonts w:eastAsiaTheme="minorHAnsi"/>
          <w:sz w:val="16"/>
          <w:szCs w:val="16"/>
        </w:rPr>
      </w:pP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Hábitos </w:t>
      </w:r>
      <w:r w:rsidRPr="00C954B2">
        <w:rPr>
          <w:rStyle w:val="DescripcinCar"/>
          <w:rFonts w:eastAsiaTheme="minorHAnsi"/>
          <w:sz w:val="16"/>
          <w:szCs w:val="16"/>
        </w:rPr>
        <w:t>– Dirección Técnica de Buses TMSA</w:t>
      </w:r>
    </w:p>
    <w:bookmarkEnd w:id="62"/>
    <w:p w14:paraId="364E102D" w14:textId="77777777" w:rsidR="005D111D" w:rsidRPr="008F5B82" w:rsidRDefault="005D111D" w:rsidP="005D111D">
      <w:pPr>
        <w:rPr>
          <w:rFonts w:cs="Tahoma"/>
        </w:rPr>
      </w:pPr>
      <w:r w:rsidRPr="008F5B82">
        <w:rPr>
          <w:rFonts w:cs="Tahoma"/>
        </w:rPr>
        <w:lastRenderedPageBreak/>
        <w:t>Según lo evidenciado en la gráfica anterior se encuentra que las infracciones más frecuentes durante el periodo de análisis son</w:t>
      </w:r>
      <w:r w:rsidR="00A12363">
        <w:rPr>
          <w:rFonts w:cs="Tahoma"/>
        </w:rPr>
        <w:t>:</w:t>
      </w:r>
    </w:p>
    <w:p w14:paraId="0BCEEE4A" w14:textId="77777777" w:rsidR="00F71408" w:rsidRPr="004638E8" w:rsidRDefault="00F71408" w:rsidP="00F71408">
      <w:pPr>
        <w:pStyle w:val="Prrafodelista"/>
        <w:numPr>
          <w:ilvl w:val="0"/>
          <w:numId w:val="27"/>
        </w:numPr>
        <w:rPr>
          <w:rFonts w:cs="Tahoma"/>
        </w:rPr>
      </w:pPr>
      <w:r w:rsidRPr="004638E8">
        <w:rPr>
          <w:rFonts w:cs="Tahoma"/>
        </w:rPr>
        <w:t>Colocar el vehículo en movimiento con las puertas abiertas código No.16, siendo la de mayor porcentaje de incumplimiento.</w:t>
      </w:r>
    </w:p>
    <w:p w14:paraId="1C984874" w14:textId="7A3E7943" w:rsidR="00F71408" w:rsidRPr="004638E8" w:rsidRDefault="00F71408" w:rsidP="00F71408">
      <w:pPr>
        <w:pStyle w:val="Prrafodelista"/>
        <w:numPr>
          <w:ilvl w:val="0"/>
          <w:numId w:val="27"/>
        </w:numPr>
        <w:rPr>
          <w:rFonts w:cs="Tahoma"/>
        </w:rPr>
      </w:pPr>
      <w:r w:rsidRPr="004638E8">
        <w:rPr>
          <w:rFonts w:cs="Tahoma"/>
        </w:rPr>
        <w:t xml:space="preserve">No portar cinturón de seguridad o usarlo inadecuadamente código No.15, al igual que Alterar el recorrido de un servicio sin la previa autorización o instrucción de TRANSMILENIO S.A. código No.38, ocupando el segundo lugar. </w:t>
      </w:r>
    </w:p>
    <w:p w14:paraId="1774334C" w14:textId="5F3E8A60" w:rsidR="00EF2AB3" w:rsidRPr="009C1654" w:rsidRDefault="0028525E" w:rsidP="0045653A">
      <w:pPr>
        <w:pStyle w:val="Prrafodelista"/>
        <w:numPr>
          <w:ilvl w:val="0"/>
          <w:numId w:val="27"/>
        </w:numPr>
        <w:rPr>
          <w:rFonts w:eastAsia="Calibri" w:cs="Times New Roman"/>
          <w:color w:val="262626"/>
        </w:rPr>
      </w:pPr>
      <w:r>
        <w:rPr>
          <w:rFonts w:cs="Tahoma"/>
        </w:rPr>
        <w:t>Uso de equipo electrónico (celulares, walkman, etc.). código No.18, ubicándose el tercer lugar, al igual que Alterar el recorrido de un servicio sin la previa autorización o instrucción de TRANSMILENIO S.A. código No.38, ocupando el Tercer lugar.</w:t>
      </w:r>
      <w:bookmarkStart w:id="63" w:name="_Toc8807561"/>
      <w:r w:rsidR="0045653A" w:rsidRPr="009C1654">
        <w:rPr>
          <w:rFonts w:eastAsia="Calibri" w:cs="Times New Roman"/>
          <w:color w:val="262626"/>
        </w:rPr>
        <w:t xml:space="preserve"> </w:t>
      </w:r>
      <w:r w:rsidR="00EF2AB3" w:rsidRPr="009C1654">
        <w:rPr>
          <w:rFonts w:eastAsia="Calibri" w:cs="Times New Roman"/>
          <w:color w:val="262626"/>
        </w:rPr>
        <w:t xml:space="preserve">Después de informadas las empresas sobre las novedades </w:t>
      </w:r>
      <w:r w:rsidR="00EF2AB3">
        <w:rPr>
          <w:rFonts w:eastAsia="Calibri" w:cs="Times New Roman"/>
          <w:color w:val="262626"/>
        </w:rPr>
        <w:t>mensuales observadas,</w:t>
      </w:r>
      <w:r w:rsidR="00EF2AB3" w:rsidRPr="009C1654">
        <w:rPr>
          <w:rFonts w:eastAsia="Calibri" w:cs="Times New Roman"/>
          <w:color w:val="262626"/>
        </w:rPr>
        <w:t xml:space="preserve"> éstas deben informar a TRANSMILENIO S.A. sobre las sanciones impuestas a cada uno de los conductores, con el envío de la correspondiente evidencia de estos.</w:t>
      </w:r>
    </w:p>
    <w:p w14:paraId="5FE0B9A8" w14:textId="77777777" w:rsidR="00EF2AB3" w:rsidRPr="009C1654" w:rsidRDefault="00EF2AB3" w:rsidP="00EF2AB3">
      <w:pPr>
        <w:jc w:val="center"/>
      </w:pPr>
    </w:p>
    <w:p w14:paraId="4B3F5412" w14:textId="15524AE4" w:rsidR="00EF2AB3" w:rsidRDefault="00EF2AB3" w:rsidP="00EF2AB3">
      <w:pPr>
        <w:rPr>
          <w:rFonts w:eastAsia="Calibri" w:cs="Times New Roman"/>
          <w:color w:val="262626"/>
        </w:rPr>
      </w:pPr>
      <w:r w:rsidRPr="009C1654">
        <w:rPr>
          <w:rFonts w:eastAsia="Calibri" w:cs="Times New Roman"/>
          <w:color w:val="262626"/>
        </w:rPr>
        <w:t>Conforme a la siguiente gráfica se evidencia que la acción disciplinaria con mayor aplicación en los meses de</w:t>
      </w:r>
      <w:r>
        <w:rPr>
          <w:rFonts w:eastAsia="Calibri" w:cs="Times New Roman"/>
          <w:color w:val="262626"/>
        </w:rPr>
        <w:t xml:space="preserve"> </w:t>
      </w:r>
      <w:r w:rsidR="000C4AAF">
        <w:rPr>
          <w:rFonts w:eastAsia="Calibri" w:cs="Times New Roman"/>
          <w:color w:val="262626"/>
        </w:rPr>
        <w:t>octubre a noviembre d</w:t>
      </w:r>
      <w:r w:rsidRPr="009C1654">
        <w:rPr>
          <w:rFonts w:eastAsia="Calibri" w:cs="Times New Roman"/>
          <w:color w:val="262626"/>
        </w:rPr>
        <w:t xml:space="preserve">e </w:t>
      </w:r>
      <w:r w:rsidRPr="00BE5E33">
        <w:rPr>
          <w:rFonts w:eastAsia="Calibri" w:cs="Times New Roman"/>
          <w:color w:val="262626"/>
        </w:rPr>
        <w:t>2020 fue sanción laboral, seguida por</w:t>
      </w:r>
      <w:r>
        <w:rPr>
          <w:rFonts w:eastAsia="Calibri" w:cs="Times New Roman"/>
          <w:color w:val="262626"/>
        </w:rPr>
        <w:t xml:space="preserve"> </w:t>
      </w:r>
      <w:r w:rsidR="0028525E">
        <w:rPr>
          <w:rFonts w:eastAsia="Calibri" w:cs="Times New Roman"/>
          <w:color w:val="262626"/>
        </w:rPr>
        <w:t>capacitación y actividad pedagógica</w:t>
      </w:r>
      <w:r w:rsidRPr="00BE5E33">
        <w:rPr>
          <w:rFonts w:eastAsia="Calibri" w:cs="Times New Roman"/>
          <w:color w:val="262626"/>
        </w:rPr>
        <w:t>.</w:t>
      </w:r>
    </w:p>
    <w:p w14:paraId="578921E9" w14:textId="77777777" w:rsidR="00EF2AB3" w:rsidRDefault="00EF2AB3" w:rsidP="00EF2AB3">
      <w:pPr>
        <w:rPr>
          <w:rFonts w:eastAsia="Calibri" w:cs="Times New Roman"/>
          <w:color w:val="262626"/>
        </w:rPr>
      </w:pPr>
    </w:p>
    <w:p w14:paraId="42E6CCA6" w14:textId="0F4A2E6F" w:rsidR="00EF2AB3" w:rsidRDefault="00EF2AB3" w:rsidP="00EF2AB3">
      <w:pPr>
        <w:pStyle w:val="Descripcin"/>
        <w:rPr>
          <w:b/>
          <w:color w:val="auto"/>
        </w:rPr>
      </w:pPr>
      <w:bookmarkStart w:id="64" w:name="_Toc57354672"/>
      <w:bookmarkStart w:id="65" w:name="_Hlk57335382"/>
      <w:r w:rsidRPr="00B65E6D">
        <w:rPr>
          <w:b/>
          <w:color w:val="auto"/>
        </w:rPr>
        <w:t xml:space="preserve">Figura </w:t>
      </w:r>
      <w:r w:rsidR="00117E9C" w:rsidRPr="00B65E6D">
        <w:rPr>
          <w:b/>
          <w:color w:val="auto"/>
        </w:rPr>
        <w:fldChar w:fldCharType="begin"/>
      </w:r>
      <w:r w:rsidRPr="00B65E6D">
        <w:rPr>
          <w:b/>
          <w:color w:val="auto"/>
        </w:rPr>
        <w:instrText xml:space="preserve"> SEQ Figura \* ARABIC </w:instrText>
      </w:r>
      <w:r w:rsidR="00117E9C" w:rsidRPr="00B65E6D">
        <w:rPr>
          <w:b/>
          <w:color w:val="auto"/>
        </w:rPr>
        <w:fldChar w:fldCharType="separate"/>
      </w:r>
      <w:r w:rsidR="00677CBE">
        <w:rPr>
          <w:b/>
          <w:noProof/>
          <w:color w:val="auto"/>
        </w:rPr>
        <w:t>9</w:t>
      </w:r>
      <w:r w:rsidR="00117E9C" w:rsidRPr="00B65E6D">
        <w:rPr>
          <w:b/>
          <w:color w:val="auto"/>
        </w:rPr>
        <w:fldChar w:fldCharType="end"/>
      </w:r>
      <w:r w:rsidRPr="00B65E6D">
        <w:rPr>
          <w:b/>
          <w:color w:val="auto"/>
        </w:rPr>
        <w:t xml:space="preserve">. Acciones disciplinarias aplicadas </w:t>
      </w:r>
      <w:bookmarkEnd w:id="64"/>
    </w:p>
    <w:p w14:paraId="5A7B1619" w14:textId="66D6BB92" w:rsidR="000C4AAF" w:rsidRDefault="0028525E" w:rsidP="0028525E">
      <w:pPr>
        <w:jc w:val="center"/>
        <w:rPr>
          <w:lang w:val="es-ES" w:eastAsia="es-ES"/>
        </w:rPr>
      </w:pPr>
      <w:r>
        <w:rPr>
          <w:noProof/>
          <w:lang w:eastAsia="es-CO"/>
        </w:rPr>
        <w:drawing>
          <wp:inline distT="0" distB="0" distL="0" distR="0" wp14:anchorId="72DFA8A1" wp14:editId="3EA44AF2">
            <wp:extent cx="4974590" cy="2365375"/>
            <wp:effectExtent l="0" t="0" r="0" b="0"/>
            <wp:docPr id="32" name="Imagen 32" descr="En la gráfica se describe sanciones como laboral, capacitación, actividad pedagogica, retirado y llamado de atención" title="Acciones Disciplinarias Apli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4590" cy="2365375"/>
                    </a:xfrm>
                    <a:prstGeom prst="rect">
                      <a:avLst/>
                    </a:prstGeom>
                    <a:noFill/>
                  </pic:spPr>
                </pic:pic>
              </a:graphicData>
            </a:graphic>
          </wp:inline>
        </w:drawing>
      </w:r>
    </w:p>
    <w:p w14:paraId="36496131" w14:textId="77777777" w:rsidR="0028525E" w:rsidRDefault="0028525E" w:rsidP="0028525E">
      <w:pPr>
        <w:jc w:val="center"/>
        <w:rPr>
          <w:rStyle w:val="DescripcinCar"/>
          <w:rFonts w:eastAsiaTheme="minorHAnsi"/>
          <w:sz w:val="16"/>
          <w:szCs w:val="16"/>
        </w:rPr>
      </w:pPr>
      <w:r w:rsidRPr="0015670A">
        <w:rPr>
          <w:rStyle w:val="DescripcinCar"/>
          <w:rFonts w:eastAsiaTheme="minorHAnsi"/>
          <w:sz w:val="16"/>
          <w:szCs w:val="16"/>
        </w:rPr>
        <w:t>Fuente:</w:t>
      </w:r>
      <w:r w:rsidRPr="00206AB1">
        <w:rPr>
          <w:sz w:val="16"/>
          <w:szCs w:val="16"/>
        </w:rPr>
        <w:t xml:space="preserve"> </w:t>
      </w:r>
      <w:r w:rsidRPr="00C954B2">
        <w:rPr>
          <w:rStyle w:val="DescripcinCar"/>
          <w:rFonts w:eastAsiaTheme="minorHAnsi"/>
          <w:sz w:val="16"/>
          <w:szCs w:val="16"/>
        </w:rPr>
        <w:t xml:space="preserve">Bases de Datos de </w:t>
      </w:r>
      <w:r>
        <w:rPr>
          <w:rStyle w:val="DescripcinCar"/>
          <w:rFonts w:eastAsiaTheme="minorHAnsi"/>
          <w:sz w:val="16"/>
          <w:szCs w:val="16"/>
        </w:rPr>
        <w:t xml:space="preserve">Hábitos </w:t>
      </w:r>
      <w:r w:rsidRPr="00C954B2">
        <w:rPr>
          <w:rStyle w:val="DescripcinCar"/>
          <w:rFonts w:eastAsiaTheme="minorHAnsi"/>
          <w:sz w:val="16"/>
          <w:szCs w:val="16"/>
        </w:rPr>
        <w:t>– Dirección Técnica de Buses TMSA</w:t>
      </w:r>
    </w:p>
    <w:p w14:paraId="3F5297BD" w14:textId="77777777" w:rsidR="000C4AAF" w:rsidRPr="000C4AAF" w:rsidRDefault="000C4AAF" w:rsidP="000C4AAF">
      <w:pPr>
        <w:rPr>
          <w:lang w:val="es-ES" w:eastAsia="es-ES"/>
        </w:rPr>
      </w:pPr>
    </w:p>
    <w:p w14:paraId="2076913D" w14:textId="667F43F0" w:rsidR="00100CC5" w:rsidRDefault="00100CC5" w:rsidP="00100CC5">
      <w:pPr>
        <w:rPr>
          <w:rFonts w:cs="Tahoma"/>
        </w:rPr>
      </w:pPr>
      <w:bookmarkStart w:id="66" w:name="_Toc8807579"/>
      <w:bookmarkEnd w:id="63"/>
      <w:bookmarkEnd w:id="65"/>
      <w:r w:rsidRPr="00CE109F">
        <w:rPr>
          <w:rFonts w:cs="Tahoma"/>
        </w:rPr>
        <w:t xml:space="preserve">Finalmente, en la </w:t>
      </w:r>
      <w:r w:rsidR="001F758C">
        <w:rPr>
          <w:rFonts w:cs="Tahoma"/>
        </w:rPr>
        <w:t>Tabla</w:t>
      </w:r>
      <w:r w:rsidR="003253C4">
        <w:rPr>
          <w:rFonts w:cs="Tahoma"/>
        </w:rPr>
        <w:t xml:space="preserve"> 6</w:t>
      </w:r>
      <w:r w:rsidRPr="00CE109F">
        <w:rPr>
          <w:rFonts w:cs="Tahoma"/>
        </w:rPr>
        <w:t xml:space="preserve"> se hace una relación por empresas de las infracciones que presentaron a las normas de hábitos de conducción para el periodo del presente informe y normalizadas por la flota correspondiente para cada empresa.</w:t>
      </w:r>
    </w:p>
    <w:p w14:paraId="7FAE82E9" w14:textId="77777777" w:rsidR="00100CC5" w:rsidRDefault="00100CC5" w:rsidP="00100CC5">
      <w:pPr>
        <w:rPr>
          <w:rFonts w:cs="Tahoma"/>
        </w:rPr>
      </w:pPr>
    </w:p>
    <w:p w14:paraId="32DC1EDF" w14:textId="77777777" w:rsidR="00840EFE" w:rsidRDefault="006928EA" w:rsidP="00840EFE">
      <w:pPr>
        <w:rPr>
          <w:rFonts w:cs="Tahoma"/>
        </w:rPr>
      </w:pPr>
      <w:r w:rsidRPr="00B16C22">
        <w:rPr>
          <w:rFonts w:cs="Tahoma"/>
        </w:rPr>
        <w:t xml:space="preserve">De la información de esta tabla, </w:t>
      </w:r>
      <w:r w:rsidR="001F3ADB" w:rsidRPr="00B16C22">
        <w:rPr>
          <w:rFonts w:cs="Tahoma"/>
        </w:rPr>
        <w:t xml:space="preserve">encontramos que </w:t>
      </w:r>
      <w:r w:rsidR="000516DA" w:rsidRPr="00B16C22">
        <w:rPr>
          <w:rFonts w:cs="Tahoma"/>
        </w:rPr>
        <w:t>los índices de hallazgos por vehículo, fueron muy bajo</w:t>
      </w:r>
      <w:r w:rsidR="008D454F" w:rsidRPr="00B16C22">
        <w:rPr>
          <w:rFonts w:cs="Tahoma"/>
        </w:rPr>
        <w:t>s</w:t>
      </w:r>
      <w:r w:rsidR="000516DA" w:rsidRPr="00B16C22">
        <w:rPr>
          <w:rFonts w:cs="Tahoma"/>
        </w:rPr>
        <w:t xml:space="preserve"> para todas las empresa</w:t>
      </w:r>
      <w:r w:rsidR="00AB250C" w:rsidRPr="00B16C22">
        <w:rPr>
          <w:rFonts w:cs="Tahoma"/>
        </w:rPr>
        <w:t>, por debajo de un</w:t>
      </w:r>
      <w:r w:rsidR="00B16C22" w:rsidRPr="00B16C22">
        <w:rPr>
          <w:rFonts w:cs="Tahoma"/>
        </w:rPr>
        <w:t xml:space="preserve"> (1)</w:t>
      </w:r>
      <w:r w:rsidR="00AB250C" w:rsidRPr="00B16C22">
        <w:rPr>
          <w:rFonts w:cs="Tahoma"/>
        </w:rPr>
        <w:t xml:space="preserve"> hallazgo por vehículo. En su orden las empresas con los mayores indicadores </w:t>
      </w:r>
      <w:proofErr w:type="gramStart"/>
      <w:r w:rsidR="00AB250C" w:rsidRPr="00B16C22">
        <w:rPr>
          <w:rFonts w:cs="Tahoma"/>
        </w:rPr>
        <w:t>de  hábitos</w:t>
      </w:r>
      <w:proofErr w:type="gramEnd"/>
      <w:r w:rsidR="00AB250C" w:rsidRPr="00B16C22">
        <w:rPr>
          <w:rFonts w:cs="Tahoma"/>
        </w:rPr>
        <w:t xml:space="preserve"> por vehículo, son Cooperativa de Transporte Socorro. - </w:t>
      </w:r>
      <w:proofErr w:type="spellStart"/>
      <w:r w:rsidR="00AB250C" w:rsidRPr="00B16C22">
        <w:rPr>
          <w:rFonts w:cs="Tahoma"/>
        </w:rPr>
        <w:t>Sootransocorro</w:t>
      </w:r>
      <w:proofErr w:type="spellEnd"/>
      <w:r w:rsidR="00AB250C" w:rsidRPr="00B16C22">
        <w:rPr>
          <w:rFonts w:cs="Tahoma"/>
        </w:rPr>
        <w:t xml:space="preserve">, Expreso Bogotano s.a. – </w:t>
      </w:r>
      <w:proofErr w:type="spellStart"/>
      <w:r w:rsidR="00AB250C" w:rsidRPr="00B16C22">
        <w:rPr>
          <w:rFonts w:cs="Tahoma"/>
        </w:rPr>
        <w:t>Exbosa</w:t>
      </w:r>
      <w:proofErr w:type="spellEnd"/>
      <w:r w:rsidR="00AB250C" w:rsidRPr="00B16C22">
        <w:rPr>
          <w:rFonts w:cs="Tahoma"/>
        </w:rPr>
        <w:t xml:space="preserve"> y Nueva</w:t>
      </w:r>
      <w:r w:rsidR="00AB250C">
        <w:rPr>
          <w:rFonts w:cs="Tahoma"/>
        </w:rPr>
        <w:t xml:space="preserve"> </w:t>
      </w:r>
      <w:r w:rsidR="00AB250C">
        <w:rPr>
          <w:rFonts w:cs="Tahoma"/>
        </w:rPr>
        <w:lastRenderedPageBreak/>
        <w:t xml:space="preserve">Transportadora de Bogotá s.a. - </w:t>
      </w:r>
      <w:proofErr w:type="spellStart"/>
      <w:r w:rsidR="00AB250C">
        <w:rPr>
          <w:rFonts w:cs="Tahoma"/>
        </w:rPr>
        <w:t>Nuevatrans</w:t>
      </w:r>
      <w:proofErr w:type="spellEnd"/>
      <w:r w:rsidR="00AB250C">
        <w:rPr>
          <w:rFonts w:cs="Tahoma"/>
        </w:rPr>
        <w:t xml:space="preserve"> Bogotá.  Para dos</w:t>
      </w:r>
      <w:r w:rsidR="006C61CD">
        <w:rPr>
          <w:rFonts w:cs="Tahoma"/>
        </w:rPr>
        <w:t xml:space="preserve"> (2)</w:t>
      </w:r>
      <w:r w:rsidR="00AB250C">
        <w:rPr>
          <w:rFonts w:cs="Tahoma"/>
        </w:rPr>
        <w:t xml:space="preserve"> de las 52 empresas no se </w:t>
      </w:r>
      <w:r w:rsidR="006C61CD">
        <w:rPr>
          <w:rFonts w:cs="Tahoma"/>
        </w:rPr>
        <w:t>registraron hallazgos durante estos meses.</w:t>
      </w:r>
      <w:bookmarkStart w:id="67" w:name="_Hlk57335454"/>
    </w:p>
    <w:p w14:paraId="27F1AE34" w14:textId="77777777" w:rsidR="00840EFE" w:rsidRDefault="00840EFE" w:rsidP="00840EFE">
      <w:pPr>
        <w:jc w:val="center"/>
        <w:rPr>
          <w:rFonts w:cs="Tahoma"/>
        </w:rPr>
      </w:pPr>
    </w:p>
    <w:p w14:paraId="473AC143" w14:textId="41990F6D" w:rsidR="00100CC5" w:rsidRDefault="00100CC5" w:rsidP="00840EFE">
      <w:pPr>
        <w:jc w:val="center"/>
        <w:rPr>
          <w:rFonts w:eastAsia="Times New Roman" w:cs="Times New Roman"/>
          <w:b/>
          <w:color w:val="auto"/>
          <w:sz w:val="20"/>
          <w:szCs w:val="20"/>
          <w:lang w:val="es-ES" w:eastAsia="es-ES"/>
        </w:rPr>
      </w:pPr>
      <w:r w:rsidRPr="00B65E6D">
        <w:rPr>
          <w:rFonts w:eastAsia="Times New Roman" w:cs="Times New Roman"/>
          <w:b/>
          <w:color w:val="auto"/>
          <w:sz w:val="20"/>
          <w:szCs w:val="20"/>
          <w:lang w:val="es-ES" w:eastAsia="es-ES"/>
        </w:rPr>
        <w:t xml:space="preserve">Tabla </w:t>
      </w:r>
      <w:r w:rsidR="003253C4" w:rsidRPr="00B65E6D">
        <w:rPr>
          <w:rFonts w:eastAsia="Times New Roman" w:cs="Times New Roman"/>
          <w:b/>
          <w:color w:val="auto"/>
          <w:sz w:val="20"/>
          <w:szCs w:val="20"/>
          <w:lang w:val="es-ES" w:eastAsia="es-ES"/>
        </w:rPr>
        <w:t>6</w:t>
      </w:r>
      <w:r w:rsidRPr="00B65E6D">
        <w:rPr>
          <w:rFonts w:eastAsia="Times New Roman" w:cs="Times New Roman"/>
          <w:b/>
          <w:color w:val="auto"/>
          <w:sz w:val="20"/>
          <w:szCs w:val="20"/>
          <w:lang w:val="es-ES" w:eastAsia="es-ES"/>
        </w:rPr>
        <w:t>. Canti</w:t>
      </w:r>
      <w:r w:rsidR="00E00A2A" w:rsidRPr="00B65E6D">
        <w:rPr>
          <w:rFonts w:eastAsia="Times New Roman" w:cs="Times New Roman"/>
          <w:b/>
          <w:color w:val="auto"/>
          <w:sz w:val="20"/>
          <w:szCs w:val="20"/>
          <w:lang w:val="es-ES" w:eastAsia="es-ES"/>
        </w:rPr>
        <w:t xml:space="preserve">dad de Hallazgos por Empresa </w:t>
      </w:r>
      <w:r w:rsidR="00D61571">
        <w:rPr>
          <w:rFonts w:eastAsia="Times New Roman" w:cs="Times New Roman"/>
          <w:b/>
          <w:color w:val="auto"/>
          <w:sz w:val="20"/>
          <w:szCs w:val="20"/>
          <w:lang w:val="es-ES" w:eastAsia="es-ES"/>
        </w:rPr>
        <w:t>y vehículo</w:t>
      </w:r>
    </w:p>
    <w:p w14:paraId="20E691A8" w14:textId="167F9204" w:rsidR="00AB250C" w:rsidRDefault="00AB250C" w:rsidP="00100CC5">
      <w:pPr>
        <w:keepNext/>
        <w:spacing w:line="240" w:lineRule="auto"/>
        <w:ind w:left="357"/>
        <w:jc w:val="center"/>
        <w:rPr>
          <w:rFonts w:eastAsia="Times New Roman" w:cs="Times New Roman"/>
          <w:b/>
          <w:color w:val="auto"/>
          <w:sz w:val="20"/>
          <w:szCs w:val="20"/>
          <w:lang w:val="es-ES" w:eastAsia="es-ES"/>
        </w:rPr>
      </w:pPr>
      <w:r>
        <w:rPr>
          <w:noProof/>
          <w:lang w:eastAsia="es-CO"/>
        </w:rPr>
        <w:drawing>
          <wp:inline distT="0" distB="0" distL="0" distR="0" wp14:anchorId="37115A74" wp14:editId="7AB9D5BB">
            <wp:extent cx="5572125" cy="6677025"/>
            <wp:effectExtent l="19050" t="19050" r="28575" b="28575"/>
            <wp:docPr id="34" name="Imagen 34" descr="En la gráfica se describe la cantidad de hallazgos por empresa y vehículo" title="Cantidad de Hallazgos por empresa y vehículo"/>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6677025"/>
                    </a:xfrm>
                    <a:prstGeom prst="rect">
                      <a:avLst/>
                    </a:prstGeom>
                    <a:noFill/>
                    <a:ln>
                      <a:solidFill>
                        <a:schemeClr val="accent1"/>
                      </a:solidFill>
                    </a:ln>
                  </pic:spPr>
                </pic:pic>
              </a:graphicData>
            </a:graphic>
          </wp:inline>
        </w:drawing>
      </w:r>
    </w:p>
    <w:bookmarkEnd w:id="66"/>
    <w:bookmarkEnd w:id="67"/>
    <w:p w14:paraId="07321E6C" w14:textId="703BE20A" w:rsidR="00100CC5" w:rsidRPr="002210F5" w:rsidRDefault="00100CC5" w:rsidP="00100CC5">
      <w:pPr>
        <w:pStyle w:val="Descripcin"/>
        <w:ind w:left="0"/>
        <w:rPr>
          <w:sz w:val="16"/>
          <w:szCs w:val="16"/>
        </w:rPr>
      </w:pPr>
      <w:r w:rsidRPr="002210F5">
        <w:rPr>
          <w:color w:val="595959"/>
          <w:sz w:val="18"/>
        </w:rPr>
        <w:t xml:space="preserve"> </w:t>
      </w:r>
      <w:r w:rsidRPr="00F71802">
        <w:rPr>
          <w:sz w:val="16"/>
          <w:szCs w:val="16"/>
        </w:rPr>
        <w:t xml:space="preserve">Fuente: </w:t>
      </w:r>
      <w:r w:rsidR="007A5F1E">
        <w:rPr>
          <w:sz w:val="16"/>
          <w:szCs w:val="16"/>
        </w:rPr>
        <w:t xml:space="preserve">Bases de datos de </w:t>
      </w:r>
      <w:r w:rsidRPr="00F71802">
        <w:rPr>
          <w:sz w:val="16"/>
          <w:szCs w:val="16"/>
        </w:rPr>
        <w:t xml:space="preserve">Estudio </w:t>
      </w:r>
      <w:r>
        <w:rPr>
          <w:sz w:val="16"/>
          <w:szCs w:val="16"/>
        </w:rPr>
        <w:t xml:space="preserve">de </w:t>
      </w:r>
      <w:r w:rsidRPr="00F71802">
        <w:rPr>
          <w:sz w:val="16"/>
          <w:szCs w:val="16"/>
        </w:rPr>
        <w:t xml:space="preserve">Hábitos </w:t>
      </w:r>
      <w:r w:rsidR="0056032C">
        <w:rPr>
          <w:sz w:val="16"/>
          <w:szCs w:val="16"/>
        </w:rPr>
        <w:t xml:space="preserve">octubre </w:t>
      </w:r>
      <w:r w:rsidRPr="00F71802">
        <w:rPr>
          <w:sz w:val="16"/>
          <w:szCs w:val="16"/>
        </w:rPr>
        <w:t xml:space="preserve">– </w:t>
      </w:r>
      <w:r w:rsidR="0056032C">
        <w:rPr>
          <w:sz w:val="16"/>
          <w:szCs w:val="16"/>
        </w:rPr>
        <w:t>noviembre</w:t>
      </w:r>
      <w:r w:rsidR="009D36F5">
        <w:rPr>
          <w:sz w:val="16"/>
          <w:szCs w:val="16"/>
        </w:rPr>
        <w:t xml:space="preserve"> 2020</w:t>
      </w:r>
    </w:p>
    <w:p w14:paraId="28C5C02C" w14:textId="39FBCCC7" w:rsidR="00100CC5" w:rsidRDefault="00100CC5" w:rsidP="0075693E">
      <w:pPr>
        <w:rPr>
          <w:lang w:val="es-ES"/>
        </w:rPr>
      </w:pPr>
    </w:p>
    <w:p w14:paraId="0BEBBED8" w14:textId="77777777" w:rsidR="00653041" w:rsidRPr="00D61571" w:rsidRDefault="00653041" w:rsidP="0075693E">
      <w:pPr>
        <w:rPr>
          <w:lang w:val="es-ES"/>
        </w:rPr>
      </w:pPr>
    </w:p>
    <w:p w14:paraId="547EB166" w14:textId="77777777" w:rsidR="009B1681" w:rsidRPr="00527D96" w:rsidRDefault="009B1681" w:rsidP="00C2104C">
      <w:pPr>
        <w:pStyle w:val="Ttulo1"/>
        <w:numPr>
          <w:ilvl w:val="0"/>
          <w:numId w:val="30"/>
        </w:numPr>
      </w:pPr>
      <w:bookmarkStart w:id="68" w:name="_Toc57355822"/>
      <w:r w:rsidRPr="00527D96">
        <w:lastRenderedPageBreak/>
        <w:t>demanda y kilometros recorridos</w:t>
      </w:r>
      <w:bookmarkEnd w:id="68"/>
    </w:p>
    <w:p w14:paraId="1176CBE9" w14:textId="77777777" w:rsidR="00FF0D1F" w:rsidRPr="00527D96" w:rsidRDefault="00EE09A1" w:rsidP="00167F6B">
      <w:pPr>
        <w:rPr>
          <w:lang w:val="es-ES" w:eastAsia="es-ES"/>
        </w:rPr>
      </w:pPr>
      <w:r w:rsidRPr="00527D96">
        <w:rPr>
          <w:lang w:val="es-ES" w:eastAsia="es-ES"/>
        </w:rPr>
        <w:t>Ante</w:t>
      </w:r>
      <w:r w:rsidR="0045014E" w:rsidRPr="00527D96">
        <w:rPr>
          <w:lang w:val="es-ES" w:eastAsia="es-ES"/>
        </w:rPr>
        <w:t xml:space="preserve"> la necesidad de conocer parámetros operacionales relevantes, tales como la demanda y el kilometraje recorrido por cada una de las rutas y en general del </w:t>
      </w:r>
      <w:r w:rsidR="00FF0D1F" w:rsidRPr="00527D96">
        <w:rPr>
          <w:lang w:val="es-ES" w:eastAsia="es-ES"/>
        </w:rPr>
        <w:t xml:space="preserve">sistema de rutas de </w:t>
      </w:r>
      <w:r w:rsidR="0045014E" w:rsidRPr="00527D96">
        <w:rPr>
          <w:lang w:val="es-ES" w:eastAsia="es-ES"/>
        </w:rPr>
        <w:t>SITP Provisional</w:t>
      </w:r>
      <w:r w:rsidR="00FF0D1F" w:rsidRPr="00527D96">
        <w:rPr>
          <w:lang w:val="es-ES" w:eastAsia="es-ES"/>
        </w:rPr>
        <w:t>; se decidió hacer una estimación de estas dos variables a partir de informes solicitados a las empresas que operan dichas rutas.</w:t>
      </w:r>
    </w:p>
    <w:p w14:paraId="15795242" w14:textId="77777777" w:rsidR="00FF0D1F" w:rsidRPr="00527D96" w:rsidRDefault="00FF0D1F" w:rsidP="00425DF6">
      <w:pPr>
        <w:rPr>
          <w:lang w:val="es-ES" w:eastAsia="es-ES"/>
        </w:rPr>
      </w:pPr>
    </w:p>
    <w:p w14:paraId="6A5572AF" w14:textId="15FDC8D2" w:rsidR="00FF0D1F" w:rsidRDefault="00FF0D1F" w:rsidP="00425DF6">
      <w:pPr>
        <w:rPr>
          <w:lang w:val="es-ES" w:eastAsia="es-ES"/>
        </w:rPr>
      </w:pPr>
      <w:r w:rsidRPr="00527D96">
        <w:rPr>
          <w:lang w:val="es-ES" w:eastAsia="es-ES"/>
        </w:rPr>
        <w:t>Cabe resaltar en este punto que el sistema de rutas provisionales no cuenta con un m</w:t>
      </w:r>
      <w:r w:rsidR="00B2301A" w:rsidRPr="00527D96">
        <w:rPr>
          <w:lang w:val="es-ES" w:eastAsia="es-ES"/>
        </w:rPr>
        <w:t>ecanismo</w:t>
      </w:r>
      <w:r w:rsidRPr="00527D96">
        <w:rPr>
          <w:lang w:val="es-ES" w:eastAsia="es-ES"/>
        </w:rPr>
        <w:t xml:space="preserve"> de control y de registro de información que pueda garantizar un </w:t>
      </w:r>
      <w:r w:rsidR="003534D4" w:rsidRPr="00527D96">
        <w:rPr>
          <w:lang w:val="es-ES" w:eastAsia="es-ES"/>
        </w:rPr>
        <w:t>cálculo</w:t>
      </w:r>
      <w:r w:rsidRPr="00527D96">
        <w:rPr>
          <w:lang w:val="es-ES" w:eastAsia="es-ES"/>
        </w:rPr>
        <w:t xml:space="preserve"> exacto de estas variables; pero se considera que es posible tener una buena aproximación a partir de la información que pueden consolidar y </w:t>
      </w:r>
      <w:r w:rsidR="003534D4" w:rsidRPr="00527D96">
        <w:rPr>
          <w:lang w:val="es-ES" w:eastAsia="es-ES"/>
        </w:rPr>
        <w:t>suministrar</w:t>
      </w:r>
      <w:r w:rsidRPr="00527D96">
        <w:rPr>
          <w:lang w:val="es-ES" w:eastAsia="es-ES"/>
        </w:rPr>
        <w:t xml:space="preserve"> las empresa</w:t>
      </w:r>
      <w:r w:rsidR="00CB3523">
        <w:rPr>
          <w:lang w:val="es-ES" w:eastAsia="es-ES"/>
        </w:rPr>
        <w:t>s</w:t>
      </w:r>
      <w:r w:rsidRPr="00527D96">
        <w:rPr>
          <w:lang w:val="es-ES" w:eastAsia="es-ES"/>
        </w:rPr>
        <w:t xml:space="preserve"> al Ente Gestor.</w:t>
      </w:r>
    </w:p>
    <w:p w14:paraId="440DE752" w14:textId="77777777" w:rsidR="009150E7" w:rsidRPr="00527D96" w:rsidRDefault="009150E7" w:rsidP="00425DF6">
      <w:pPr>
        <w:rPr>
          <w:lang w:val="es-ES" w:eastAsia="es-ES"/>
        </w:rPr>
      </w:pPr>
    </w:p>
    <w:p w14:paraId="1424943A" w14:textId="054A11B6" w:rsidR="009927F1" w:rsidRDefault="009927F1" w:rsidP="009150E7">
      <w:pPr>
        <w:rPr>
          <w:lang w:val="es-ES" w:eastAsia="es-ES"/>
        </w:rPr>
      </w:pPr>
      <w:r w:rsidRPr="00AE3544">
        <w:rPr>
          <w:lang w:val="es-ES" w:eastAsia="es-ES"/>
        </w:rPr>
        <w:t>Al inicio de la cuarentena, entre el 25 de marzo y el 13 de abril la oferta se llegó a reducir hasta en un 87% en términos de rutas autorizadas y hasta en un 97% en términos de la flota operativa</w:t>
      </w:r>
      <w:r>
        <w:rPr>
          <w:lang w:val="es-ES" w:eastAsia="es-ES"/>
        </w:rPr>
        <w:t>, como se observa en la siguiente gráfica.</w:t>
      </w:r>
    </w:p>
    <w:p w14:paraId="05961FDA" w14:textId="77777777" w:rsidR="009150E7" w:rsidRDefault="009150E7" w:rsidP="009150E7">
      <w:pPr>
        <w:rPr>
          <w:lang w:val="es-ES" w:eastAsia="es-ES"/>
        </w:rPr>
      </w:pPr>
    </w:p>
    <w:p w14:paraId="1BB40372" w14:textId="65DAE3FD" w:rsidR="00846D6D" w:rsidRPr="00846D6D" w:rsidRDefault="009927F1" w:rsidP="00846D6D">
      <w:pPr>
        <w:pStyle w:val="Descripcin"/>
        <w:rPr>
          <w:b/>
          <w:color w:val="auto"/>
        </w:rPr>
      </w:pPr>
      <w:bookmarkStart w:id="69" w:name="_Toc57354673"/>
      <w:bookmarkStart w:id="70" w:name="_Hlk57335707"/>
      <w:r w:rsidRPr="00846D6D">
        <w:rPr>
          <w:b/>
          <w:color w:val="auto"/>
        </w:rPr>
        <w:t xml:space="preserve">Figura </w:t>
      </w:r>
      <w:r w:rsidRPr="00846D6D">
        <w:rPr>
          <w:b/>
          <w:color w:val="auto"/>
        </w:rPr>
        <w:fldChar w:fldCharType="begin"/>
      </w:r>
      <w:r w:rsidRPr="00846D6D">
        <w:rPr>
          <w:b/>
          <w:color w:val="auto"/>
        </w:rPr>
        <w:instrText xml:space="preserve"> SEQ Figura \* ARABIC </w:instrText>
      </w:r>
      <w:r w:rsidRPr="00846D6D">
        <w:rPr>
          <w:b/>
          <w:color w:val="auto"/>
        </w:rPr>
        <w:fldChar w:fldCharType="separate"/>
      </w:r>
      <w:r w:rsidR="00677CBE">
        <w:rPr>
          <w:b/>
          <w:noProof/>
          <w:color w:val="auto"/>
        </w:rPr>
        <w:t>10</w:t>
      </w:r>
      <w:r w:rsidRPr="00846D6D">
        <w:rPr>
          <w:b/>
          <w:color w:val="auto"/>
        </w:rPr>
        <w:fldChar w:fldCharType="end"/>
      </w:r>
      <w:r w:rsidRPr="00846D6D">
        <w:rPr>
          <w:b/>
          <w:color w:val="auto"/>
        </w:rPr>
        <w:t xml:space="preserve">. Rutas y Vehículos en operación marzo a </w:t>
      </w:r>
      <w:r w:rsidR="00114E84" w:rsidRPr="00846D6D">
        <w:rPr>
          <w:b/>
          <w:color w:val="auto"/>
        </w:rPr>
        <w:t>diciembre</w:t>
      </w:r>
      <w:r w:rsidRPr="00846D6D">
        <w:rPr>
          <w:b/>
          <w:color w:val="auto"/>
        </w:rPr>
        <w:t xml:space="preserve"> de 2020</w:t>
      </w:r>
      <w:bookmarkEnd w:id="69"/>
    </w:p>
    <w:p w14:paraId="7A510C5C" w14:textId="2425E17B" w:rsidR="00846D6D" w:rsidRDefault="00846D6D" w:rsidP="00846D6D">
      <w:pPr>
        <w:jc w:val="center"/>
        <w:rPr>
          <w:sz w:val="16"/>
          <w:szCs w:val="16"/>
          <w:lang w:val="es-ES" w:eastAsia="es-ES"/>
        </w:rPr>
      </w:pPr>
      <w:r>
        <w:rPr>
          <w:noProof/>
          <w:lang w:eastAsia="es-CO"/>
        </w:rPr>
        <w:drawing>
          <wp:inline distT="0" distB="0" distL="0" distR="0" wp14:anchorId="5C47E707" wp14:editId="5870A9A1">
            <wp:extent cx="5612130" cy="2746375"/>
            <wp:effectExtent l="0" t="0" r="7620" b="15875"/>
            <wp:docPr id="13" name="Gráfico 13" descr="En la gráfica se describe los vehículos y número de rutas" title="Rutas y Vehículos en Operación marzo a diciembre de 2020">
              <a:extLst xmlns:a="http://schemas.openxmlformats.org/drawingml/2006/main">
                <a:ext uri="{FF2B5EF4-FFF2-40B4-BE49-F238E27FC236}">
                  <a16:creationId xmlns:a16="http://schemas.microsoft.com/office/drawing/2014/main" id="{7E8181C9-34FF-411F-9FD5-B4A591AD6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70"/>
    <w:p w14:paraId="08BBC15B" w14:textId="5A5C6063" w:rsidR="00AE07A4" w:rsidRPr="002210F5" w:rsidRDefault="00AE07A4" w:rsidP="00AE07A4">
      <w:pPr>
        <w:pStyle w:val="Descripcin"/>
        <w:ind w:left="0"/>
        <w:rPr>
          <w:sz w:val="16"/>
          <w:szCs w:val="16"/>
        </w:rPr>
      </w:pPr>
      <w:r w:rsidRPr="00F71802">
        <w:rPr>
          <w:sz w:val="16"/>
          <w:szCs w:val="16"/>
        </w:rPr>
        <w:t xml:space="preserve">Fuente: </w:t>
      </w:r>
      <w:r>
        <w:rPr>
          <w:sz w:val="16"/>
          <w:szCs w:val="16"/>
        </w:rPr>
        <w:t>Bases de datos de Flota y Rutas en Operación</w:t>
      </w:r>
    </w:p>
    <w:p w14:paraId="6EFD5BE8" w14:textId="77777777" w:rsidR="00AE07A4" w:rsidRDefault="00AE07A4" w:rsidP="009927F1">
      <w:pPr>
        <w:jc w:val="center"/>
        <w:rPr>
          <w:sz w:val="16"/>
          <w:szCs w:val="16"/>
          <w:lang w:val="es-ES" w:eastAsia="es-ES"/>
        </w:rPr>
      </w:pPr>
    </w:p>
    <w:p w14:paraId="5A5721BA" w14:textId="21FBA75D" w:rsidR="009927F1" w:rsidRDefault="009927F1" w:rsidP="005C56BF">
      <w:pPr>
        <w:rPr>
          <w:lang w:val="es-ES" w:eastAsia="es-ES"/>
        </w:rPr>
      </w:pPr>
      <w:r w:rsidRPr="00AE3544">
        <w:rPr>
          <w:lang w:val="es-ES" w:eastAsia="es-ES"/>
        </w:rPr>
        <w:t xml:space="preserve">La oferta se fue incrementando hasta alcanzar a finales de abril un 71% de las rutas operativas correspondientes a 93 servicios con un 50% de la flota equivalente a 1610 vehículos de los 3233 </w:t>
      </w:r>
      <w:r w:rsidR="005C56BF">
        <w:rPr>
          <w:lang w:val="es-ES" w:eastAsia="es-ES"/>
        </w:rPr>
        <w:t>en promedio que operaban antes de pandemia.</w:t>
      </w:r>
    </w:p>
    <w:p w14:paraId="4E5050E2" w14:textId="77777777" w:rsidR="005C56BF" w:rsidRPr="00AE3544" w:rsidRDefault="005C56BF" w:rsidP="005C56BF">
      <w:pPr>
        <w:rPr>
          <w:lang w:val="es-ES" w:eastAsia="es-ES"/>
        </w:rPr>
      </w:pPr>
    </w:p>
    <w:p w14:paraId="5BB5C04C" w14:textId="59A96AFB" w:rsidR="009927F1" w:rsidRDefault="009927F1" w:rsidP="005C56BF">
      <w:pPr>
        <w:rPr>
          <w:lang w:val="es-ES" w:eastAsia="es-ES"/>
        </w:rPr>
      </w:pPr>
      <w:r w:rsidRPr="00AE3544">
        <w:rPr>
          <w:lang w:val="es-ES" w:eastAsia="es-ES"/>
        </w:rPr>
        <w:t>Posteriormente, con el inicio de la reactivación de algunos sectores económicos, la oferta continúa incrementándose de junio y julio con una tendencia a la estabilidad con un promedio de 116 rutas y 2842 vehículos es decir un 89% de las rutas y un 85% de la flota habitual.</w:t>
      </w:r>
    </w:p>
    <w:p w14:paraId="537A0E87" w14:textId="5EE15374" w:rsidR="00A936A7" w:rsidRPr="00AE3544" w:rsidRDefault="00A936A7" w:rsidP="005C56BF">
      <w:pPr>
        <w:rPr>
          <w:lang w:val="es-ES" w:eastAsia="es-ES"/>
        </w:rPr>
      </w:pPr>
    </w:p>
    <w:p w14:paraId="6DE67C0A" w14:textId="40CC56A0" w:rsidR="00114E84" w:rsidRDefault="009927F1" w:rsidP="005C56BF">
      <w:pPr>
        <w:rPr>
          <w:lang w:val="es-ES" w:eastAsia="es-ES"/>
        </w:rPr>
      </w:pPr>
      <w:r w:rsidRPr="00AE3544">
        <w:rPr>
          <w:lang w:val="es-ES" w:eastAsia="es-ES"/>
        </w:rPr>
        <w:lastRenderedPageBreak/>
        <w:t xml:space="preserve">En </w:t>
      </w:r>
      <w:r w:rsidR="005C56BF">
        <w:rPr>
          <w:lang w:val="es-ES" w:eastAsia="es-ES"/>
        </w:rPr>
        <w:t xml:space="preserve">los meses de </w:t>
      </w:r>
      <w:r w:rsidRPr="00AE3544">
        <w:rPr>
          <w:lang w:val="es-ES" w:eastAsia="es-ES"/>
        </w:rPr>
        <w:t xml:space="preserve">agosto </w:t>
      </w:r>
      <w:r w:rsidR="00F55796">
        <w:rPr>
          <w:lang w:val="es-ES" w:eastAsia="es-ES"/>
        </w:rPr>
        <w:t xml:space="preserve">hasta mediados de noviembre </w:t>
      </w:r>
      <w:r w:rsidR="00B225E3">
        <w:rPr>
          <w:lang w:val="es-ES" w:eastAsia="es-ES"/>
        </w:rPr>
        <w:t>operaron</w:t>
      </w:r>
      <w:r w:rsidR="00F55796">
        <w:rPr>
          <w:lang w:val="es-ES" w:eastAsia="es-ES"/>
        </w:rPr>
        <w:t xml:space="preserve"> 121 rutas con 3</w:t>
      </w:r>
      <w:r w:rsidR="00B225E3">
        <w:rPr>
          <w:lang w:val="es-ES" w:eastAsia="es-ES"/>
        </w:rPr>
        <w:t>.</w:t>
      </w:r>
      <w:r w:rsidR="00F55796">
        <w:rPr>
          <w:lang w:val="es-ES" w:eastAsia="es-ES"/>
        </w:rPr>
        <w:t xml:space="preserve">082 vehículos en </w:t>
      </w:r>
      <w:r w:rsidR="00474070">
        <w:rPr>
          <w:lang w:val="es-ES" w:eastAsia="es-ES"/>
        </w:rPr>
        <w:t>promedio</w:t>
      </w:r>
      <w:r w:rsidR="000B5B51">
        <w:rPr>
          <w:lang w:val="es-ES" w:eastAsia="es-ES"/>
        </w:rPr>
        <w:t xml:space="preserve">; a partir de la tercera semana de noviembre el SITP Provisional mantiene en operación 116 rutas </w:t>
      </w:r>
      <w:r w:rsidR="00B225E3">
        <w:rPr>
          <w:lang w:val="es-ES" w:eastAsia="es-ES"/>
        </w:rPr>
        <w:t xml:space="preserve">y </w:t>
      </w:r>
      <w:r w:rsidR="000B5B51">
        <w:rPr>
          <w:lang w:val="es-ES" w:eastAsia="es-ES"/>
        </w:rPr>
        <w:t>2</w:t>
      </w:r>
      <w:r w:rsidR="00B225E3">
        <w:rPr>
          <w:lang w:val="es-ES" w:eastAsia="es-ES"/>
        </w:rPr>
        <w:t>.</w:t>
      </w:r>
      <w:r w:rsidR="000B5B51">
        <w:rPr>
          <w:lang w:val="es-ES" w:eastAsia="es-ES"/>
        </w:rPr>
        <w:t xml:space="preserve">973 </w:t>
      </w:r>
      <w:r w:rsidR="00B225E3">
        <w:rPr>
          <w:lang w:val="es-ES" w:eastAsia="es-ES"/>
        </w:rPr>
        <w:t>vehículos</w:t>
      </w:r>
      <w:r w:rsidR="000B5B51">
        <w:rPr>
          <w:lang w:val="es-ES" w:eastAsia="es-ES"/>
        </w:rPr>
        <w:t xml:space="preserve"> en promedio</w:t>
      </w:r>
      <w:r w:rsidR="00B225E3">
        <w:rPr>
          <w:lang w:val="es-ES" w:eastAsia="es-ES"/>
        </w:rPr>
        <w:t>, que comparados con l</w:t>
      </w:r>
      <w:r w:rsidRPr="00AE3544">
        <w:rPr>
          <w:lang w:val="es-ES" w:eastAsia="es-ES"/>
        </w:rPr>
        <w:t xml:space="preserve">os </w:t>
      </w:r>
      <w:r w:rsidR="00B225E3">
        <w:rPr>
          <w:lang w:val="es-ES" w:eastAsia="es-ES"/>
        </w:rPr>
        <w:t xml:space="preserve">parámetros </w:t>
      </w:r>
      <w:r w:rsidRPr="00AE3544">
        <w:rPr>
          <w:lang w:val="es-ES" w:eastAsia="es-ES"/>
        </w:rPr>
        <w:t xml:space="preserve">operacionales registrados en marzo en la semana anterior al aislamiento </w:t>
      </w:r>
      <w:r w:rsidRPr="00194706">
        <w:rPr>
          <w:lang w:val="es-ES" w:eastAsia="es-ES"/>
        </w:rPr>
        <w:t xml:space="preserve">obligatorio, equivalen al </w:t>
      </w:r>
      <w:r w:rsidR="00194706" w:rsidRPr="00194706">
        <w:rPr>
          <w:lang w:val="es-ES" w:eastAsia="es-ES"/>
        </w:rPr>
        <w:t>86</w:t>
      </w:r>
      <w:r w:rsidRPr="00194706">
        <w:rPr>
          <w:lang w:val="es-ES" w:eastAsia="es-ES"/>
        </w:rPr>
        <w:t>% y 92% respectivamente.</w:t>
      </w:r>
      <w:r w:rsidR="00114E84">
        <w:rPr>
          <w:lang w:val="es-ES" w:eastAsia="es-ES"/>
        </w:rPr>
        <w:t xml:space="preserve"> </w:t>
      </w:r>
    </w:p>
    <w:p w14:paraId="36D777AD" w14:textId="77777777" w:rsidR="005C56BF" w:rsidRPr="00AE3544" w:rsidRDefault="005C56BF" w:rsidP="005C56BF">
      <w:pPr>
        <w:rPr>
          <w:lang w:val="es-ES" w:eastAsia="es-ES"/>
        </w:rPr>
      </w:pPr>
    </w:p>
    <w:p w14:paraId="689FD7CD" w14:textId="77777777" w:rsidR="00B4687F" w:rsidRPr="00527D96" w:rsidRDefault="002846F3" w:rsidP="00425DF6">
      <w:pPr>
        <w:rPr>
          <w:lang w:val="es-ES" w:eastAsia="es-ES"/>
        </w:rPr>
      </w:pPr>
      <w:r w:rsidRPr="00527D96">
        <w:rPr>
          <w:lang w:val="es-ES" w:eastAsia="es-ES"/>
        </w:rPr>
        <w:t>En lo relacionado con los kilómetros recorridos, s</w:t>
      </w:r>
      <w:r w:rsidR="00B2301A" w:rsidRPr="00527D96">
        <w:rPr>
          <w:lang w:val="es-ES" w:eastAsia="es-ES"/>
        </w:rPr>
        <w:t>e</w:t>
      </w:r>
      <w:r w:rsidRPr="00527D96">
        <w:rPr>
          <w:lang w:val="es-ES" w:eastAsia="es-ES"/>
        </w:rPr>
        <w:t xml:space="preserve"> realizó el cálculo a partir del reporte quincenal denominado CPO que entregan las empresas</w:t>
      </w:r>
      <w:r w:rsidR="00B2301A" w:rsidRPr="00527D96">
        <w:rPr>
          <w:lang w:val="es-ES" w:eastAsia="es-ES"/>
        </w:rPr>
        <w:t xml:space="preserve"> y en el cual se consignan todos los despachos </w:t>
      </w:r>
      <w:r w:rsidRPr="00527D96">
        <w:rPr>
          <w:lang w:val="es-ES" w:eastAsia="es-ES"/>
        </w:rPr>
        <w:t>que fueron realizados en la quincena i</w:t>
      </w:r>
      <w:r w:rsidR="00B2301A" w:rsidRPr="00527D96">
        <w:rPr>
          <w:lang w:val="es-ES" w:eastAsia="es-ES"/>
        </w:rPr>
        <w:t>n</w:t>
      </w:r>
      <w:r w:rsidRPr="00527D96">
        <w:rPr>
          <w:lang w:val="es-ES" w:eastAsia="es-ES"/>
        </w:rPr>
        <w:t>mediatamente anterior a la fecha de entrega</w:t>
      </w:r>
      <w:r w:rsidR="00B2301A" w:rsidRPr="00527D96">
        <w:rPr>
          <w:lang w:val="es-ES" w:eastAsia="es-ES"/>
        </w:rPr>
        <w:t xml:space="preserve"> del mismo.</w:t>
      </w:r>
      <w:r w:rsidR="00B4687F" w:rsidRPr="00527D96">
        <w:rPr>
          <w:lang w:val="es-ES" w:eastAsia="es-ES"/>
        </w:rPr>
        <w:t xml:space="preserve"> </w:t>
      </w:r>
    </w:p>
    <w:p w14:paraId="5726D193" w14:textId="77777777" w:rsidR="00B4687F" w:rsidRPr="00C44688" w:rsidRDefault="00B4687F" w:rsidP="00425DF6">
      <w:pPr>
        <w:rPr>
          <w:sz w:val="16"/>
          <w:szCs w:val="16"/>
          <w:lang w:val="es-ES" w:eastAsia="es-ES"/>
        </w:rPr>
      </w:pPr>
    </w:p>
    <w:p w14:paraId="32D62EC2" w14:textId="483A249E" w:rsidR="007F0423" w:rsidRDefault="00B4687F" w:rsidP="00425DF6">
      <w:pPr>
        <w:rPr>
          <w:lang w:val="es-ES" w:eastAsia="es-ES"/>
        </w:rPr>
      </w:pPr>
      <w:r w:rsidRPr="00527D96">
        <w:rPr>
          <w:lang w:val="es-ES" w:eastAsia="es-ES"/>
        </w:rPr>
        <w:t xml:space="preserve">La metodología </w:t>
      </w:r>
      <w:r w:rsidR="00EA6884">
        <w:rPr>
          <w:lang w:val="es-ES" w:eastAsia="es-ES"/>
        </w:rPr>
        <w:t xml:space="preserve">de estimación de la oferta o kilómetros recorridos, </w:t>
      </w:r>
      <w:proofErr w:type="spellStart"/>
      <w:r w:rsidR="00EA6884">
        <w:rPr>
          <w:lang w:val="es-ES" w:eastAsia="es-ES"/>
        </w:rPr>
        <w:t>fué</w:t>
      </w:r>
      <w:proofErr w:type="spellEnd"/>
      <w:r w:rsidR="00EA6884">
        <w:rPr>
          <w:lang w:val="es-ES" w:eastAsia="es-ES"/>
        </w:rPr>
        <w:t xml:space="preserve"> aplicada con</w:t>
      </w:r>
      <w:r w:rsidRPr="00527D96">
        <w:rPr>
          <w:lang w:val="es-ES" w:eastAsia="es-ES"/>
        </w:rPr>
        <w:t xml:space="preserve"> </w:t>
      </w:r>
      <w:r w:rsidR="00EA4D59" w:rsidRPr="00527D96">
        <w:rPr>
          <w:lang w:val="es-ES" w:eastAsia="es-ES"/>
        </w:rPr>
        <w:t xml:space="preserve">la información </w:t>
      </w:r>
      <w:r w:rsidR="00EF7FF1">
        <w:rPr>
          <w:lang w:val="es-ES" w:eastAsia="es-ES"/>
        </w:rPr>
        <w:t xml:space="preserve">entregada por las empresas para el mes de </w:t>
      </w:r>
      <w:r w:rsidR="00C006DC">
        <w:rPr>
          <w:lang w:val="es-ES" w:eastAsia="es-ES"/>
        </w:rPr>
        <w:t>noviembre</w:t>
      </w:r>
      <w:r w:rsidR="00EF7FF1">
        <w:rPr>
          <w:lang w:val="es-ES" w:eastAsia="es-ES"/>
        </w:rPr>
        <w:t>,</w:t>
      </w:r>
      <w:r w:rsidR="00EA6884">
        <w:rPr>
          <w:lang w:val="es-ES" w:eastAsia="es-ES"/>
        </w:rPr>
        <w:t xml:space="preserve"> que es </w:t>
      </w:r>
      <w:r w:rsidR="00C006DC">
        <w:rPr>
          <w:lang w:val="es-ES" w:eastAsia="es-ES"/>
        </w:rPr>
        <w:t xml:space="preserve">la información más resiente con la que se cuenta, y es un mes de demanda y kilometraje no estacional; </w:t>
      </w:r>
      <w:r w:rsidR="00C006DC" w:rsidRPr="00162950">
        <w:rPr>
          <w:lang w:val="es-ES" w:eastAsia="es-ES"/>
        </w:rPr>
        <w:t xml:space="preserve">durante el mes de noviembre se operó en promedio con el </w:t>
      </w:r>
      <w:r w:rsidR="00162950" w:rsidRPr="00162950">
        <w:rPr>
          <w:lang w:val="es-ES" w:eastAsia="es-ES"/>
        </w:rPr>
        <w:t>91</w:t>
      </w:r>
      <w:r w:rsidR="00EA6884" w:rsidRPr="00162950">
        <w:rPr>
          <w:lang w:val="es-ES" w:eastAsia="es-ES"/>
        </w:rPr>
        <w:t>% de la oper</w:t>
      </w:r>
      <w:r w:rsidR="00967A71" w:rsidRPr="00162950">
        <w:rPr>
          <w:lang w:val="es-ES" w:eastAsia="es-ES"/>
        </w:rPr>
        <w:t>a</w:t>
      </w:r>
      <w:r w:rsidR="00EA6884" w:rsidRPr="00162950">
        <w:rPr>
          <w:lang w:val="es-ES" w:eastAsia="es-ES"/>
        </w:rPr>
        <w:t>ción que se</w:t>
      </w:r>
      <w:r w:rsidR="00EA6884">
        <w:rPr>
          <w:lang w:val="es-ES" w:eastAsia="es-ES"/>
        </w:rPr>
        <w:t xml:space="preserve"> venía realizando antes del aislamiento preventivo</w:t>
      </w:r>
      <w:r w:rsidR="00386E41">
        <w:rPr>
          <w:lang w:val="es-ES" w:eastAsia="es-ES"/>
        </w:rPr>
        <w:t>.</w:t>
      </w:r>
    </w:p>
    <w:p w14:paraId="6DBAF9FA" w14:textId="30696E20" w:rsidR="007F0423" w:rsidRDefault="007F0423" w:rsidP="00425DF6">
      <w:pPr>
        <w:rPr>
          <w:sz w:val="16"/>
          <w:szCs w:val="16"/>
          <w:lang w:val="es-ES" w:eastAsia="es-ES"/>
        </w:rPr>
      </w:pPr>
    </w:p>
    <w:p w14:paraId="0742E925" w14:textId="01C9A2C6" w:rsidR="002846F3" w:rsidRDefault="00014D32" w:rsidP="00425DF6">
      <w:pPr>
        <w:rPr>
          <w:lang w:val="es-ES" w:eastAsia="es-ES"/>
        </w:rPr>
      </w:pPr>
      <w:r>
        <w:rPr>
          <w:lang w:val="es-ES" w:eastAsia="es-ES"/>
        </w:rPr>
        <w:t>Una vez obtenida la información,</w:t>
      </w:r>
      <w:r w:rsidR="00B4687F" w:rsidRPr="00527D96">
        <w:rPr>
          <w:lang w:val="es-ES" w:eastAsia="es-ES"/>
        </w:rPr>
        <w:t xml:space="preserve"> se consolid</w:t>
      </w:r>
      <w:r w:rsidR="00C8652B" w:rsidRPr="00527D96">
        <w:rPr>
          <w:lang w:val="es-ES" w:eastAsia="es-ES"/>
        </w:rPr>
        <w:t>ó</w:t>
      </w:r>
      <w:r w:rsidR="00B4687F" w:rsidRPr="00527D96">
        <w:rPr>
          <w:lang w:val="es-ES" w:eastAsia="es-ES"/>
        </w:rPr>
        <w:t xml:space="preserve"> para cada ruta la cantidad de expediciones que se realizaron para cada </w:t>
      </w:r>
      <w:r w:rsidR="00C8652B" w:rsidRPr="00527D96">
        <w:rPr>
          <w:lang w:val="es-ES" w:eastAsia="es-ES"/>
        </w:rPr>
        <w:t>día</w:t>
      </w:r>
      <w:r w:rsidR="000350FE" w:rsidRPr="00527D96">
        <w:rPr>
          <w:lang w:val="es-ES" w:eastAsia="es-ES"/>
        </w:rPr>
        <w:t>;</w:t>
      </w:r>
      <w:r w:rsidR="00C8652B" w:rsidRPr="00527D96">
        <w:rPr>
          <w:lang w:val="es-ES" w:eastAsia="es-ES"/>
        </w:rPr>
        <w:t xml:space="preserve"> </w:t>
      </w:r>
      <w:r w:rsidR="000350FE" w:rsidRPr="00527D96">
        <w:rPr>
          <w:lang w:val="es-ES" w:eastAsia="es-ES"/>
        </w:rPr>
        <w:t>afectando posteriormente, el número de expediciones diarias por la longitud resultante de los estudios de verificación de trazados</w:t>
      </w:r>
      <w:r w:rsidR="009B68AB" w:rsidRPr="00527D96">
        <w:rPr>
          <w:lang w:val="es-ES" w:eastAsia="es-ES"/>
        </w:rPr>
        <w:t>, levantados mediante</w:t>
      </w:r>
      <w:r w:rsidR="00C8652B" w:rsidRPr="00527D96">
        <w:rPr>
          <w:lang w:val="es-ES" w:eastAsia="es-ES"/>
        </w:rPr>
        <w:t xml:space="preserve"> GPS a bordo del vehículo.</w:t>
      </w:r>
      <w:r w:rsidR="00C57152" w:rsidRPr="00527D96">
        <w:rPr>
          <w:lang w:val="es-ES" w:eastAsia="es-ES"/>
        </w:rPr>
        <w:t xml:space="preserve"> </w:t>
      </w:r>
      <w:r w:rsidR="009B68AB" w:rsidRPr="00527D96">
        <w:rPr>
          <w:lang w:val="es-ES" w:eastAsia="es-ES"/>
        </w:rPr>
        <w:t>Se aplicó la misma metodología para los tres tipos de dí</w:t>
      </w:r>
      <w:r w:rsidR="000350FE" w:rsidRPr="00527D96">
        <w:rPr>
          <w:lang w:val="es-ES" w:eastAsia="es-ES"/>
        </w:rPr>
        <w:t xml:space="preserve">a hábiles, </w:t>
      </w:r>
      <w:r w:rsidR="009B68AB" w:rsidRPr="00527D96">
        <w:rPr>
          <w:lang w:val="es-ES" w:eastAsia="es-ES"/>
        </w:rPr>
        <w:t>sábados</w:t>
      </w:r>
      <w:r w:rsidR="000350FE" w:rsidRPr="00527D96">
        <w:rPr>
          <w:lang w:val="es-ES" w:eastAsia="es-ES"/>
        </w:rPr>
        <w:t xml:space="preserve"> y festivos</w:t>
      </w:r>
      <w:r w:rsidR="009B68AB" w:rsidRPr="00527D96">
        <w:rPr>
          <w:lang w:val="es-ES" w:eastAsia="es-ES"/>
        </w:rPr>
        <w:t xml:space="preserve">. En la </w:t>
      </w:r>
      <w:r w:rsidR="004A25C6" w:rsidRPr="00527D96">
        <w:rPr>
          <w:lang w:val="es-ES" w:eastAsia="es-ES"/>
        </w:rPr>
        <w:t>Ta</w:t>
      </w:r>
      <w:r w:rsidR="009B68AB" w:rsidRPr="00527D96">
        <w:rPr>
          <w:lang w:val="es-ES" w:eastAsia="es-ES"/>
        </w:rPr>
        <w:t xml:space="preserve">bla </w:t>
      </w:r>
      <w:r w:rsidR="00FD3ED9">
        <w:rPr>
          <w:lang w:val="es-ES" w:eastAsia="es-ES"/>
        </w:rPr>
        <w:t>7</w:t>
      </w:r>
      <w:r w:rsidR="009B68AB" w:rsidRPr="00527D96">
        <w:rPr>
          <w:lang w:val="es-ES" w:eastAsia="es-ES"/>
        </w:rPr>
        <w:t xml:space="preserve"> se presentan los resultados correspondientes. </w:t>
      </w:r>
    </w:p>
    <w:p w14:paraId="2CF6E3C5" w14:textId="77777777" w:rsidR="00E4441C" w:rsidRDefault="00E4441C" w:rsidP="00425DF6">
      <w:pPr>
        <w:rPr>
          <w:lang w:val="es-ES" w:eastAsia="es-ES"/>
        </w:rPr>
      </w:pPr>
    </w:p>
    <w:p w14:paraId="168CC04E" w14:textId="03EC6CE2" w:rsidR="00E4441C" w:rsidRDefault="00E4441C" w:rsidP="00425DF6">
      <w:pPr>
        <w:rPr>
          <w:lang w:val="es-ES" w:eastAsia="es-ES"/>
        </w:rPr>
      </w:pPr>
      <w:r w:rsidRPr="00C2077F">
        <w:rPr>
          <w:lang w:val="es-ES" w:eastAsia="es-ES"/>
        </w:rPr>
        <w:t xml:space="preserve">De acuerdo con la información consignada en esta tabla, para un día hábil se realizan </w:t>
      </w:r>
      <w:r w:rsidR="00114B0A" w:rsidRPr="00C2077F">
        <w:rPr>
          <w:lang w:val="es-ES" w:eastAsia="es-ES"/>
        </w:rPr>
        <w:t>1</w:t>
      </w:r>
      <w:r w:rsidR="00C2077F" w:rsidRPr="00C2077F">
        <w:rPr>
          <w:lang w:val="es-ES" w:eastAsia="es-ES"/>
        </w:rPr>
        <w:t>2</w:t>
      </w:r>
      <w:r w:rsidR="00114B0A" w:rsidRPr="00C2077F">
        <w:rPr>
          <w:lang w:val="es-ES" w:eastAsia="es-ES"/>
        </w:rPr>
        <w:t>.</w:t>
      </w:r>
      <w:r w:rsidR="00C2077F" w:rsidRPr="00C2077F">
        <w:rPr>
          <w:lang w:val="es-ES" w:eastAsia="es-ES"/>
        </w:rPr>
        <w:t>356</w:t>
      </w:r>
      <w:r w:rsidR="00114B0A" w:rsidRPr="00C2077F">
        <w:rPr>
          <w:lang w:val="es-ES" w:eastAsia="es-ES"/>
        </w:rPr>
        <w:t xml:space="preserve"> </w:t>
      </w:r>
      <w:r w:rsidRPr="00C2077F">
        <w:rPr>
          <w:lang w:val="es-ES" w:eastAsia="es-ES"/>
        </w:rPr>
        <w:t xml:space="preserve">expediciones o viajes que equivalen a </w:t>
      </w:r>
      <w:r w:rsidR="00C2077F" w:rsidRPr="00C2077F">
        <w:rPr>
          <w:lang w:val="es-ES" w:eastAsia="es-ES"/>
        </w:rPr>
        <w:t>471</w:t>
      </w:r>
      <w:r w:rsidR="00114B0A" w:rsidRPr="00C2077F">
        <w:rPr>
          <w:lang w:val="es-ES" w:eastAsia="es-ES"/>
        </w:rPr>
        <w:t>.</w:t>
      </w:r>
      <w:r w:rsidR="00C2077F" w:rsidRPr="00C2077F">
        <w:rPr>
          <w:lang w:val="es-ES" w:eastAsia="es-ES"/>
        </w:rPr>
        <w:t>371</w:t>
      </w:r>
      <w:r w:rsidR="00114B0A" w:rsidRPr="00C2077F">
        <w:rPr>
          <w:lang w:val="es-ES" w:eastAsia="es-ES"/>
        </w:rPr>
        <w:t xml:space="preserve"> </w:t>
      </w:r>
      <w:r w:rsidRPr="00C2077F">
        <w:rPr>
          <w:lang w:val="es-ES" w:eastAsia="es-ES"/>
        </w:rPr>
        <w:t xml:space="preserve">Km, para día sábado </w:t>
      </w:r>
      <w:r w:rsidR="00114B0A" w:rsidRPr="00C2077F">
        <w:rPr>
          <w:lang w:val="es-ES" w:eastAsia="es-ES"/>
        </w:rPr>
        <w:t>1</w:t>
      </w:r>
      <w:r w:rsidR="00C2077F" w:rsidRPr="00C2077F">
        <w:rPr>
          <w:lang w:val="es-ES" w:eastAsia="es-ES"/>
        </w:rPr>
        <w:t>0</w:t>
      </w:r>
      <w:r w:rsidR="00114B0A" w:rsidRPr="00C2077F">
        <w:rPr>
          <w:lang w:val="es-ES" w:eastAsia="es-ES"/>
        </w:rPr>
        <w:t>.</w:t>
      </w:r>
      <w:r w:rsidR="00C2077F" w:rsidRPr="00C2077F">
        <w:rPr>
          <w:lang w:val="es-ES" w:eastAsia="es-ES"/>
        </w:rPr>
        <w:t>898</w:t>
      </w:r>
      <w:r w:rsidRPr="00C2077F">
        <w:rPr>
          <w:lang w:val="es-ES" w:eastAsia="es-ES"/>
        </w:rPr>
        <w:t xml:space="preserve"> viajes y </w:t>
      </w:r>
      <w:r w:rsidR="00C006D4" w:rsidRPr="00C2077F">
        <w:rPr>
          <w:lang w:val="es-ES" w:eastAsia="es-ES"/>
        </w:rPr>
        <w:t>4</w:t>
      </w:r>
      <w:r w:rsidR="00C2077F" w:rsidRPr="00C2077F">
        <w:rPr>
          <w:lang w:val="es-ES" w:eastAsia="es-ES"/>
        </w:rPr>
        <w:t>15</w:t>
      </w:r>
      <w:r w:rsidR="00114B0A" w:rsidRPr="00C2077F">
        <w:rPr>
          <w:lang w:val="es-ES" w:eastAsia="es-ES"/>
        </w:rPr>
        <w:t>.</w:t>
      </w:r>
      <w:r w:rsidR="00C2077F" w:rsidRPr="00C2077F">
        <w:rPr>
          <w:lang w:val="es-ES" w:eastAsia="es-ES"/>
        </w:rPr>
        <w:t>968</w:t>
      </w:r>
      <w:r w:rsidRPr="00C2077F">
        <w:rPr>
          <w:lang w:val="es-ES" w:eastAsia="es-ES"/>
        </w:rPr>
        <w:t xml:space="preserve"> Km y para festivo </w:t>
      </w:r>
      <w:r w:rsidR="001E7080" w:rsidRPr="00C2077F">
        <w:rPr>
          <w:lang w:val="es-ES" w:eastAsia="es-ES"/>
        </w:rPr>
        <w:t>7</w:t>
      </w:r>
      <w:r w:rsidR="00114B0A" w:rsidRPr="00C2077F">
        <w:rPr>
          <w:lang w:val="es-ES" w:eastAsia="es-ES"/>
        </w:rPr>
        <w:t>.</w:t>
      </w:r>
      <w:r w:rsidR="00C2077F" w:rsidRPr="00C2077F">
        <w:rPr>
          <w:lang w:val="es-ES" w:eastAsia="es-ES"/>
        </w:rPr>
        <w:t>953</w:t>
      </w:r>
      <w:r w:rsidRPr="00C2077F">
        <w:rPr>
          <w:lang w:val="es-ES" w:eastAsia="es-ES"/>
        </w:rPr>
        <w:t xml:space="preserve"> viajes y </w:t>
      </w:r>
      <w:r w:rsidR="00114B0A" w:rsidRPr="00C2077F">
        <w:rPr>
          <w:lang w:val="es-ES" w:eastAsia="es-ES"/>
        </w:rPr>
        <w:t>2</w:t>
      </w:r>
      <w:r w:rsidR="00C006D4" w:rsidRPr="00C2077F">
        <w:rPr>
          <w:lang w:val="es-ES" w:eastAsia="es-ES"/>
        </w:rPr>
        <w:t>9</w:t>
      </w:r>
      <w:r w:rsidR="00C2077F" w:rsidRPr="00C2077F">
        <w:rPr>
          <w:lang w:val="es-ES" w:eastAsia="es-ES"/>
        </w:rPr>
        <w:t>8</w:t>
      </w:r>
      <w:r w:rsidR="00114B0A" w:rsidRPr="00C2077F">
        <w:rPr>
          <w:lang w:val="es-ES" w:eastAsia="es-ES"/>
        </w:rPr>
        <w:t>.</w:t>
      </w:r>
      <w:r w:rsidR="00C2077F" w:rsidRPr="00C2077F">
        <w:rPr>
          <w:lang w:val="es-ES" w:eastAsia="es-ES"/>
        </w:rPr>
        <w:t>815</w:t>
      </w:r>
      <w:r w:rsidRPr="00C2077F">
        <w:rPr>
          <w:lang w:val="es-ES" w:eastAsia="es-ES"/>
        </w:rPr>
        <w:t xml:space="preserve"> Km.</w:t>
      </w:r>
      <w:r w:rsidR="002B7142" w:rsidRPr="00C2077F">
        <w:rPr>
          <w:lang w:val="es-ES" w:eastAsia="es-ES"/>
        </w:rPr>
        <w:t xml:space="preserve"> Los registros que aparecen </w:t>
      </w:r>
      <w:r w:rsidR="00C006D4" w:rsidRPr="00C2077F">
        <w:rPr>
          <w:lang w:val="es-ES" w:eastAsia="es-ES"/>
        </w:rPr>
        <w:t>en la tabla corresponden a las 1</w:t>
      </w:r>
      <w:r w:rsidR="00C2077F" w:rsidRPr="00C2077F">
        <w:rPr>
          <w:lang w:val="es-ES" w:eastAsia="es-ES"/>
        </w:rPr>
        <w:t>16</w:t>
      </w:r>
      <w:r w:rsidR="00C006D4" w:rsidRPr="00C2077F">
        <w:rPr>
          <w:lang w:val="es-ES" w:eastAsia="es-ES"/>
        </w:rPr>
        <w:t xml:space="preserve"> ruta</w:t>
      </w:r>
      <w:r w:rsidR="00C2077F" w:rsidRPr="00C2077F">
        <w:rPr>
          <w:lang w:val="es-ES" w:eastAsia="es-ES"/>
        </w:rPr>
        <w:t>s</w:t>
      </w:r>
      <w:r w:rsidR="00C006D4" w:rsidRPr="00C2077F">
        <w:rPr>
          <w:lang w:val="es-ES" w:eastAsia="es-ES"/>
        </w:rPr>
        <w:t xml:space="preserve"> que están en operación</w:t>
      </w:r>
      <w:r w:rsidR="002B7142" w:rsidRPr="00C2077F">
        <w:rPr>
          <w:lang w:val="es-ES" w:eastAsia="es-ES"/>
        </w:rPr>
        <w:t>.</w:t>
      </w:r>
      <w:r w:rsidR="002B7142" w:rsidRPr="001E7080">
        <w:rPr>
          <w:lang w:val="es-ES" w:eastAsia="es-ES"/>
        </w:rPr>
        <w:t xml:space="preserve"> </w:t>
      </w:r>
    </w:p>
    <w:p w14:paraId="30BA2B9B" w14:textId="77777777" w:rsidR="002846F3" w:rsidRPr="001E7080" w:rsidRDefault="002846F3" w:rsidP="00425DF6">
      <w:pPr>
        <w:rPr>
          <w:lang w:val="es-ES" w:eastAsia="es-ES"/>
        </w:rPr>
      </w:pPr>
    </w:p>
    <w:p w14:paraId="7127A6C8" w14:textId="1D280EE5" w:rsidR="00527D96" w:rsidRDefault="00527D96" w:rsidP="00527D96">
      <w:pPr>
        <w:pStyle w:val="Descripcin"/>
        <w:rPr>
          <w:b/>
          <w:color w:val="auto"/>
        </w:rPr>
      </w:pPr>
      <w:r w:rsidRPr="0049299D">
        <w:rPr>
          <w:b/>
          <w:color w:val="auto"/>
        </w:rPr>
        <w:t xml:space="preserve">Tabla </w:t>
      </w:r>
      <w:r w:rsidR="00FD3ED9" w:rsidRPr="0049299D">
        <w:rPr>
          <w:b/>
          <w:color w:val="auto"/>
        </w:rPr>
        <w:t>7</w:t>
      </w:r>
      <w:r w:rsidRPr="0049299D">
        <w:rPr>
          <w:b/>
          <w:color w:val="auto"/>
        </w:rPr>
        <w:t xml:space="preserve">. </w:t>
      </w:r>
      <w:r w:rsidR="00AD7B95" w:rsidRPr="0049299D">
        <w:rPr>
          <w:b/>
          <w:color w:val="auto"/>
        </w:rPr>
        <w:t xml:space="preserve">Kilómetros Diarios Recorridos por Ruta y </w:t>
      </w:r>
      <w:proofErr w:type="spellStart"/>
      <w:r w:rsidR="00AD7B95" w:rsidRPr="0049299D">
        <w:rPr>
          <w:b/>
          <w:color w:val="auto"/>
        </w:rPr>
        <w:t>Tipodía</w:t>
      </w:r>
      <w:proofErr w:type="spellEnd"/>
      <w:r w:rsidR="007E2A6D" w:rsidRPr="0049299D">
        <w:rPr>
          <w:b/>
          <w:color w:val="auto"/>
        </w:rPr>
        <w:t xml:space="preserve"> – </w:t>
      </w:r>
      <w:r w:rsidR="00BF790C" w:rsidRPr="0049299D">
        <w:rPr>
          <w:b/>
          <w:color w:val="auto"/>
        </w:rPr>
        <w:t>nov</w:t>
      </w:r>
      <w:r w:rsidR="00820E9E" w:rsidRPr="0049299D">
        <w:rPr>
          <w:b/>
          <w:color w:val="auto"/>
        </w:rPr>
        <w:t>iembre</w:t>
      </w:r>
      <w:r w:rsidR="007E2A6D" w:rsidRPr="0049299D">
        <w:rPr>
          <w:b/>
          <w:color w:val="auto"/>
        </w:rPr>
        <w:t xml:space="preserve"> 2020</w:t>
      </w:r>
    </w:p>
    <w:tbl>
      <w:tblPr>
        <w:tblStyle w:val="Tablaconcuadrcula"/>
        <w:tblW w:w="0" w:type="auto"/>
        <w:tblLook w:val="04A0" w:firstRow="1" w:lastRow="0" w:firstColumn="1" w:lastColumn="0" w:noHBand="0" w:noVBand="1"/>
        <w:tblCaption w:val="Kilómetros Diarios Recorridos por Rutas"/>
        <w:tblDescription w:val="En la gráfica se describe los recorridos diarios por rutas"/>
      </w:tblPr>
      <w:tblGrid>
        <w:gridCol w:w="924"/>
        <w:gridCol w:w="1256"/>
        <w:gridCol w:w="1378"/>
        <w:gridCol w:w="1257"/>
        <w:gridCol w:w="1378"/>
        <w:gridCol w:w="1257"/>
        <w:gridCol w:w="1378"/>
      </w:tblGrid>
      <w:tr w:rsidR="0049299D" w:rsidRPr="0049299D" w14:paraId="30B97224" w14:textId="77777777" w:rsidTr="00F16BF7">
        <w:trPr>
          <w:trHeight w:val="170"/>
          <w:tblHeader/>
        </w:trPr>
        <w:tc>
          <w:tcPr>
            <w:tcW w:w="0" w:type="auto"/>
            <w:tcBorders>
              <w:bottom w:val="single" w:sz="4" w:space="0" w:color="auto"/>
            </w:tcBorders>
            <w:noWrap/>
            <w:vAlign w:val="center"/>
            <w:hideMark/>
          </w:tcPr>
          <w:p w14:paraId="698A3A52" w14:textId="4957EFD1" w:rsidR="0049299D" w:rsidRPr="0049299D" w:rsidRDefault="0049299D" w:rsidP="00F16BF7">
            <w:pPr>
              <w:spacing w:line="240" w:lineRule="auto"/>
              <w:jc w:val="center"/>
              <w:rPr>
                <w:rFonts w:asciiTheme="minorHAnsi" w:eastAsia="Times New Roman" w:hAnsiTheme="minorHAnsi" w:cstheme="minorHAnsi"/>
                <w:color w:val="auto"/>
                <w:sz w:val="16"/>
                <w:szCs w:val="16"/>
                <w:lang w:eastAsia="es-CO"/>
              </w:rPr>
            </w:pPr>
          </w:p>
        </w:tc>
        <w:tc>
          <w:tcPr>
            <w:tcW w:w="0" w:type="auto"/>
            <w:gridSpan w:val="2"/>
            <w:tcBorders>
              <w:bottom w:val="single" w:sz="4" w:space="0" w:color="auto"/>
            </w:tcBorders>
            <w:noWrap/>
            <w:hideMark/>
          </w:tcPr>
          <w:p w14:paraId="76EC541F"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HABIL</w:t>
            </w:r>
          </w:p>
        </w:tc>
        <w:tc>
          <w:tcPr>
            <w:tcW w:w="0" w:type="auto"/>
            <w:gridSpan w:val="2"/>
            <w:tcBorders>
              <w:bottom w:val="single" w:sz="4" w:space="0" w:color="auto"/>
            </w:tcBorders>
            <w:noWrap/>
            <w:hideMark/>
          </w:tcPr>
          <w:p w14:paraId="63641E86"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SABADO</w:t>
            </w:r>
          </w:p>
        </w:tc>
        <w:tc>
          <w:tcPr>
            <w:tcW w:w="0" w:type="auto"/>
            <w:gridSpan w:val="2"/>
            <w:tcBorders>
              <w:bottom w:val="single" w:sz="4" w:space="0" w:color="auto"/>
            </w:tcBorders>
            <w:noWrap/>
            <w:hideMark/>
          </w:tcPr>
          <w:p w14:paraId="12F3DEDD"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FESTIVO</w:t>
            </w:r>
          </w:p>
        </w:tc>
      </w:tr>
      <w:tr w:rsidR="0049299D" w:rsidRPr="0049299D" w14:paraId="2C4F4B3A" w14:textId="77777777" w:rsidTr="00F16BF7">
        <w:trPr>
          <w:trHeight w:val="170"/>
          <w:tblHeader/>
        </w:trPr>
        <w:tc>
          <w:tcPr>
            <w:tcW w:w="0" w:type="auto"/>
            <w:tcBorders>
              <w:bottom w:val="single" w:sz="4" w:space="0" w:color="auto"/>
            </w:tcBorders>
            <w:noWrap/>
            <w:vAlign w:val="center"/>
            <w:hideMark/>
          </w:tcPr>
          <w:p w14:paraId="555CAF36" w14:textId="77777777" w:rsidR="0049299D" w:rsidRPr="0049299D" w:rsidRDefault="0049299D" w:rsidP="00F16BF7">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RUTA</w:t>
            </w:r>
          </w:p>
        </w:tc>
        <w:tc>
          <w:tcPr>
            <w:tcW w:w="0" w:type="auto"/>
            <w:tcBorders>
              <w:bottom w:val="single" w:sz="4" w:space="0" w:color="auto"/>
            </w:tcBorders>
            <w:hideMark/>
          </w:tcPr>
          <w:p w14:paraId="5FBA862E"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CANTIDAD DESPACHOS</w:t>
            </w:r>
          </w:p>
        </w:tc>
        <w:tc>
          <w:tcPr>
            <w:tcW w:w="0" w:type="auto"/>
            <w:tcBorders>
              <w:bottom w:val="single" w:sz="4" w:space="0" w:color="auto"/>
            </w:tcBorders>
            <w:hideMark/>
          </w:tcPr>
          <w:p w14:paraId="11BA6B34"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KILÓMETROS RECORRIDOS</w:t>
            </w:r>
          </w:p>
        </w:tc>
        <w:tc>
          <w:tcPr>
            <w:tcW w:w="0" w:type="auto"/>
            <w:tcBorders>
              <w:bottom w:val="single" w:sz="4" w:space="0" w:color="auto"/>
            </w:tcBorders>
            <w:hideMark/>
          </w:tcPr>
          <w:p w14:paraId="37AF7139"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CANTIDAD DESPACHOS</w:t>
            </w:r>
          </w:p>
        </w:tc>
        <w:tc>
          <w:tcPr>
            <w:tcW w:w="0" w:type="auto"/>
            <w:tcBorders>
              <w:bottom w:val="single" w:sz="4" w:space="0" w:color="auto"/>
            </w:tcBorders>
            <w:hideMark/>
          </w:tcPr>
          <w:p w14:paraId="60976E8C"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KILÓMETROS RECORRIDOS</w:t>
            </w:r>
          </w:p>
        </w:tc>
        <w:tc>
          <w:tcPr>
            <w:tcW w:w="0" w:type="auto"/>
            <w:tcBorders>
              <w:bottom w:val="single" w:sz="4" w:space="0" w:color="auto"/>
            </w:tcBorders>
            <w:hideMark/>
          </w:tcPr>
          <w:p w14:paraId="2C78DEB5"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CANTIDAD DESPACHOS</w:t>
            </w:r>
          </w:p>
        </w:tc>
        <w:tc>
          <w:tcPr>
            <w:tcW w:w="0" w:type="auto"/>
            <w:tcBorders>
              <w:bottom w:val="single" w:sz="4" w:space="0" w:color="auto"/>
            </w:tcBorders>
            <w:hideMark/>
          </w:tcPr>
          <w:p w14:paraId="3404842C"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KILÓMETROS RECORRIDOS</w:t>
            </w:r>
          </w:p>
        </w:tc>
      </w:tr>
      <w:tr w:rsidR="0049299D" w:rsidRPr="0049299D" w14:paraId="7A1A9BDF" w14:textId="77777777" w:rsidTr="00F16BF7">
        <w:trPr>
          <w:trHeight w:val="170"/>
        </w:trPr>
        <w:tc>
          <w:tcPr>
            <w:tcW w:w="0" w:type="auto"/>
            <w:tcBorders>
              <w:top w:val="single" w:sz="4" w:space="0" w:color="auto"/>
            </w:tcBorders>
            <w:noWrap/>
            <w:hideMark/>
          </w:tcPr>
          <w:p w14:paraId="7905AF3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ZP-01</w:t>
            </w:r>
          </w:p>
        </w:tc>
        <w:tc>
          <w:tcPr>
            <w:tcW w:w="0" w:type="auto"/>
            <w:tcBorders>
              <w:top w:val="single" w:sz="4" w:space="0" w:color="auto"/>
            </w:tcBorders>
            <w:noWrap/>
            <w:hideMark/>
          </w:tcPr>
          <w:p w14:paraId="6A206F5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tcBorders>
              <w:top w:val="single" w:sz="4" w:space="0" w:color="auto"/>
            </w:tcBorders>
            <w:noWrap/>
            <w:hideMark/>
          </w:tcPr>
          <w:p w14:paraId="795CD8E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2435</w:t>
            </w:r>
          </w:p>
        </w:tc>
        <w:tc>
          <w:tcPr>
            <w:tcW w:w="0" w:type="auto"/>
            <w:tcBorders>
              <w:top w:val="single" w:sz="4" w:space="0" w:color="auto"/>
            </w:tcBorders>
            <w:noWrap/>
            <w:hideMark/>
          </w:tcPr>
          <w:p w14:paraId="79F96CB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tcBorders>
              <w:top w:val="single" w:sz="4" w:space="0" w:color="auto"/>
            </w:tcBorders>
            <w:noWrap/>
            <w:hideMark/>
          </w:tcPr>
          <w:p w14:paraId="70CC397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2165</w:t>
            </w:r>
          </w:p>
        </w:tc>
        <w:tc>
          <w:tcPr>
            <w:tcW w:w="0" w:type="auto"/>
            <w:tcBorders>
              <w:top w:val="single" w:sz="4" w:space="0" w:color="auto"/>
            </w:tcBorders>
            <w:noWrap/>
            <w:hideMark/>
          </w:tcPr>
          <w:p w14:paraId="65C6533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w:t>
            </w:r>
          </w:p>
        </w:tc>
        <w:tc>
          <w:tcPr>
            <w:tcW w:w="0" w:type="auto"/>
            <w:tcBorders>
              <w:top w:val="single" w:sz="4" w:space="0" w:color="auto"/>
            </w:tcBorders>
            <w:noWrap/>
            <w:hideMark/>
          </w:tcPr>
          <w:p w14:paraId="04743B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1443</w:t>
            </w:r>
          </w:p>
        </w:tc>
      </w:tr>
      <w:tr w:rsidR="0049299D" w:rsidRPr="0049299D" w14:paraId="2877A453" w14:textId="77777777" w:rsidTr="00F16BF7">
        <w:trPr>
          <w:trHeight w:val="170"/>
        </w:trPr>
        <w:tc>
          <w:tcPr>
            <w:tcW w:w="0" w:type="auto"/>
            <w:noWrap/>
            <w:hideMark/>
          </w:tcPr>
          <w:p w14:paraId="69DAB11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ZP-07</w:t>
            </w:r>
          </w:p>
        </w:tc>
        <w:tc>
          <w:tcPr>
            <w:tcW w:w="0" w:type="auto"/>
            <w:noWrap/>
            <w:hideMark/>
          </w:tcPr>
          <w:p w14:paraId="05C7F18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w:t>
            </w:r>
          </w:p>
        </w:tc>
        <w:tc>
          <w:tcPr>
            <w:tcW w:w="0" w:type="auto"/>
            <w:noWrap/>
            <w:hideMark/>
          </w:tcPr>
          <w:p w14:paraId="6288C64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2586</w:t>
            </w:r>
          </w:p>
        </w:tc>
        <w:tc>
          <w:tcPr>
            <w:tcW w:w="0" w:type="auto"/>
            <w:noWrap/>
            <w:hideMark/>
          </w:tcPr>
          <w:p w14:paraId="342B07D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55</w:t>
            </w:r>
          </w:p>
        </w:tc>
        <w:tc>
          <w:tcPr>
            <w:tcW w:w="0" w:type="auto"/>
            <w:noWrap/>
            <w:hideMark/>
          </w:tcPr>
          <w:p w14:paraId="71D823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2332</w:t>
            </w:r>
          </w:p>
        </w:tc>
        <w:tc>
          <w:tcPr>
            <w:tcW w:w="0" w:type="auto"/>
            <w:noWrap/>
            <w:hideMark/>
          </w:tcPr>
          <w:p w14:paraId="0BE1B2B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w:t>
            </w:r>
          </w:p>
        </w:tc>
        <w:tc>
          <w:tcPr>
            <w:tcW w:w="0" w:type="auto"/>
            <w:noWrap/>
            <w:hideMark/>
          </w:tcPr>
          <w:p w14:paraId="6C9197C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1314</w:t>
            </w:r>
          </w:p>
        </w:tc>
      </w:tr>
      <w:tr w:rsidR="0049299D" w:rsidRPr="0049299D" w14:paraId="0883ACAD" w14:textId="77777777" w:rsidTr="00F16BF7">
        <w:trPr>
          <w:trHeight w:val="170"/>
        </w:trPr>
        <w:tc>
          <w:tcPr>
            <w:tcW w:w="0" w:type="auto"/>
            <w:noWrap/>
            <w:hideMark/>
          </w:tcPr>
          <w:p w14:paraId="10E7DC7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ZP-119</w:t>
            </w:r>
          </w:p>
        </w:tc>
        <w:tc>
          <w:tcPr>
            <w:tcW w:w="0" w:type="auto"/>
            <w:noWrap/>
            <w:hideMark/>
          </w:tcPr>
          <w:p w14:paraId="2A02AD8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43C819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2767</w:t>
            </w:r>
          </w:p>
        </w:tc>
        <w:tc>
          <w:tcPr>
            <w:tcW w:w="0" w:type="auto"/>
            <w:noWrap/>
            <w:hideMark/>
          </w:tcPr>
          <w:p w14:paraId="6E86BD8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4220E9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2767</w:t>
            </w:r>
          </w:p>
        </w:tc>
        <w:tc>
          <w:tcPr>
            <w:tcW w:w="0" w:type="auto"/>
            <w:noWrap/>
            <w:hideMark/>
          </w:tcPr>
          <w:p w14:paraId="03B1C71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562FF2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1049</w:t>
            </w:r>
          </w:p>
        </w:tc>
      </w:tr>
      <w:tr w:rsidR="0049299D" w:rsidRPr="0049299D" w14:paraId="59A91A59" w14:textId="77777777" w:rsidTr="00F16BF7">
        <w:trPr>
          <w:trHeight w:val="170"/>
        </w:trPr>
        <w:tc>
          <w:tcPr>
            <w:tcW w:w="0" w:type="auto"/>
            <w:noWrap/>
            <w:hideMark/>
          </w:tcPr>
          <w:p w14:paraId="3E840D6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ZP-119</w:t>
            </w:r>
          </w:p>
        </w:tc>
        <w:tc>
          <w:tcPr>
            <w:tcW w:w="0" w:type="auto"/>
            <w:noWrap/>
            <w:hideMark/>
          </w:tcPr>
          <w:p w14:paraId="6B0367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7CA8C0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2640</w:t>
            </w:r>
          </w:p>
        </w:tc>
        <w:tc>
          <w:tcPr>
            <w:tcW w:w="0" w:type="auto"/>
            <w:noWrap/>
            <w:hideMark/>
          </w:tcPr>
          <w:p w14:paraId="70F9490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267328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2640</w:t>
            </w:r>
          </w:p>
        </w:tc>
        <w:tc>
          <w:tcPr>
            <w:tcW w:w="0" w:type="auto"/>
            <w:noWrap/>
            <w:hideMark/>
          </w:tcPr>
          <w:p w14:paraId="2AF2D33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409CC7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1013</w:t>
            </w:r>
          </w:p>
        </w:tc>
      </w:tr>
      <w:tr w:rsidR="0049299D" w:rsidRPr="0049299D" w14:paraId="35C68478" w14:textId="77777777" w:rsidTr="00F16BF7">
        <w:trPr>
          <w:trHeight w:val="170"/>
        </w:trPr>
        <w:tc>
          <w:tcPr>
            <w:tcW w:w="0" w:type="auto"/>
            <w:noWrap/>
            <w:hideMark/>
          </w:tcPr>
          <w:p w14:paraId="4764A83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ZP-121</w:t>
            </w:r>
          </w:p>
        </w:tc>
        <w:tc>
          <w:tcPr>
            <w:tcW w:w="0" w:type="auto"/>
            <w:noWrap/>
            <w:hideMark/>
          </w:tcPr>
          <w:p w14:paraId="7B97192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6EADDE9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4064</w:t>
            </w:r>
          </w:p>
        </w:tc>
        <w:tc>
          <w:tcPr>
            <w:tcW w:w="0" w:type="auto"/>
            <w:noWrap/>
            <w:hideMark/>
          </w:tcPr>
          <w:p w14:paraId="1F40270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7B264D5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3645</w:t>
            </w:r>
          </w:p>
        </w:tc>
        <w:tc>
          <w:tcPr>
            <w:tcW w:w="0" w:type="auto"/>
            <w:noWrap/>
            <w:hideMark/>
          </w:tcPr>
          <w:p w14:paraId="077146D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1FB675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2724</w:t>
            </w:r>
          </w:p>
        </w:tc>
      </w:tr>
      <w:tr w:rsidR="0049299D" w:rsidRPr="0049299D" w14:paraId="6309DF2F" w14:textId="77777777" w:rsidTr="00F16BF7">
        <w:trPr>
          <w:trHeight w:val="170"/>
        </w:trPr>
        <w:tc>
          <w:tcPr>
            <w:tcW w:w="0" w:type="auto"/>
            <w:noWrap/>
            <w:hideMark/>
          </w:tcPr>
          <w:p w14:paraId="1BD4C8B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ZP-126</w:t>
            </w:r>
          </w:p>
        </w:tc>
        <w:tc>
          <w:tcPr>
            <w:tcW w:w="0" w:type="auto"/>
            <w:noWrap/>
            <w:hideMark/>
          </w:tcPr>
          <w:p w14:paraId="4D23BA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59</w:t>
            </w:r>
          </w:p>
        </w:tc>
        <w:tc>
          <w:tcPr>
            <w:tcW w:w="0" w:type="auto"/>
            <w:noWrap/>
            <w:hideMark/>
          </w:tcPr>
          <w:p w14:paraId="6EAE85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2277</w:t>
            </w:r>
          </w:p>
        </w:tc>
        <w:tc>
          <w:tcPr>
            <w:tcW w:w="0" w:type="auto"/>
            <w:noWrap/>
            <w:hideMark/>
          </w:tcPr>
          <w:p w14:paraId="3835C0B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013001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1621</w:t>
            </w:r>
          </w:p>
        </w:tc>
        <w:tc>
          <w:tcPr>
            <w:tcW w:w="0" w:type="auto"/>
            <w:noWrap/>
            <w:hideMark/>
          </w:tcPr>
          <w:p w14:paraId="29C1177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w:t>
            </w:r>
          </w:p>
        </w:tc>
        <w:tc>
          <w:tcPr>
            <w:tcW w:w="0" w:type="auto"/>
            <w:noWrap/>
            <w:hideMark/>
          </w:tcPr>
          <w:p w14:paraId="6FAD365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656</w:t>
            </w:r>
          </w:p>
        </w:tc>
      </w:tr>
      <w:tr w:rsidR="0049299D" w:rsidRPr="0049299D" w14:paraId="217CC26D" w14:textId="77777777" w:rsidTr="00F16BF7">
        <w:trPr>
          <w:trHeight w:val="170"/>
        </w:trPr>
        <w:tc>
          <w:tcPr>
            <w:tcW w:w="0" w:type="auto"/>
            <w:noWrap/>
            <w:hideMark/>
          </w:tcPr>
          <w:p w14:paraId="0CC40C2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ZP-126</w:t>
            </w:r>
          </w:p>
        </w:tc>
        <w:tc>
          <w:tcPr>
            <w:tcW w:w="0" w:type="auto"/>
            <w:noWrap/>
            <w:hideMark/>
          </w:tcPr>
          <w:p w14:paraId="58140F1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149398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2438</w:t>
            </w:r>
          </w:p>
        </w:tc>
        <w:tc>
          <w:tcPr>
            <w:tcW w:w="0" w:type="auto"/>
            <w:noWrap/>
            <w:hideMark/>
          </w:tcPr>
          <w:p w14:paraId="7D5535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48EAF95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1819</w:t>
            </w:r>
          </w:p>
        </w:tc>
        <w:tc>
          <w:tcPr>
            <w:tcW w:w="0" w:type="auto"/>
            <w:noWrap/>
            <w:hideMark/>
          </w:tcPr>
          <w:p w14:paraId="796BFF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w:t>
            </w:r>
          </w:p>
        </w:tc>
        <w:tc>
          <w:tcPr>
            <w:tcW w:w="0" w:type="auto"/>
            <w:noWrap/>
            <w:hideMark/>
          </w:tcPr>
          <w:p w14:paraId="3F32F8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929</w:t>
            </w:r>
          </w:p>
        </w:tc>
      </w:tr>
      <w:tr w:rsidR="0049299D" w:rsidRPr="0049299D" w14:paraId="4D7A97D6" w14:textId="77777777" w:rsidTr="00F16BF7">
        <w:trPr>
          <w:trHeight w:val="170"/>
        </w:trPr>
        <w:tc>
          <w:tcPr>
            <w:tcW w:w="0" w:type="auto"/>
            <w:noWrap/>
            <w:hideMark/>
          </w:tcPr>
          <w:p w14:paraId="4A3B94A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ZP-133</w:t>
            </w:r>
          </w:p>
        </w:tc>
        <w:tc>
          <w:tcPr>
            <w:tcW w:w="0" w:type="auto"/>
            <w:noWrap/>
            <w:hideMark/>
          </w:tcPr>
          <w:p w14:paraId="6AC3C32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99</w:t>
            </w:r>
          </w:p>
        </w:tc>
        <w:tc>
          <w:tcPr>
            <w:tcW w:w="0" w:type="auto"/>
            <w:noWrap/>
            <w:hideMark/>
          </w:tcPr>
          <w:p w14:paraId="7323B21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3148</w:t>
            </w:r>
          </w:p>
        </w:tc>
        <w:tc>
          <w:tcPr>
            <w:tcW w:w="0" w:type="auto"/>
            <w:noWrap/>
            <w:hideMark/>
          </w:tcPr>
          <w:p w14:paraId="3B74429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104</w:t>
            </w:r>
          </w:p>
        </w:tc>
        <w:tc>
          <w:tcPr>
            <w:tcW w:w="0" w:type="auto"/>
            <w:noWrap/>
            <w:hideMark/>
          </w:tcPr>
          <w:p w14:paraId="762CA9F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3307</w:t>
            </w:r>
          </w:p>
        </w:tc>
        <w:tc>
          <w:tcPr>
            <w:tcW w:w="0" w:type="auto"/>
            <w:noWrap/>
            <w:hideMark/>
          </w:tcPr>
          <w:p w14:paraId="2A828C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75</w:t>
            </w:r>
          </w:p>
        </w:tc>
        <w:tc>
          <w:tcPr>
            <w:tcW w:w="0" w:type="auto"/>
            <w:noWrap/>
            <w:hideMark/>
          </w:tcPr>
          <w:p w14:paraId="6D54137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2385</w:t>
            </w:r>
          </w:p>
        </w:tc>
      </w:tr>
      <w:tr w:rsidR="0049299D" w:rsidRPr="0049299D" w14:paraId="094F7D60" w14:textId="77777777" w:rsidTr="00F16BF7">
        <w:trPr>
          <w:trHeight w:val="170"/>
        </w:trPr>
        <w:tc>
          <w:tcPr>
            <w:tcW w:w="0" w:type="auto"/>
            <w:noWrap/>
            <w:hideMark/>
          </w:tcPr>
          <w:p w14:paraId="731FD92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ZP-133</w:t>
            </w:r>
          </w:p>
        </w:tc>
        <w:tc>
          <w:tcPr>
            <w:tcW w:w="0" w:type="auto"/>
            <w:noWrap/>
            <w:hideMark/>
          </w:tcPr>
          <w:p w14:paraId="27DAF3B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101</w:t>
            </w:r>
          </w:p>
        </w:tc>
        <w:tc>
          <w:tcPr>
            <w:tcW w:w="0" w:type="auto"/>
            <w:noWrap/>
            <w:hideMark/>
          </w:tcPr>
          <w:p w14:paraId="15C50DE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3283</w:t>
            </w:r>
          </w:p>
        </w:tc>
        <w:tc>
          <w:tcPr>
            <w:tcW w:w="0" w:type="auto"/>
            <w:noWrap/>
            <w:hideMark/>
          </w:tcPr>
          <w:p w14:paraId="43B2F68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102</w:t>
            </w:r>
          </w:p>
        </w:tc>
        <w:tc>
          <w:tcPr>
            <w:tcW w:w="0" w:type="auto"/>
            <w:noWrap/>
            <w:hideMark/>
          </w:tcPr>
          <w:p w14:paraId="43A8D8A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3315</w:t>
            </w:r>
          </w:p>
        </w:tc>
        <w:tc>
          <w:tcPr>
            <w:tcW w:w="0" w:type="auto"/>
            <w:noWrap/>
            <w:hideMark/>
          </w:tcPr>
          <w:p w14:paraId="3F8BAA2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w:t>
            </w:r>
          </w:p>
        </w:tc>
        <w:tc>
          <w:tcPr>
            <w:tcW w:w="0" w:type="auto"/>
            <w:noWrap/>
            <w:hideMark/>
          </w:tcPr>
          <w:p w14:paraId="6C0B51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2210</w:t>
            </w:r>
          </w:p>
        </w:tc>
      </w:tr>
      <w:tr w:rsidR="0049299D" w:rsidRPr="0049299D" w14:paraId="62C84AC9" w14:textId="77777777" w:rsidTr="00F16BF7">
        <w:trPr>
          <w:trHeight w:val="170"/>
        </w:trPr>
        <w:tc>
          <w:tcPr>
            <w:tcW w:w="0" w:type="auto"/>
            <w:noWrap/>
            <w:hideMark/>
          </w:tcPr>
          <w:p w14:paraId="49897E7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ZP-140</w:t>
            </w:r>
          </w:p>
        </w:tc>
        <w:tc>
          <w:tcPr>
            <w:tcW w:w="0" w:type="auto"/>
            <w:noWrap/>
            <w:hideMark/>
          </w:tcPr>
          <w:p w14:paraId="3AC4F2E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70</w:t>
            </w:r>
          </w:p>
        </w:tc>
        <w:tc>
          <w:tcPr>
            <w:tcW w:w="0" w:type="auto"/>
            <w:noWrap/>
            <w:hideMark/>
          </w:tcPr>
          <w:p w14:paraId="30A805D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2527</w:t>
            </w:r>
          </w:p>
        </w:tc>
        <w:tc>
          <w:tcPr>
            <w:tcW w:w="0" w:type="auto"/>
            <w:noWrap/>
            <w:hideMark/>
          </w:tcPr>
          <w:p w14:paraId="38F545E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348864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2274</w:t>
            </w:r>
          </w:p>
        </w:tc>
        <w:tc>
          <w:tcPr>
            <w:tcW w:w="0" w:type="auto"/>
            <w:noWrap/>
            <w:hideMark/>
          </w:tcPr>
          <w:p w14:paraId="6F8DD07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w:t>
            </w:r>
          </w:p>
        </w:tc>
        <w:tc>
          <w:tcPr>
            <w:tcW w:w="0" w:type="auto"/>
            <w:noWrap/>
            <w:hideMark/>
          </w:tcPr>
          <w:p w14:paraId="2E82962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1336</w:t>
            </w:r>
          </w:p>
        </w:tc>
      </w:tr>
      <w:tr w:rsidR="0049299D" w:rsidRPr="0049299D" w14:paraId="2F43859F" w14:textId="77777777" w:rsidTr="00F16BF7">
        <w:trPr>
          <w:trHeight w:val="170"/>
        </w:trPr>
        <w:tc>
          <w:tcPr>
            <w:tcW w:w="0" w:type="auto"/>
            <w:noWrap/>
            <w:hideMark/>
          </w:tcPr>
          <w:p w14:paraId="38E9E65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ZP-141</w:t>
            </w:r>
          </w:p>
        </w:tc>
        <w:tc>
          <w:tcPr>
            <w:tcW w:w="0" w:type="auto"/>
            <w:noWrap/>
            <w:hideMark/>
          </w:tcPr>
          <w:p w14:paraId="0035C7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132</w:t>
            </w:r>
          </w:p>
        </w:tc>
        <w:tc>
          <w:tcPr>
            <w:tcW w:w="0" w:type="auto"/>
            <w:noWrap/>
            <w:hideMark/>
          </w:tcPr>
          <w:p w14:paraId="2A3F18E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7788</w:t>
            </w:r>
          </w:p>
        </w:tc>
        <w:tc>
          <w:tcPr>
            <w:tcW w:w="0" w:type="auto"/>
            <w:noWrap/>
            <w:hideMark/>
          </w:tcPr>
          <w:p w14:paraId="51AA50E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130</w:t>
            </w:r>
          </w:p>
        </w:tc>
        <w:tc>
          <w:tcPr>
            <w:tcW w:w="0" w:type="auto"/>
            <w:noWrap/>
            <w:hideMark/>
          </w:tcPr>
          <w:p w14:paraId="0DEF46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7670</w:t>
            </w:r>
          </w:p>
        </w:tc>
        <w:tc>
          <w:tcPr>
            <w:tcW w:w="0" w:type="auto"/>
            <w:noWrap/>
            <w:hideMark/>
          </w:tcPr>
          <w:p w14:paraId="2F63068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108</w:t>
            </w:r>
          </w:p>
        </w:tc>
        <w:tc>
          <w:tcPr>
            <w:tcW w:w="0" w:type="auto"/>
            <w:noWrap/>
            <w:hideMark/>
          </w:tcPr>
          <w:p w14:paraId="04FE6A6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6372</w:t>
            </w:r>
          </w:p>
        </w:tc>
      </w:tr>
      <w:tr w:rsidR="0049299D" w:rsidRPr="0049299D" w14:paraId="42ADFB71" w14:textId="77777777" w:rsidTr="00F16BF7">
        <w:trPr>
          <w:trHeight w:val="170"/>
        </w:trPr>
        <w:tc>
          <w:tcPr>
            <w:tcW w:w="0" w:type="auto"/>
            <w:noWrap/>
            <w:hideMark/>
          </w:tcPr>
          <w:p w14:paraId="4C69E6B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ZP-150</w:t>
            </w:r>
          </w:p>
        </w:tc>
        <w:tc>
          <w:tcPr>
            <w:tcW w:w="0" w:type="auto"/>
            <w:noWrap/>
            <w:hideMark/>
          </w:tcPr>
          <w:p w14:paraId="15C434E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232D32A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2795</w:t>
            </w:r>
          </w:p>
        </w:tc>
        <w:tc>
          <w:tcPr>
            <w:tcW w:w="0" w:type="auto"/>
            <w:noWrap/>
            <w:hideMark/>
          </w:tcPr>
          <w:p w14:paraId="17FD93E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w:t>
            </w:r>
          </w:p>
        </w:tc>
        <w:tc>
          <w:tcPr>
            <w:tcW w:w="0" w:type="auto"/>
            <w:noWrap/>
            <w:hideMark/>
          </w:tcPr>
          <w:p w14:paraId="7620C1B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2346</w:t>
            </w:r>
          </w:p>
        </w:tc>
        <w:tc>
          <w:tcPr>
            <w:tcW w:w="0" w:type="auto"/>
            <w:noWrap/>
            <w:hideMark/>
          </w:tcPr>
          <w:p w14:paraId="61B4626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6030941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1346</w:t>
            </w:r>
          </w:p>
        </w:tc>
      </w:tr>
      <w:tr w:rsidR="0049299D" w:rsidRPr="0049299D" w14:paraId="14AB553E" w14:textId="77777777" w:rsidTr="00F16BF7">
        <w:trPr>
          <w:trHeight w:val="170"/>
        </w:trPr>
        <w:tc>
          <w:tcPr>
            <w:tcW w:w="0" w:type="auto"/>
            <w:noWrap/>
            <w:hideMark/>
          </w:tcPr>
          <w:p w14:paraId="2793E3A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ZP-150</w:t>
            </w:r>
          </w:p>
        </w:tc>
        <w:tc>
          <w:tcPr>
            <w:tcW w:w="0" w:type="auto"/>
            <w:noWrap/>
            <w:hideMark/>
          </w:tcPr>
          <w:p w14:paraId="6F919A6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w:t>
            </w:r>
          </w:p>
        </w:tc>
        <w:tc>
          <w:tcPr>
            <w:tcW w:w="0" w:type="auto"/>
            <w:noWrap/>
            <w:hideMark/>
          </w:tcPr>
          <w:p w14:paraId="3FDDD46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2746</w:t>
            </w:r>
          </w:p>
        </w:tc>
        <w:tc>
          <w:tcPr>
            <w:tcW w:w="0" w:type="auto"/>
            <w:noWrap/>
            <w:hideMark/>
          </w:tcPr>
          <w:p w14:paraId="3C2A9C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49BE261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2182</w:t>
            </w:r>
          </w:p>
        </w:tc>
        <w:tc>
          <w:tcPr>
            <w:tcW w:w="0" w:type="auto"/>
            <w:noWrap/>
            <w:hideMark/>
          </w:tcPr>
          <w:p w14:paraId="1EC7BC3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w:t>
            </w:r>
          </w:p>
        </w:tc>
        <w:tc>
          <w:tcPr>
            <w:tcW w:w="0" w:type="auto"/>
            <w:noWrap/>
            <w:hideMark/>
          </w:tcPr>
          <w:p w14:paraId="6F8D240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1056</w:t>
            </w:r>
          </w:p>
        </w:tc>
      </w:tr>
      <w:tr w:rsidR="0049299D" w:rsidRPr="0049299D" w14:paraId="7ECD2E90" w14:textId="77777777" w:rsidTr="00F16BF7">
        <w:trPr>
          <w:trHeight w:val="170"/>
        </w:trPr>
        <w:tc>
          <w:tcPr>
            <w:tcW w:w="0" w:type="auto"/>
            <w:noWrap/>
            <w:hideMark/>
          </w:tcPr>
          <w:p w14:paraId="0BF1F06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ZP-152</w:t>
            </w:r>
          </w:p>
        </w:tc>
        <w:tc>
          <w:tcPr>
            <w:tcW w:w="0" w:type="auto"/>
            <w:noWrap/>
            <w:hideMark/>
          </w:tcPr>
          <w:p w14:paraId="5B9FB6A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73</w:t>
            </w:r>
          </w:p>
        </w:tc>
        <w:tc>
          <w:tcPr>
            <w:tcW w:w="0" w:type="auto"/>
            <w:noWrap/>
            <w:hideMark/>
          </w:tcPr>
          <w:p w14:paraId="192F9A8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2832</w:t>
            </w:r>
          </w:p>
        </w:tc>
        <w:tc>
          <w:tcPr>
            <w:tcW w:w="0" w:type="auto"/>
            <w:noWrap/>
            <w:hideMark/>
          </w:tcPr>
          <w:p w14:paraId="524745A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13478B4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2522</w:t>
            </w:r>
          </w:p>
        </w:tc>
        <w:tc>
          <w:tcPr>
            <w:tcW w:w="0" w:type="auto"/>
            <w:noWrap/>
            <w:hideMark/>
          </w:tcPr>
          <w:p w14:paraId="3AB80A4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59</w:t>
            </w:r>
          </w:p>
        </w:tc>
        <w:tc>
          <w:tcPr>
            <w:tcW w:w="0" w:type="auto"/>
            <w:noWrap/>
            <w:hideMark/>
          </w:tcPr>
          <w:p w14:paraId="416FF31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2289</w:t>
            </w:r>
          </w:p>
        </w:tc>
      </w:tr>
      <w:tr w:rsidR="0049299D" w:rsidRPr="0049299D" w14:paraId="14E56B48" w14:textId="77777777" w:rsidTr="00F16BF7">
        <w:trPr>
          <w:trHeight w:val="170"/>
        </w:trPr>
        <w:tc>
          <w:tcPr>
            <w:tcW w:w="0" w:type="auto"/>
            <w:noWrap/>
            <w:hideMark/>
          </w:tcPr>
          <w:p w14:paraId="2080448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ZP-152</w:t>
            </w:r>
          </w:p>
        </w:tc>
        <w:tc>
          <w:tcPr>
            <w:tcW w:w="0" w:type="auto"/>
            <w:noWrap/>
            <w:hideMark/>
          </w:tcPr>
          <w:p w14:paraId="73D186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w:t>
            </w:r>
          </w:p>
        </w:tc>
        <w:tc>
          <w:tcPr>
            <w:tcW w:w="0" w:type="auto"/>
            <w:noWrap/>
            <w:hideMark/>
          </w:tcPr>
          <w:p w14:paraId="48104B2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2934</w:t>
            </w:r>
          </w:p>
        </w:tc>
        <w:tc>
          <w:tcPr>
            <w:tcW w:w="0" w:type="auto"/>
            <w:noWrap/>
            <w:hideMark/>
          </w:tcPr>
          <w:p w14:paraId="341F2A0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2A9B02E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2779</w:t>
            </w:r>
          </w:p>
        </w:tc>
        <w:tc>
          <w:tcPr>
            <w:tcW w:w="0" w:type="auto"/>
            <w:noWrap/>
            <w:hideMark/>
          </w:tcPr>
          <w:p w14:paraId="17CAA3D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w:t>
            </w:r>
          </w:p>
        </w:tc>
        <w:tc>
          <w:tcPr>
            <w:tcW w:w="0" w:type="auto"/>
            <w:noWrap/>
            <w:hideMark/>
          </w:tcPr>
          <w:p w14:paraId="53FC661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1737</w:t>
            </w:r>
          </w:p>
        </w:tc>
      </w:tr>
      <w:tr w:rsidR="0049299D" w:rsidRPr="0049299D" w14:paraId="0F0E2B8F" w14:textId="77777777" w:rsidTr="00F16BF7">
        <w:trPr>
          <w:trHeight w:val="170"/>
        </w:trPr>
        <w:tc>
          <w:tcPr>
            <w:tcW w:w="0" w:type="auto"/>
            <w:noWrap/>
            <w:hideMark/>
          </w:tcPr>
          <w:p w14:paraId="4051645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ZP-161</w:t>
            </w:r>
          </w:p>
        </w:tc>
        <w:tc>
          <w:tcPr>
            <w:tcW w:w="0" w:type="auto"/>
            <w:noWrap/>
            <w:hideMark/>
          </w:tcPr>
          <w:p w14:paraId="0D83973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98</w:t>
            </w:r>
          </w:p>
        </w:tc>
        <w:tc>
          <w:tcPr>
            <w:tcW w:w="0" w:type="auto"/>
            <w:noWrap/>
            <w:hideMark/>
          </w:tcPr>
          <w:p w14:paraId="0C4C7C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4518</w:t>
            </w:r>
          </w:p>
        </w:tc>
        <w:tc>
          <w:tcPr>
            <w:tcW w:w="0" w:type="auto"/>
            <w:noWrap/>
            <w:hideMark/>
          </w:tcPr>
          <w:p w14:paraId="6D5CDF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1EFCC3F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4011</w:t>
            </w:r>
          </w:p>
        </w:tc>
        <w:tc>
          <w:tcPr>
            <w:tcW w:w="0" w:type="auto"/>
            <w:noWrap/>
            <w:hideMark/>
          </w:tcPr>
          <w:p w14:paraId="61F69A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4C91C3B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2997</w:t>
            </w:r>
          </w:p>
        </w:tc>
      </w:tr>
      <w:tr w:rsidR="0049299D" w:rsidRPr="0049299D" w14:paraId="031CF296" w14:textId="77777777" w:rsidTr="00F16BF7">
        <w:trPr>
          <w:trHeight w:val="170"/>
        </w:trPr>
        <w:tc>
          <w:tcPr>
            <w:tcW w:w="0" w:type="auto"/>
            <w:noWrap/>
            <w:hideMark/>
          </w:tcPr>
          <w:p w14:paraId="2DA9CBE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lastRenderedPageBreak/>
              <w:t>ZP-168A</w:t>
            </w:r>
          </w:p>
        </w:tc>
        <w:tc>
          <w:tcPr>
            <w:tcW w:w="0" w:type="auto"/>
            <w:noWrap/>
            <w:hideMark/>
          </w:tcPr>
          <w:p w14:paraId="65FFB3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1D9564B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1389</w:t>
            </w:r>
          </w:p>
        </w:tc>
        <w:tc>
          <w:tcPr>
            <w:tcW w:w="0" w:type="auto"/>
            <w:noWrap/>
            <w:hideMark/>
          </w:tcPr>
          <w:p w14:paraId="074614C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2696FA2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1053</w:t>
            </w:r>
          </w:p>
        </w:tc>
        <w:tc>
          <w:tcPr>
            <w:tcW w:w="0" w:type="auto"/>
            <w:noWrap/>
            <w:hideMark/>
          </w:tcPr>
          <w:p w14:paraId="0907229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59</w:t>
            </w:r>
          </w:p>
        </w:tc>
        <w:tc>
          <w:tcPr>
            <w:tcW w:w="0" w:type="auto"/>
            <w:noWrap/>
            <w:hideMark/>
          </w:tcPr>
          <w:p w14:paraId="71C73A8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1322</w:t>
            </w:r>
          </w:p>
        </w:tc>
      </w:tr>
      <w:tr w:rsidR="0049299D" w:rsidRPr="0049299D" w14:paraId="05496D55" w14:textId="77777777" w:rsidTr="00F16BF7">
        <w:trPr>
          <w:trHeight w:val="170"/>
        </w:trPr>
        <w:tc>
          <w:tcPr>
            <w:tcW w:w="0" w:type="auto"/>
            <w:noWrap/>
            <w:hideMark/>
          </w:tcPr>
          <w:p w14:paraId="0893181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ZP-168A</w:t>
            </w:r>
          </w:p>
        </w:tc>
        <w:tc>
          <w:tcPr>
            <w:tcW w:w="0" w:type="auto"/>
            <w:noWrap/>
            <w:hideMark/>
          </w:tcPr>
          <w:p w14:paraId="0E11168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59</w:t>
            </w:r>
          </w:p>
        </w:tc>
        <w:tc>
          <w:tcPr>
            <w:tcW w:w="0" w:type="auto"/>
            <w:noWrap/>
            <w:hideMark/>
          </w:tcPr>
          <w:p w14:paraId="4099615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1304</w:t>
            </w:r>
          </w:p>
        </w:tc>
        <w:tc>
          <w:tcPr>
            <w:tcW w:w="0" w:type="auto"/>
            <w:noWrap/>
            <w:hideMark/>
          </w:tcPr>
          <w:p w14:paraId="573930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w:t>
            </w:r>
          </w:p>
        </w:tc>
        <w:tc>
          <w:tcPr>
            <w:tcW w:w="0" w:type="auto"/>
            <w:noWrap/>
            <w:hideMark/>
          </w:tcPr>
          <w:p w14:paraId="47F9E2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818</w:t>
            </w:r>
          </w:p>
        </w:tc>
        <w:tc>
          <w:tcPr>
            <w:tcW w:w="0" w:type="auto"/>
            <w:noWrap/>
            <w:hideMark/>
          </w:tcPr>
          <w:p w14:paraId="5861CC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noWrap/>
            <w:hideMark/>
          </w:tcPr>
          <w:p w14:paraId="3AFFE03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1193</w:t>
            </w:r>
          </w:p>
        </w:tc>
      </w:tr>
      <w:tr w:rsidR="0049299D" w:rsidRPr="0049299D" w14:paraId="5093BE13" w14:textId="77777777" w:rsidTr="00F16BF7">
        <w:trPr>
          <w:trHeight w:val="170"/>
        </w:trPr>
        <w:tc>
          <w:tcPr>
            <w:tcW w:w="0" w:type="auto"/>
            <w:noWrap/>
            <w:hideMark/>
          </w:tcPr>
          <w:p w14:paraId="6CF4171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ZP-169</w:t>
            </w:r>
          </w:p>
        </w:tc>
        <w:tc>
          <w:tcPr>
            <w:tcW w:w="0" w:type="auto"/>
            <w:noWrap/>
            <w:hideMark/>
          </w:tcPr>
          <w:p w14:paraId="6B25C21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124</w:t>
            </w:r>
          </w:p>
        </w:tc>
        <w:tc>
          <w:tcPr>
            <w:tcW w:w="0" w:type="auto"/>
            <w:noWrap/>
            <w:hideMark/>
          </w:tcPr>
          <w:p w14:paraId="2292C6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4526</w:t>
            </w:r>
          </w:p>
        </w:tc>
        <w:tc>
          <w:tcPr>
            <w:tcW w:w="0" w:type="auto"/>
            <w:noWrap/>
            <w:hideMark/>
          </w:tcPr>
          <w:p w14:paraId="73D1B7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120</w:t>
            </w:r>
          </w:p>
        </w:tc>
        <w:tc>
          <w:tcPr>
            <w:tcW w:w="0" w:type="auto"/>
            <w:noWrap/>
            <w:hideMark/>
          </w:tcPr>
          <w:p w14:paraId="4F76CD4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4380</w:t>
            </w:r>
          </w:p>
        </w:tc>
        <w:tc>
          <w:tcPr>
            <w:tcW w:w="0" w:type="auto"/>
            <w:noWrap/>
            <w:hideMark/>
          </w:tcPr>
          <w:p w14:paraId="1BAE003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w:t>
            </w:r>
          </w:p>
        </w:tc>
        <w:tc>
          <w:tcPr>
            <w:tcW w:w="0" w:type="auto"/>
            <w:noWrap/>
            <w:hideMark/>
          </w:tcPr>
          <w:p w14:paraId="7D4B65F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2081</w:t>
            </w:r>
          </w:p>
        </w:tc>
      </w:tr>
      <w:tr w:rsidR="0049299D" w:rsidRPr="0049299D" w14:paraId="7D108F86" w14:textId="77777777" w:rsidTr="00F16BF7">
        <w:trPr>
          <w:trHeight w:val="170"/>
        </w:trPr>
        <w:tc>
          <w:tcPr>
            <w:tcW w:w="0" w:type="auto"/>
            <w:noWrap/>
            <w:hideMark/>
          </w:tcPr>
          <w:p w14:paraId="4EEFB6C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ZP-183</w:t>
            </w:r>
          </w:p>
        </w:tc>
        <w:tc>
          <w:tcPr>
            <w:tcW w:w="0" w:type="auto"/>
            <w:noWrap/>
            <w:hideMark/>
          </w:tcPr>
          <w:p w14:paraId="5D44660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50</w:t>
            </w:r>
          </w:p>
        </w:tc>
        <w:tc>
          <w:tcPr>
            <w:tcW w:w="0" w:type="auto"/>
            <w:noWrap/>
            <w:hideMark/>
          </w:tcPr>
          <w:p w14:paraId="240C1EE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1625</w:t>
            </w:r>
          </w:p>
        </w:tc>
        <w:tc>
          <w:tcPr>
            <w:tcW w:w="0" w:type="auto"/>
            <w:noWrap/>
            <w:hideMark/>
          </w:tcPr>
          <w:p w14:paraId="000A22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w:t>
            </w:r>
          </w:p>
        </w:tc>
        <w:tc>
          <w:tcPr>
            <w:tcW w:w="0" w:type="auto"/>
            <w:noWrap/>
            <w:hideMark/>
          </w:tcPr>
          <w:p w14:paraId="1FC8B43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1203</w:t>
            </w:r>
          </w:p>
        </w:tc>
        <w:tc>
          <w:tcPr>
            <w:tcW w:w="0" w:type="auto"/>
            <w:noWrap/>
            <w:hideMark/>
          </w:tcPr>
          <w:p w14:paraId="71B6B95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09F0FC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5497EE43" w14:textId="77777777" w:rsidTr="00F16BF7">
        <w:trPr>
          <w:trHeight w:val="170"/>
        </w:trPr>
        <w:tc>
          <w:tcPr>
            <w:tcW w:w="0" w:type="auto"/>
            <w:noWrap/>
            <w:hideMark/>
          </w:tcPr>
          <w:p w14:paraId="7F5F152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ZP-20</w:t>
            </w:r>
          </w:p>
        </w:tc>
        <w:tc>
          <w:tcPr>
            <w:tcW w:w="0" w:type="auto"/>
            <w:noWrap/>
            <w:hideMark/>
          </w:tcPr>
          <w:p w14:paraId="7DBB03E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0A90CE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1481</w:t>
            </w:r>
          </w:p>
        </w:tc>
        <w:tc>
          <w:tcPr>
            <w:tcW w:w="0" w:type="auto"/>
            <w:noWrap/>
            <w:hideMark/>
          </w:tcPr>
          <w:p w14:paraId="703D46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w:t>
            </w:r>
          </w:p>
        </w:tc>
        <w:tc>
          <w:tcPr>
            <w:tcW w:w="0" w:type="auto"/>
            <w:noWrap/>
            <w:hideMark/>
          </w:tcPr>
          <w:p w14:paraId="79D3DE4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914</w:t>
            </w:r>
          </w:p>
        </w:tc>
        <w:tc>
          <w:tcPr>
            <w:tcW w:w="0" w:type="auto"/>
            <w:noWrap/>
            <w:hideMark/>
          </w:tcPr>
          <w:p w14:paraId="500335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w:t>
            </w:r>
          </w:p>
        </w:tc>
        <w:tc>
          <w:tcPr>
            <w:tcW w:w="0" w:type="auto"/>
            <w:noWrap/>
            <w:hideMark/>
          </w:tcPr>
          <w:p w14:paraId="263830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189</w:t>
            </w:r>
          </w:p>
        </w:tc>
      </w:tr>
      <w:tr w:rsidR="0049299D" w:rsidRPr="0049299D" w14:paraId="77FD553B" w14:textId="77777777" w:rsidTr="00F16BF7">
        <w:trPr>
          <w:trHeight w:val="170"/>
        </w:trPr>
        <w:tc>
          <w:tcPr>
            <w:tcW w:w="0" w:type="auto"/>
            <w:noWrap/>
            <w:hideMark/>
          </w:tcPr>
          <w:p w14:paraId="639C592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ZP-227</w:t>
            </w:r>
          </w:p>
        </w:tc>
        <w:tc>
          <w:tcPr>
            <w:tcW w:w="0" w:type="auto"/>
            <w:noWrap/>
            <w:hideMark/>
          </w:tcPr>
          <w:p w14:paraId="00142A3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114</w:t>
            </w:r>
          </w:p>
        </w:tc>
        <w:tc>
          <w:tcPr>
            <w:tcW w:w="0" w:type="auto"/>
            <w:noWrap/>
            <w:hideMark/>
          </w:tcPr>
          <w:p w14:paraId="20A386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5233</w:t>
            </w:r>
          </w:p>
        </w:tc>
        <w:tc>
          <w:tcPr>
            <w:tcW w:w="0" w:type="auto"/>
            <w:noWrap/>
            <w:hideMark/>
          </w:tcPr>
          <w:p w14:paraId="3C6C8BA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2B36B6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4820</w:t>
            </w:r>
          </w:p>
        </w:tc>
        <w:tc>
          <w:tcPr>
            <w:tcW w:w="0" w:type="auto"/>
            <w:noWrap/>
            <w:hideMark/>
          </w:tcPr>
          <w:p w14:paraId="6D0CB95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1C2FFCA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2249</w:t>
            </w:r>
          </w:p>
        </w:tc>
      </w:tr>
      <w:tr w:rsidR="0049299D" w:rsidRPr="0049299D" w14:paraId="70F31A70" w14:textId="77777777" w:rsidTr="00F16BF7">
        <w:trPr>
          <w:trHeight w:val="170"/>
        </w:trPr>
        <w:tc>
          <w:tcPr>
            <w:tcW w:w="0" w:type="auto"/>
            <w:noWrap/>
            <w:hideMark/>
          </w:tcPr>
          <w:p w14:paraId="4CBBB73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ZP-229</w:t>
            </w:r>
          </w:p>
        </w:tc>
        <w:tc>
          <w:tcPr>
            <w:tcW w:w="0" w:type="auto"/>
            <w:noWrap/>
            <w:hideMark/>
          </w:tcPr>
          <w:p w14:paraId="587079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w:t>
            </w:r>
          </w:p>
        </w:tc>
        <w:tc>
          <w:tcPr>
            <w:tcW w:w="0" w:type="auto"/>
            <w:noWrap/>
            <w:hideMark/>
          </w:tcPr>
          <w:p w14:paraId="6DEBFFE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3884</w:t>
            </w:r>
          </w:p>
        </w:tc>
        <w:tc>
          <w:tcPr>
            <w:tcW w:w="0" w:type="auto"/>
            <w:noWrap/>
            <w:hideMark/>
          </w:tcPr>
          <w:p w14:paraId="11C63A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7CCFA4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3270</w:t>
            </w:r>
          </w:p>
        </w:tc>
        <w:tc>
          <w:tcPr>
            <w:tcW w:w="0" w:type="auto"/>
            <w:noWrap/>
            <w:hideMark/>
          </w:tcPr>
          <w:p w14:paraId="44F3808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4C97A7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2504</w:t>
            </w:r>
          </w:p>
        </w:tc>
      </w:tr>
      <w:tr w:rsidR="0049299D" w:rsidRPr="0049299D" w14:paraId="5F5226F7" w14:textId="77777777" w:rsidTr="00F16BF7">
        <w:trPr>
          <w:trHeight w:val="170"/>
        </w:trPr>
        <w:tc>
          <w:tcPr>
            <w:tcW w:w="0" w:type="auto"/>
            <w:noWrap/>
            <w:hideMark/>
          </w:tcPr>
          <w:p w14:paraId="394A342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ZP-232</w:t>
            </w:r>
          </w:p>
        </w:tc>
        <w:tc>
          <w:tcPr>
            <w:tcW w:w="0" w:type="auto"/>
            <w:noWrap/>
            <w:hideMark/>
          </w:tcPr>
          <w:p w14:paraId="6EBF5A3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3DF4C39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1548</w:t>
            </w:r>
          </w:p>
        </w:tc>
        <w:tc>
          <w:tcPr>
            <w:tcW w:w="0" w:type="auto"/>
            <w:noWrap/>
            <w:hideMark/>
          </w:tcPr>
          <w:p w14:paraId="7200B9B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w:t>
            </w:r>
          </w:p>
        </w:tc>
        <w:tc>
          <w:tcPr>
            <w:tcW w:w="0" w:type="auto"/>
            <w:noWrap/>
            <w:hideMark/>
          </w:tcPr>
          <w:p w14:paraId="20E0B7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141</w:t>
            </w:r>
          </w:p>
        </w:tc>
        <w:tc>
          <w:tcPr>
            <w:tcW w:w="0" w:type="auto"/>
            <w:noWrap/>
            <w:hideMark/>
          </w:tcPr>
          <w:p w14:paraId="67F93C0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5F807D4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783E945D" w14:textId="77777777" w:rsidTr="00F16BF7">
        <w:trPr>
          <w:trHeight w:val="170"/>
        </w:trPr>
        <w:tc>
          <w:tcPr>
            <w:tcW w:w="0" w:type="auto"/>
            <w:noWrap/>
            <w:hideMark/>
          </w:tcPr>
          <w:p w14:paraId="6DADB15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ZP-234</w:t>
            </w:r>
          </w:p>
        </w:tc>
        <w:tc>
          <w:tcPr>
            <w:tcW w:w="0" w:type="auto"/>
            <w:noWrap/>
            <w:hideMark/>
          </w:tcPr>
          <w:p w14:paraId="3B7927C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31F6E6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5144</w:t>
            </w:r>
          </w:p>
        </w:tc>
        <w:tc>
          <w:tcPr>
            <w:tcW w:w="0" w:type="auto"/>
            <w:noWrap/>
            <w:hideMark/>
          </w:tcPr>
          <w:p w14:paraId="67E8A4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630C503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5144</w:t>
            </w:r>
          </w:p>
        </w:tc>
        <w:tc>
          <w:tcPr>
            <w:tcW w:w="0" w:type="auto"/>
            <w:noWrap/>
            <w:hideMark/>
          </w:tcPr>
          <w:p w14:paraId="6A6D73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03E80CC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5144</w:t>
            </w:r>
          </w:p>
        </w:tc>
      </w:tr>
      <w:tr w:rsidR="0049299D" w:rsidRPr="0049299D" w14:paraId="20CB7452" w14:textId="77777777" w:rsidTr="00F16BF7">
        <w:trPr>
          <w:trHeight w:val="170"/>
        </w:trPr>
        <w:tc>
          <w:tcPr>
            <w:tcW w:w="0" w:type="auto"/>
            <w:noWrap/>
            <w:hideMark/>
          </w:tcPr>
          <w:p w14:paraId="13CEB9D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ZP-236</w:t>
            </w:r>
          </w:p>
        </w:tc>
        <w:tc>
          <w:tcPr>
            <w:tcW w:w="0" w:type="auto"/>
            <w:noWrap/>
            <w:hideMark/>
          </w:tcPr>
          <w:p w14:paraId="7CBBF89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117</w:t>
            </w:r>
          </w:p>
        </w:tc>
        <w:tc>
          <w:tcPr>
            <w:tcW w:w="0" w:type="auto"/>
            <w:noWrap/>
            <w:hideMark/>
          </w:tcPr>
          <w:p w14:paraId="523BCAD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5955</w:t>
            </w:r>
          </w:p>
        </w:tc>
        <w:tc>
          <w:tcPr>
            <w:tcW w:w="0" w:type="auto"/>
            <w:noWrap/>
            <w:hideMark/>
          </w:tcPr>
          <w:p w14:paraId="5AE2413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89</w:t>
            </w:r>
          </w:p>
        </w:tc>
        <w:tc>
          <w:tcPr>
            <w:tcW w:w="0" w:type="auto"/>
            <w:noWrap/>
            <w:hideMark/>
          </w:tcPr>
          <w:p w14:paraId="34EDFA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4530</w:t>
            </w:r>
          </w:p>
        </w:tc>
        <w:tc>
          <w:tcPr>
            <w:tcW w:w="0" w:type="auto"/>
            <w:noWrap/>
            <w:hideMark/>
          </w:tcPr>
          <w:p w14:paraId="28A59C4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7469FAE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2392</w:t>
            </w:r>
          </w:p>
        </w:tc>
      </w:tr>
      <w:tr w:rsidR="0049299D" w:rsidRPr="0049299D" w14:paraId="0FBF6186" w14:textId="77777777" w:rsidTr="00F16BF7">
        <w:trPr>
          <w:trHeight w:val="170"/>
        </w:trPr>
        <w:tc>
          <w:tcPr>
            <w:tcW w:w="0" w:type="auto"/>
            <w:noWrap/>
            <w:hideMark/>
          </w:tcPr>
          <w:p w14:paraId="383A1FC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ZP-238</w:t>
            </w:r>
          </w:p>
        </w:tc>
        <w:tc>
          <w:tcPr>
            <w:tcW w:w="0" w:type="auto"/>
            <w:noWrap/>
            <w:hideMark/>
          </w:tcPr>
          <w:p w14:paraId="28E181F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6E43997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4540</w:t>
            </w:r>
          </w:p>
        </w:tc>
        <w:tc>
          <w:tcPr>
            <w:tcW w:w="0" w:type="auto"/>
            <w:noWrap/>
            <w:hideMark/>
          </w:tcPr>
          <w:p w14:paraId="3262BDE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75</w:t>
            </w:r>
          </w:p>
        </w:tc>
        <w:tc>
          <w:tcPr>
            <w:tcW w:w="0" w:type="auto"/>
            <w:noWrap/>
            <w:hideMark/>
          </w:tcPr>
          <w:p w14:paraId="111AFF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4935</w:t>
            </w:r>
          </w:p>
        </w:tc>
        <w:tc>
          <w:tcPr>
            <w:tcW w:w="0" w:type="auto"/>
            <w:noWrap/>
            <w:hideMark/>
          </w:tcPr>
          <w:p w14:paraId="53D576D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w:t>
            </w:r>
          </w:p>
        </w:tc>
        <w:tc>
          <w:tcPr>
            <w:tcW w:w="0" w:type="auto"/>
            <w:noWrap/>
            <w:hideMark/>
          </w:tcPr>
          <w:p w14:paraId="3F3C84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3751</w:t>
            </w:r>
          </w:p>
        </w:tc>
      </w:tr>
      <w:tr w:rsidR="0049299D" w:rsidRPr="0049299D" w14:paraId="1674FE01" w14:textId="77777777" w:rsidTr="00F16BF7">
        <w:trPr>
          <w:trHeight w:val="170"/>
        </w:trPr>
        <w:tc>
          <w:tcPr>
            <w:tcW w:w="0" w:type="auto"/>
            <w:noWrap/>
            <w:hideMark/>
          </w:tcPr>
          <w:p w14:paraId="3C0D1C3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ZP-239</w:t>
            </w:r>
          </w:p>
        </w:tc>
        <w:tc>
          <w:tcPr>
            <w:tcW w:w="0" w:type="auto"/>
            <w:noWrap/>
            <w:hideMark/>
          </w:tcPr>
          <w:p w14:paraId="5E00F9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noWrap/>
            <w:hideMark/>
          </w:tcPr>
          <w:p w14:paraId="666B879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2466</w:t>
            </w:r>
          </w:p>
        </w:tc>
        <w:tc>
          <w:tcPr>
            <w:tcW w:w="0" w:type="auto"/>
            <w:noWrap/>
            <w:hideMark/>
          </w:tcPr>
          <w:p w14:paraId="463E13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568BBA0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2137</w:t>
            </w:r>
          </w:p>
        </w:tc>
        <w:tc>
          <w:tcPr>
            <w:tcW w:w="0" w:type="auto"/>
            <w:noWrap/>
            <w:hideMark/>
          </w:tcPr>
          <w:p w14:paraId="496B9A3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400838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1562</w:t>
            </w:r>
          </w:p>
        </w:tc>
      </w:tr>
      <w:tr w:rsidR="0049299D" w:rsidRPr="0049299D" w14:paraId="72DFD1D2" w14:textId="77777777" w:rsidTr="00F16BF7">
        <w:trPr>
          <w:trHeight w:val="170"/>
        </w:trPr>
        <w:tc>
          <w:tcPr>
            <w:tcW w:w="0" w:type="auto"/>
            <w:noWrap/>
            <w:hideMark/>
          </w:tcPr>
          <w:p w14:paraId="21413C5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ZP-240</w:t>
            </w:r>
          </w:p>
        </w:tc>
        <w:tc>
          <w:tcPr>
            <w:tcW w:w="0" w:type="auto"/>
            <w:noWrap/>
            <w:hideMark/>
          </w:tcPr>
          <w:p w14:paraId="5EB39BA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2B66762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2771</w:t>
            </w:r>
          </w:p>
        </w:tc>
        <w:tc>
          <w:tcPr>
            <w:tcW w:w="0" w:type="auto"/>
            <w:noWrap/>
            <w:hideMark/>
          </w:tcPr>
          <w:p w14:paraId="14CEDF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5F6E7E7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1699</w:t>
            </w:r>
          </w:p>
        </w:tc>
        <w:tc>
          <w:tcPr>
            <w:tcW w:w="0" w:type="auto"/>
            <w:noWrap/>
            <w:hideMark/>
          </w:tcPr>
          <w:p w14:paraId="2CF5A37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668E0E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2190</w:t>
            </w:r>
          </w:p>
        </w:tc>
      </w:tr>
      <w:tr w:rsidR="0049299D" w:rsidRPr="0049299D" w14:paraId="5BDF3DCE" w14:textId="77777777" w:rsidTr="00F16BF7">
        <w:trPr>
          <w:trHeight w:val="170"/>
        </w:trPr>
        <w:tc>
          <w:tcPr>
            <w:tcW w:w="0" w:type="auto"/>
            <w:noWrap/>
            <w:hideMark/>
          </w:tcPr>
          <w:p w14:paraId="0F814DD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ZP-254</w:t>
            </w:r>
          </w:p>
        </w:tc>
        <w:tc>
          <w:tcPr>
            <w:tcW w:w="0" w:type="auto"/>
            <w:noWrap/>
            <w:hideMark/>
          </w:tcPr>
          <w:p w14:paraId="6E930D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150</w:t>
            </w:r>
          </w:p>
        </w:tc>
        <w:tc>
          <w:tcPr>
            <w:tcW w:w="0" w:type="auto"/>
            <w:noWrap/>
            <w:hideMark/>
          </w:tcPr>
          <w:p w14:paraId="1A756D3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7440</w:t>
            </w:r>
          </w:p>
        </w:tc>
        <w:tc>
          <w:tcPr>
            <w:tcW w:w="0" w:type="auto"/>
            <w:noWrap/>
            <w:hideMark/>
          </w:tcPr>
          <w:p w14:paraId="25EC110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143</w:t>
            </w:r>
          </w:p>
        </w:tc>
        <w:tc>
          <w:tcPr>
            <w:tcW w:w="0" w:type="auto"/>
            <w:noWrap/>
            <w:hideMark/>
          </w:tcPr>
          <w:p w14:paraId="6C5613E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7093</w:t>
            </w:r>
          </w:p>
        </w:tc>
        <w:tc>
          <w:tcPr>
            <w:tcW w:w="0" w:type="auto"/>
            <w:noWrap/>
            <w:hideMark/>
          </w:tcPr>
          <w:p w14:paraId="3D46875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147</w:t>
            </w:r>
          </w:p>
        </w:tc>
        <w:tc>
          <w:tcPr>
            <w:tcW w:w="0" w:type="auto"/>
            <w:noWrap/>
            <w:hideMark/>
          </w:tcPr>
          <w:p w14:paraId="55C4042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7291</w:t>
            </w:r>
          </w:p>
        </w:tc>
      </w:tr>
      <w:tr w:rsidR="0049299D" w:rsidRPr="0049299D" w14:paraId="64D84373" w14:textId="77777777" w:rsidTr="00F16BF7">
        <w:trPr>
          <w:trHeight w:val="170"/>
        </w:trPr>
        <w:tc>
          <w:tcPr>
            <w:tcW w:w="0" w:type="auto"/>
            <w:noWrap/>
            <w:hideMark/>
          </w:tcPr>
          <w:p w14:paraId="1E52DD2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ZP-313</w:t>
            </w:r>
          </w:p>
        </w:tc>
        <w:tc>
          <w:tcPr>
            <w:tcW w:w="0" w:type="auto"/>
            <w:noWrap/>
            <w:hideMark/>
          </w:tcPr>
          <w:p w14:paraId="6BFC034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noWrap/>
            <w:hideMark/>
          </w:tcPr>
          <w:p w14:paraId="3E16A54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2820</w:t>
            </w:r>
          </w:p>
        </w:tc>
        <w:tc>
          <w:tcPr>
            <w:tcW w:w="0" w:type="auto"/>
            <w:noWrap/>
            <w:hideMark/>
          </w:tcPr>
          <w:p w14:paraId="05CEFFE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41</w:t>
            </w:r>
          </w:p>
        </w:tc>
        <w:tc>
          <w:tcPr>
            <w:tcW w:w="0" w:type="auto"/>
            <w:noWrap/>
            <w:hideMark/>
          </w:tcPr>
          <w:p w14:paraId="713B8DA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1927</w:t>
            </w:r>
          </w:p>
        </w:tc>
        <w:tc>
          <w:tcPr>
            <w:tcW w:w="0" w:type="auto"/>
            <w:noWrap/>
            <w:hideMark/>
          </w:tcPr>
          <w:p w14:paraId="14B6A9A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w:t>
            </w:r>
          </w:p>
        </w:tc>
        <w:tc>
          <w:tcPr>
            <w:tcW w:w="0" w:type="auto"/>
            <w:noWrap/>
            <w:hideMark/>
          </w:tcPr>
          <w:p w14:paraId="3E97E9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94</w:t>
            </w:r>
          </w:p>
        </w:tc>
      </w:tr>
      <w:tr w:rsidR="0049299D" w:rsidRPr="0049299D" w14:paraId="0A7EE374" w14:textId="77777777" w:rsidTr="00F16BF7">
        <w:trPr>
          <w:trHeight w:val="170"/>
        </w:trPr>
        <w:tc>
          <w:tcPr>
            <w:tcW w:w="0" w:type="auto"/>
            <w:noWrap/>
            <w:hideMark/>
          </w:tcPr>
          <w:p w14:paraId="57A07B2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ZP-314</w:t>
            </w:r>
          </w:p>
        </w:tc>
        <w:tc>
          <w:tcPr>
            <w:tcW w:w="0" w:type="auto"/>
            <w:noWrap/>
            <w:hideMark/>
          </w:tcPr>
          <w:p w14:paraId="42A161F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4438B9B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3776</w:t>
            </w:r>
          </w:p>
        </w:tc>
        <w:tc>
          <w:tcPr>
            <w:tcW w:w="0" w:type="auto"/>
            <w:noWrap/>
            <w:hideMark/>
          </w:tcPr>
          <w:p w14:paraId="4F39920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6EA3C3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3938</w:t>
            </w:r>
          </w:p>
        </w:tc>
        <w:tc>
          <w:tcPr>
            <w:tcW w:w="0" w:type="auto"/>
            <w:noWrap/>
            <w:hideMark/>
          </w:tcPr>
          <w:p w14:paraId="1B873F2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2E8DA1A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2801</w:t>
            </w:r>
          </w:p>
        </w:tc>
      </w:tr>
      <w:tr w:rsidR="0049299D" w:rsidRPr="0049299D" w14:paraId="3819FE85" w14:textId="77777777" w:rsidTr="00F16BF7">
        <w:trPr>
          <w:trHeight w:val="170"/>
        </w:trPr>
        <w:tc>
          <w:tcPr>
            <w:tcW w:w="0" w:type="auto"/>
            <w:noWrap/>
            <w:hideMark/>
          </w:tcPr>
          <w:p w14:paraId="40E8889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ZP-316</w:t>
            </w:r>
          </w:p>
        </w:tc>
        <w:tc>
          <w:tcPr>
            <w:tcW w:w="0" w:type="auto"/>
            <w:noWrap/>
            <w:hideMark/>
          </w:tcPr>
          <w:p w14:paraId="33CC220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107</w:t>
            </w:r>
          </w:p>
        </w:tc>
        <w:tc>
          <w:tcPr>
            <w:tcW w:w="0" w:type="auto"/>
            <w:noWrap/>
            <w:hideMark/>
          </w:tcPr>
          <w:p w14:paraId="394344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3306</w:t>
            </w:r>
          </w:p>
        </w:tc>
        <w:tc>
          <w:tcPr>
            <w:tcW w:w="0" w:type="auto"/>
            <w:noWrap/>
            <w:hideMark/>
          </w:tcPr>
          <w:p w14:paraId="64B47F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111</w:t>
            </w:r>
          </w:p>
        </w:tc>
        <w:tc>
          <w:tcPr>
            <w:tcW w:w="0" w:type="auto"/>
            <w:noWrap/>
            <w:hideMark/>
          </w:tcPr>
          <w:p w14:paraId="7B953FC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3430</w:t>
            </w:r>
          </w:p>
        </w:tc>
        <w:tc>
          <w:tcPr>
            <w:tcW w:w="0" w:type="auto"/>
            <w:noWrap/>
            <w:hideMark/>
          </w:tcPr>
          <w:p w14:paraId="27BC0E5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747E9B5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1947</w:t>
            </w:r>
          </w:p>
        </w:tc>
      </w:tr>
      <w:tr w:rsidR="0049299D" w:rsidRPr="0049299D" w14:paraId="4B5BF612" w14:textId="77777777" w:rsidTr="00F16BF7">
        <w:trPr>
          <w:trHeight w:val="170"/>
        </w:trPr>
        <w:tc>
          <w:tcPr>
            <w:tcW w:w="0" w:type="auto"/>
            <w:noWrap/>
            <w:hideMark/>
          </w:tcPr>
          <w:p w14:paraId="58460AD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ZP-345</w:t>
            </w:r>
          </w:p>
        </w:tc>
        <w:tc>
          <w:tcPr>
            <w:tcW w:w="0" w:type="auto"/>
            <w:noWrap/>
            <w:hideMark/>
          </w:tcPr>
          <w:p w14:paraId="121B6BE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w:t>
            </w:r>
          </w:p>
        </w:tc>
        <w:tc>
          <w:tcPr>
            <w:tcW w:w="0" w:type="auto"/>
            <w:noWrap/>
            <w:hideMark/>
          </w:tcPr>
          <w:p w14:paraId="4106FF1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2870</w:t>
            </w:r>
          </w:p>
        </w:tc>
        <w:tc>
          <w:tcPr>
            <w:tcW w:w="0" w:type="auto"/>
            <w:noWrap/>
            <w:hideMark/>
          </w:tcPr>
          <w:p w14:paraId="4474F97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w:t>
            </w:r>
          </w:p>
        </w:tc>
        <w:tc>
          <w:tcPr>
            <w:tcW w:w="0" w:type="auto"/>
            <w:noWrap/>
            <w:hideMark/>
          </w:tcPr>
          <w:p w14:paraId="5692F1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1934</w:t>
            </w:r>
          </w:p>
        </w:tc>
        <w:tc>
          <w:tcPr>
            <w:tcW w:w="0" w:type="auto"/>
            <w:noWrap/>
            <w:hideMark/>
          </w:tcPr>
          <w:p w14:paraId="5E38F0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4961E35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50254036" w14:textId="77777777" w:rsidTr="00F16BF7">
        <w:trPr>
          <w:trHeight w:val="170"/>
        </w:trPr>
        <w:tc>
          <w:tcPr>
            <w:tcW w:w="0" w:type="auto"/>
            <w:noWrap/>
            <w:hideMark/>
          </w:tcPr>
          <w:p w14:paraId="21FBEC7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ZP-35</w:t>
            </w:r>
          </w:p>
        </w:tc>
        <w:tc>
          <w:tcPr>
            <w:tcW w:w="0" w:type="auto"/>
            <w:noWrap/>
            <w:hideMark/>
          </w:tcPr>
          <w:p w14:paraId="58ABD9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100</w:t>
            </w:r>
          </w:p>
        </w:tc>
        <w:tc>
          <w:tcPr>
            <w:tcW w:w="0" w:type="auto"/>
            <w:noWrap/>
            <w:hideMark/>
          </w:tcPr>
          <w:p w14:paraId="53BBC4F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3660</w:t>
            </w:r>
          </w:p>
        </w:tc>
        <w:tc>
          <w:tcPr>
            <w:tcW w:w="0" w:type="auto"/>
            <w:noWrap/>
            <w:hideMark/>
          </w:tcPr>
          <w:p w14:paraId="65805D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08833D3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3550</w:t>
            </w:r>
          </w:p>
        </w:tc>
        <w:tc>
          <w:tcPr>
            <w:tcW w:w="0" w:type="auto"/>
            <w:noWrap/>
            <w:hideMark/>
          </w:tcPr>
          <w:p w14:paraId="2DD07E3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3285C0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3001</w:t>
            </w:r>
          </w:p>
        </w:tc>
      </w:tr>
      <w:tr w:rsidR="0049299D" w:rsidRPr="0049299D" w14:paraId="588AF700" w14:textId="77777777" w:rsidTr="00F16BF7">
        <w:trPr>
          <w:trHeight w:val="170"/>
        </w:trPr>
        <w:tc>
          <w:tcPr>
            <w:tcW w:w="0" w:type="auto"/>
            <w:noWrap/>
            <w:hideMark/>
          </w:tcPr>
          <w:p w14:paraId="401D25C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ZP-35</w:t>
            </w:r>
          </w:p>
        </w:tc>
        <w:tc>
          <w:tcPr>
            <w:tcW w:w="0" w:type="auto"/>
            <w:noWrap/>
            <w:hideMark/>
          </w:tcPr>
          <w:p w14:paraId="393EBB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103</w:t>
            </w:r>
          </w:p>
        </w:tc>
        <w:tc>
          <w:tcPr>
            <w:tcW w:w="0" w:type="auto"/>
            <w:noWrap/>
            <w:hideMark/>
          </w:tcPr>
          <w:p w14:paraId="36A63BC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3698</w:t>
            </w:r>
          </w:p>
        </w:tc>
        <w:tc>
          <w:tcPr>
            <w:tcW w:w="0" w:type="auto"/>
            <w:noWrap/>
            <w:hideMark/>
          </w:tcPr>
          <w:p w14:paraId="2250BB4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0E2C84A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3482</w:t>
            </w:r>
          </w:p>
        </w:tc>
        <w:tc>
          <w:tcPr>
            <w:tcW w:w="0" w:type="auto"/>
            <w:noWrap/>
            <w:hideMark/>
          </w:tcPr>
          <w:p w14:paraId="5CE9E4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13FFD49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2944</w:t>
            </w:r>
          </w:p>
        </w:tc>
      </w:tr>
      <w:tr w:rsidR="0049299D" w:rsidRPr="0049299D" w14:paraId="1165BE3F" w14:textId="77777777" w:rsidTr="00F16BF7">
        <w:trPr>
          <w:trHeight w:val="170"/>
        </w:trPr>
        <w:tc>
          <w:tcPr>
            <w:tcW w:w="0" w:type="auto"/>
            <w:noWrap/>
            <w:hideMark/>
          </w:tcPr>
          <w:p w14:paraId="66328E8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ZP-361</w:t>
            </w:r>
          </w:p>
        </w:tc>
        <w:tc>
          <w:tcPr>
            <w:tcW w:w="0" w:type="auto"/>
            <w:noWrap/>
            <w:hideMark/>
          </w:tcPr>
          <w:p w14:paraId="3C9358A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w:t>
            </w:r>
          </w:p>
        </w:tc>
        <w:tc>
          <w:tcPr>
            <w:tcW w:w="0" w:type="auto"/>
            <w:noWrap/>
            <w:hideMark/>
          </w:tcPr>
          <w:p w14:paraId="7BBC65D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2641</w:t>
            </w:r>
          </w:p>
        </w:tc>
        <w:tc>
          <w:tcPr>
            <w:tcW w:w="0" w:type="auto"/>
            <w:noWrap/>
            <w:hideMark/>
          </w:tcPr>
          <w:p w14:paraId="059CCAC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6B1BA83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1689</w:t>
            </w:r>
          </w:p>
        </w:tc>
        <w:tc>
          <w:tcPr>
            <w:tcW w:w="0" w:type="auto"/>
            <w:noWrap/>
            <w:hideMark/>
          </w:tcPr>
          <w:p w14:paraId="1F11AFE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0496346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2208</w:t>
            </w:r>
          </w:p>
        </w:tc>
      </w:tr>
      <w:tr w:rsidR="0049299D" w:rsidRPr="0049299D" w14:paraId="1CFADDBC" w14:textId="77777777" w:rsidTr="00F16BF7">
        <w:trPr>
          <w:trHeight w:val="170"/>
        </w:trPr>
        <w:tc>
          <w:tcPr>
            <w:tcW w:w="0" w:type="auto"/>
            <w:noWrap/>
            <w:hideMark/>
          </w:tcPr>
          <w:p w14:paraId="0740346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ZP-364</w:t>
            </w:r>
          </w:p>
        </w:tc>
        <w:tc>
          <w:tcPr>
            <w:tcW w:w="0" w:type="auto"/>
            <w:noWrap/>
            <w:hideMark/>
          </w:tcPr>
          <w:p w14:paraId="4527322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w:t>
            </w:r>
          </w:p>
        </w:tc>
        <w:tc>
          <w:tcPr>
            <w:tcW w:w="0" w:type="auto"/>
            <w:noWrap/>
            <w:hideMark/>
          </w:tcPr>
          <w:p w14:paraId="0BBAE63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3400</w:t>
            </w:r>
          </w:p>
        </w:tc>
        <w:tc>
          <w:tcPr>
            <w:tcW w:w="0" w:type="auto"/>
            <w:noWrap/>
            <w:hideMark/>
          </w:tcPr>
          <w:p w14:paraId="1C1FB29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70</w:t>
            </w:r>
          </w:p>
        </w:tc>
        <w:tc>
          <w:tcPr>
            <w:tcW w:w="0" w:type="auto"/>
            <w:noWrap/>
            <w:hideMark/>
          </w:tcPr>
          <w:p w14:paraId="07130B1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2975</w:t>
            </w:r>
          </w:p>
        </w:tc>
        <w:tc>
          <w:tcPr>
            <w:tcW w:w="0" w:type="auto"/>
            <w:noWrap/>
            <w:hideMark/>
          </w:tcPr>
          <w:p w14:paraId="009C7E9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w:t>
            </w:r>
          </w:p>
        </w:tc>
        <w:tc>
          <w:tcPr>
            <w:tcW w:w="0" w:type="auto"/>
            <w:noWrap/>
            <w:hideMark/>
          </w:tcPr>
          <w:p w14:paraId="0EB0500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1233</w:t>
            </w:r>
          </w:p>
        </w:tc>
      </w:tr>
      <w:tr w:rsidR="0049299D" w:rsidRPr="0049299D" w14:paraId="3C2422D1" w14:textId="77777777" w:rsidTr="00F16BF7">
        <w:trPr>
          <w:trHeight w:val="170"/>
        </w:trPr>
        <w:tc>
          <w:tcPr>
            <w:tcW w:w="0" w:type="auto"/>
            <w:noWrap/>
            <w:hideMark/>
          </w:tcPr>
          <w:p w14:paraId="5F19355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ZP-365</w:t>
            </w:r>
          </w:p>
        </w:tc>
        <w:tc>
          <w:tcPr>
            <w:tcW w:w="0" w:type="auto"/>
            <w:noWrap/>
            <w:hideMark/>
          </w:tcPr>
          <w:p w14:paraId="651F7F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w:t>
            </w:r>
          </w:p>
        </w:tc>
        <w:tc>
          <w:tcPr>
            <w:tcW w:w="0" w:type="auto"/>
            <w:noWrap/>
            <w:hideMark/>
          </w:tcPr>
          <w:p w14:paraId="047C06F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2865</w:t>
            </w:r>
          </w:p>
        </w:tc>
        <w:tc>
          <w:tcPr>
            <w:tcW w:w="0" w:type="auto"/>
            <w:noWrap/>
            <w:hideMark/>
          </w:tcPr>
          <w:p w14:paraId="2524C17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0E1FF7B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2488</w:t>
            </w:r>
          </w:p>
        </w:tc>
        <w:tc>
          <w:tcPr>
            <w:tcW w:w="0" w:type="auto"/>
            <w:noWrap/>
            <w:hideMark/>
          </w:tcPr>
          <w:p w14:paraId="7B6EBB0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620A31C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7C873F5B" w14:textId="77777777" w:rsidTr="00F16BF7">
        <w:trPr>
          <w:trHeight w:val="170"/>
        </w:trPr>
        <w:tc>
          <w:tcPr>
            <w:tcW w:w="0" w:type="auto"/>
            <w:noWrap/>
            <w:hideMark/>
          </w:tcPr>
          <w:p w14:paraId="5158740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ZP-387</w:t>
            </w:r>
          </w:p>
        </w:tc>
        <w:tc>
          <w:tcPr>
            <w:tcW w:w="0" w:type="auto"/>
            <w:noWrap/>
            <w:hideMark/>
          </w:tcPr>
          <w:p w14:paraId="496740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19233FA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2660</w:t>
            </w:r>
          </w:p>
        </w:tc>
        <w:tc>
          <w:tcPr>
            <w:tcW w:w="0" w:type="auto"/>
            <w:noWrap/>
            <w:hideMark/>
          </w:tcPr>
          <w:p w14:paraId="784EB8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w:t>
            </w:r>
          </w:p>
        </w:tc>
        <w:tc>
          <w:tcPr>
            <w:tcW w:w="0" w:type="auto"/>
            <w:noWrap/>
            <w:hideMark/>
          </w:tcPr>
          <w:p w14:paraId="7F03FD4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2257</w:t>
            </w:r>
          </w:p>
        </w:tc>
        <w:tc>
          <w:tcPr>
            <w:tcW w:w="0" w:type="auto"/>
            <w:noWrap/>
            <w:hideMark/>
          </w:tcPr>
          <w:p w14:paraId="5717CA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w:t>
            </w:r>
          </w:p>
        </w:tc>
        <w:tc>
          <w:tcPr>
            <w:tcW w:w="0" w:type="auto"/>
            <w:noWrap/>
            <w:hideMark/>
          </w:tcPr>
          <w:p w14:paraId="46CB339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1854</w:t>
            </w:r>
          </w:p>
        </w:tc>
      </w:tr>
      <w:tr w:rsidR="0049299D" w:rsidRPr="0049299D" w14:paraId="6364CC1E" w14:textId="77777777" w:rsidTr="00F16BF7">
        <w:trPr>
          <w:trHeight w:val="170"/>
        </w:trPr>
        <w:tc>
          <w:tcPr>
            <w:tcW w:w="0" w:type="auto"/>
            <w:noWrap/>
            <w:hideMark/>
          </w:tcPr>
          <w:p w14:paraId="6B9690E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ZP-446</w:t>
            </w:r>
          </w:p>
        </w:tc>
        <w:tc>
          <w:tcPr>
            <w:tcW w:w="0" w:type="auto"/>
            <w:noWrap/>
            <w:hideMark/>
          </w:tcPr>
          <w:p w14:paraId="0A41B7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w:t>
            </w:r>
          </w:p>
        </w:tc>
        <w:tc>
          <w:tcPr>
            <w:tcW w:w="0" w:type="auto"/>
            <w:noWrap/>
            <w:hideMark/>
          </w:tcPr>
          <w:p w14:paraId="16320AE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2201</w:t>
            </w:r>
          </w:p>
        </w:tc>
        <w:tc>
          <w:tcPr>
            <w:tcW w:w="0" w:type="auto"/>
            <w:noWrap/>
            <w:hideMark/>
          </w:tcPr>
          <w:p w14:paraId="18D8F97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w:t>
            </w:r>
          </w:p>
        </w:tc>
        <w:tc>
          <w:tcPr>
            <w:tcW w:w="0" w:type="auto"/>
            <w:noWrap/>
            <w:hideMark/>
          </w:tcPr>
          <w:p w14:paraId="56E710E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2125</w:t>
            </w:r>
          </w:p>
        </w:tc>
        <w:tc>
          <w:tcPr>
            <w:tcW w:w="0" w:type="auto"/>
            <w:noWrap/>
            <w:hideMark/>
          </w:tcPr>
          <w:p w14:paraId="797FB95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w:t>
            </w:r>
          </w:p>
        </w:tc>
        <w:tc>
          <w:tcPr>
            <w:tcW w:w="0" w:type="auto"/>
            <w:noWrap/>
            <w:hideMark/>
          </w:tcPr>
          <w:p w14:paraId="33F544F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2049</w:t>
            </w:r>
          </w:p>
        </w:tc>
      </w:tr>
      <w:tr w:rsidR="0049299D" w:rsidRPr="0049299D" w14:paraId="42EB24BB" w14:textId="77777777" w:rsidTr="00F16BF7">
        <w:trPr>
          <w:trHeight w:val="170"/>
        </w:trPr>
        <w:tc>
          <w:tcPr>
            <w:tcW w:w="0" w:type="auto"/>
            <w:noWrap/>
            <w:hideMark/>
          </w:tcPr>
          <w:p w14:paraId="2CF780C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ZP-491</w:t>
            </w:r>
          </w:p>
        </w:tc>
        <w:tc>
          <w:tcPr>
            <w:tcW w:w="0" w:type="auto"/>
            <w:noWrap/>
            <w:hideMark/>
          </w:tcPr>
          <w:p w14:paraId="2E15138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799A56A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1463</w:t>
            </w:r>
          </w:p>
        </w:tc>
        <w:tc>
          <w:tcPr>
            <w:tcW w:w="0" w:type="auto"/>
            <w:noWrap/>
            <w:hideMark/>
          </w:tcPr>
          <w:p w14:paraId="30FB9B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3F9A1A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2291</w:t>
            </w:r>
          </w:p>
        </w:tc>
        <w:tc>
          <w:tcPr>
            <w:tcW w:w="0" w:type="auto"/>
            <w:noWrap/>
            <w:hideMark/>
          </w:tcPr>
          <w:p w14:paraId="15F6C7C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w:t>
            </w:r>
          </w:p>
        </w:tc>
        <w:tc>
          <w:tcPr>
            <w:tcW w:w="0" w:type="auto"/>
            <w:noWrap/>
            <w:hideMark/>
          </w:tcPr>
          <w:p w14:paraId="375B417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1546</w:t>
            </w:r>
          </w:p>
        </w:tc>
      </w:tr>
      <w:tr w:rsidR="0049299D" w:rsidRPr="0049299D" w14:paraId="35F387E3" w14:textId="77777777" w:rsidTr="00F16BF7">
        <w:trPr>
          <w:trHeight w:val="170"/>
        </w:trPr>
        <w:tc>
          <w:tcPr>
            <w:tcW w:w="0" w:type="auto"/>
            <w:noWrap/>
            <w:hideMark/>
          </w:tcPr>
          <w:p w14:paraId="51ED041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ZP-499A</w:t>
            </w:r>
          </w:p>
        </w:tc>
        <w:tc>
          <w:tcPr>
            <w:tcW w:w="0" w:type="auto"/>
            <w:noWrap/>
            <w:hideMark/>
          </w:tcPr>
          <w:p w14:paraId="0CC3686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w:t>
            </w:r>
          </w:p>
        </w:tc>
        <w:tc>
          <w:tcPr>
            <w:tcW w:w="0" w:type="auto"/>
            <w:noWrap/>
            <w:hideMark/>
          </w:tcPr>
          <w:p w14:paraId="3F894D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1376</w:t>
            </w:r>
          </w:p>
        </w:tc>
        <w:tc>
          <w:tcPr>
            <w:tcW w:w="0" w:type="auto"/>
            <w:noWrap/>
            <w:hideMark/>
          </w:tcPr>
          <w:p w14:paraId="116EFAA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w:t>
            </w:r>
          </w:p>
        </w:tc>
        <w:tc>
          <w:tcPr>
            <w:tcW w:w="0" w:type="auto"/>
            <w:noWrap/>
            <w:hideMark/>
          </w:tcPr>
          <w:p w14:paraId="699363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894</w:t>
            </w:r>
          </w:p>
        </w:tc>
        <w:tc>
          <w:tcPr>
            <w:tcW w:w="0" w:type="auto"/>
            <w:noWrap/>
            <w:hideMark/>
          </w:tcPr>
          <w:p w14:paraId="566804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w:t>
            </w:r>
          </w:p>
        </w:tc>
        <w:tc>
          <w:tcPr>
            <w:tcW w:w="0" w:type="auto"/>
            <w:noWrap/>
            <w:hideMark/>
          </w:tcPr>
          <w:p w14:paraId="6F91584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310</w:t>
            </w:r>
          </w:p>
        </w:tc>
      </w:tr>
      <w:tr w:rsidR="0049299D" w:rsidRPr="0049299D" w14:paraId="420E8CA5" w14:textId="77777777" w:rsidTr="00F16BF7">
        <w:trPr>
          <w:trHeight w:val="170"/>
        </w:trPr>
        <w:tc>
          <w:tcPr>
            <w:tcW w:w="0" w:type="auto"/>
            <w:noWrap/>
            <w:hideMark/>
          </w:tcPr>
          <w:p w14:paraId="5AB0D40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ZP-499A</w:t>
            </w:r>
          </w:p>
        </w:tc>
        <w:tc>
          <w:tcPr>
            <w:tcW w:w="0" w:type="auto"/>
            <w:noWrap/>
            <w:hideMark/>
          </w:tcPr>
          <w:p w14:paraId="4CC2CB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w:t>
            </w:r>
          </w:p>
        </w:tc>
        <w:tc>
          <w:tcPr>
            <w:tcW w:w="0" w:type="auto"/>
            <w:noWrap/>
            <w:hideMark/>
          </w:tcPr>
          <w:p w14:paraId="680ED8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1332</w:t>
            </w:r>
          </w:p>
        </w:tc>
        <w:tc>
          <w:tcPr>
            <w:tcW w:w="0" w:type="auto"/>
            <w:noWrap/>
            <w:hideMark/>
          </w:tcPr>
          <w:p w14:paraId="1C87C08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1EF23C9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1099</w:t>
            </w:r>
          </w:p>
        </w:tc>
        <w:tc>
          <w:tcPr>
            <w:tcW w:w="0" w:type="auto"/>
            <w:noWrap/>
            <w:hideMark/>
          </w:tcPr>
          <w:p w14:paraId="4E0B00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w:t>
            </w:r>
          </w:p>
        </w:tc>
        <w:tc>
          <w:tcPr>
            <w:tcW w:w="0" w:type="auto"/>
            <w:noWrap/>
            <w:hideMark/>
          </w:tcPr>
          <w:p w14:paraId="172A050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366</w:t>
            </w:r>
          </w:p>
        </w:tc>
      </w:tr>
      <w:tr w:rsidR="0049299D" w:rsidRPr="0049299D" w14:paraId="5B314701" w14:textId="77777777" w:rsidTr="00F16BF7">
        <w:trPr>
          <w:trHeight w:val="170"/>
        </w:trPr>
        <w:tc>
          <w:tcPr>
            <w:tcW w:w="0" w:type="auto"/>
            <w:noWrap/>
            <w:hideMark/>
          </w:tcPr>
          <w:p w14:paraId="43365FE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ZP-500</w:t>
            </w:r>
          </w:p>
        </w:tc>
        <w:tc>
          <w:tcPr>
            <w:tcW w:w="0" w:type="auto"/>
            <w:noWrap/>
            <w:hideMark/>
          </w:tcPr>
          <w:p w14:paraId="1809B8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w:t>
            </w:r>
          </w:p>
        </w:tc>
        <w:tc>
          <w:tcPr>
            <w:tcW w:w="0" w:type="auto"/>
            <w:noWrap/>
            <w:hideMark/>
          </w:tcPr>
          <w:p w14:paraId="4801481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2492</w:t>
            </w:r>
          </w:p>
        </w:tc>
        <w:tc>
          <w:tcPr>
            <w:tcW w:w="0" w:type="auto"/>
            <w:noWrap/>
            <w:hideMark/>
          </w:tcPr>
          <w:p w14:paraId="74373F8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068CAEC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1691</w:t>
            </w:r>
          </w:p>
        </w:tc>
        <w:tc>
          <w:tcPr>
            <w:tcW w:w="0" w:type="auto"/>
            <w:noWrap/>
            <w:hideMark/>
          </w:tcPr>
          <w:p w14:paraId="5E18E91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7CB231E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1691</w:t>
            </w:r>
          </w:p>
        </w:tc>
      </w:tr>
      <w:tr w:rsidR="0049299D" w:rsidRPr="0049299D" w14:paraId="656F4D4A" w14:textId="77777777" w:rsidTr="00F16BF7">
        <w:trPr>
          <w:trHeight w:val="170"/>
        </w:trPr>
        <w:tc>
          <w:tcPr>
            <w:tcW w:w="0" w:type="auto"/>
            <w:noWrap/>
            <w:hideMark/>
          </w:tcPr>
          <w:p w14:paraId="0C7DD45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ZP-501</w:t>
            </w:r>
          </w:p>
        </w:tc>
        <w:tc>
          <w:tcPr>
            <w:tcW w:w="0" w:type="auto"/>
            <w:noWrap/>
            <w:hideMark/>
          </w:tcPr>
          <w:p w14:paraId="52480B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94</w:t>
            </w:r>
          </w:p>
        </w:tc>
        <w:tc>
          <w:tcPr>
            <w:tcW w:w="0" w:type="auto"/>
            <w:noWrap/>
            <w:hideMark/>
          </w:tcPr>
          <w:p w14:paraId="30F8F35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3046</w:t>
            </w:r>
          </w:p>
        </w:tc>
        <w:tc>
          <w:tcPr>
            <w:tcW w:w="0" w:type="auto"/>
            <w:noWrap/>
            <w:hideMark/>
          </w:tcPr>
          <w:p w14:paraId="599D0C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91</w:t>
            </w:r>
          </w:p>
        </w:tc>
        <w:tc>
          <w:tcPr>
            <w:tcW w:w="0" w:type="auto"/>
            <w:noWrap/>
            <w:hideMark/>
          </w:tcPr>
          <w:p w14:paraId="78EFC3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2948</w:t>
            </w:r>
          </w:p>
        </w:tc>
        <w:tc>
          <w:tcPr>
            <w:tcW w:w="0" w:type="auto"/>
            <w:noWrap/>
            <w:hideMark/>
          </w:tcPr>
          <w:p w14:paraId="211F26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73</w:t>
            </w:r>
          </w:p>
        </w:tc>
        <w:tc>
          <w:tcPr>
            <w:tcW w:w="0" w:type="auto"/>
            <w:noWrap/>
            <w:hideMark/>
          </w:tcPr>
          <w:p w14:paraId="431DB3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2365</w:t>
            </w:r>
          </w:p>
        </w:tc>
      </w:tr>
      <w:tr w:rsidR="0049299D" w:rsidRPr="0049299D" w14:paraId="0A9D4097" w14:textId="77777777" w:rsidTr="00F16BF7">
        <w:trPr>
          <w:trHeight w:val="170"/>
        </w:trPr>
        <w:tc>
          <w:tcPr>
            <w:tcW w:w="0" w:type="auto"/>
            <w:noWrap/>
            <w:hideMark/>
          </w:tcPr>
          <w:p w14:paraId="79F4F37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ZP-501</w:t>
            </w:r>
          </w:p>
        </w:tc>
        <w:tc>
          <w:tcPr>
            <w:tcW w:w="0" w:type="auto"/>
            <w:noWrap/>
            <w:hideMark/>
          </w:tcPr>
          <w:p w14:paraId="452CDF1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657669E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3318</w:t>
            </w:r>
          </w:p>
        </w:tc>
        <w:tc>
          <w:tcPr>
            <w:tcW w:w="0" w:type="auto"/>
            <w:noWrap/>
            <w:hideMark/>
          </w:tcPr>
          <w:p w14:paraId="0ACA0E9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049DEBB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2591</w:t>
            </w:r>
          </w:p>
        </w:tc>
        <w:tc>
          <w:tcPr>
            <w:tcW w:w="0" w:type="auto"/>
            <w:noWrap/>
            <w:hideMark/>
          </w:tcPr>
          <w:p w14:paraId="39682B1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w:t>
            </w:r>
          </w:p>
        </w:tc>
        <w:tc>
          <w:tcPr>
            <w:tcW w:w="0" w:type="auto"/>
            <w:noWrap/>
            <w:hideMark/>
          </w:tcPr>
          <w:p w14:paraId="6C4ABF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2149</w:t>
            </w:r>
          </w:p>
        </w:tc>
      </w:tr>
      <w:tr w:rsidR="0049299D" w:rsidRPr="0049299D" w14:paraId="5A2CF80A" w14:textId="77777777" w:rsidTr="00F16BF7">
        <w:trPr>
          <w:trHeight w:val="170"/>
        </w:trPr>
        <w:tc>
          <w:tcPr>
            <w:tcW w:w="0" w:type="auto"/>
            <w:noWrap/>
            <w:hideMark/>
          </w:tcPr>
          <w:p w14:paraId="4DC38BA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ZP-502</w:t>
            </w:r>
          </w:p>
        </w:tc>
        <w:tc>
          <w:tcPr>
            <w:tcW w:w="0" w:type="auto"/>
            <w:noWrap/>
            <w:hideMark/>
          </w:tcPr>
          <w:p w14:paraId="61D0E1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90</w:t>
            </w:r>
          </w:p>
        </w:tc>
        <w:tc>
          <w:tcPr>
            <w:tcW w:w="0" w:type="auto"/>
            <w:noWrap/>
            <w:hideMark/>
          </w:tcPr>
          <w:p w14:paraId="2569C94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4644</w:t>
            </w:r>
          </w:p>
        </w:tc>
        <w:tc>
          <w:tcPr>
            <w:tcW w:w="0" w:type="auto"/>
            <w:noWrap/>
            <w:hideMark/>
          </w:tcPr>
          <w:p w14:paraId="665C31B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79</w:t>
            </w:r>
          </w:p>
        </w:tc>
        <w:tc>
          <w:tcPr>
            <w:tcW w:w="0" w:type="auto"/>
            <w:noWrap/>
            <w:hideMark/>
          </w:tcPr>
          <w:p w14:paraId="79ED044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4076</w:t>
            </w:r>
          </w:p>
        </w:tc>
        <w:tc>
          <w:tcPr>
            <w:tcW w:w="0" w:type="auto"/>
            <w:noWrap/>
            <w:hideMark/>
          </w:tcPr>
          <w:p w14:paraId="14CA62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333382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3560</w:t>
            </w:r>
          </w:p>
        </w:tc>
      </w:tr>
      <w:tr w:rsidR="0049299D" w:rsidRPr="0049299D" w14:paraId="6500B97C" w14:textId="77777777" w:rsidTr="00F16BF7">
        <w:trPr>
          <w:trHeight w:val="170"/>
        </w:trPr>
        <w:tc>
          <w:tcPr>
            <w:tcW w:w="0" w:type="auto"/>
            <w:noWrap/>
            <w:hideMark/>
          </w:tcPr>
          <w:p w14:paraId="0A34791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ZP-536</w:t>
            </w:r>
          </w:p>
        </w:tc>
        <w:tc>
          <w:tcPr>
            <w:tcW w:w="0" w:type="auto"/>
            <w:noWrap/>
            <w:hideMark/>
          </w:tcPr>
          <w:p w14:paraId="1A17337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155</w:t>
            </w:r>
          </w:p>
        </w:tc>
        <w:tc>
          <w:tcPr>
            <w:tcW w:w="0" w:type="auto"/>
            <w:noWrap/>
            <w:hideMark/>
          </w:tcPr>
          <w:p w14:paraId="071D2AB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4077</w:t>
            </w:r>
          </w:p>
        </w:tc>
        <w:tc>
          <w:tcPr>
            <w:tcW w:w="0" w:type="auto"/>
            <w:noWrap/>
            <w:hideMark/>
          </w:tcPr>
          <w:p w14:paraId="04FCEF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136</w:t>
            </w:r>
          </w:p>
        </w:tc>
        <w:tc>
          <w:tcPr>
            <w:tcW w:w="0" w:type="auto"/>
            <w:noWrap/>
            <w:hideMark/>
          </w:tcPr>
          <w:p w14:paraId="768271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3577</w:t>
            </w:r>
          </w:p>
        </w:tc>
        <w:tc>
          <w:tcPr>
            <w:tcW w:w="0" w:type="auto"/>
            <w:noWrap/>
            <w:hideMark/>
          </w:tcPr>
          <w:p w14:paraId="053A867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119</w:t>
            </w:r>
          </w:p>
        </w:tc>
        <w:tc>
          <w:tcPr>
            <w:tcW w:w="0" w:type="auto"/>
            <w:noWrap/>
            <w:hideMark/>
          </w:tcPr>
          <w:p w14:paraId="3145FCD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3130</w:t>
            </w:r>
          </w:p>
        </w:tc>
      </w:tr>
      <w:tr w:rsidR="0049299D" w:rsidRPr="0049299D" w14:paraId="528C8A4A" w14:textId="77777777" w:rsidTr="00F16BF7">
        <w:trPr>
          <w:trHeight w:val="170"/>
        </w:trPr>
        <w:tc>
          <w:tcPr>
            <w:tcW w:w="0" w:type="auto"/>
            <w:noWrap/>
            <w:hideMark/>
          </w:tcPr>
          <w:p w14:paraId="67D8C8E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ZP-536</w:t>
            </w:r>
          </w:p>
        </w:tc>
        <w:tc>
          <w:tcPr>
            <w:tcW w:w="0" w:type="auto"/>
            <w:noWrap/>
            <w:hideMark/>
          </w:tcPr>
          <w:p w14:paraId="02A00D4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142</w:t>
            </w:r>
          </w:p>
        </w:tc>
        <w:tc>
          <w:tcPr>
            <w:tcW w:w="0" w:type="auto"/>
            <w:noWrap/>
            <w:hideMark/>
          </w:tcPr>
          <w:p w14:paraId="5129271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3749</w:t>
            </w:r>
          </w:p>
        </w:tc>
        <w:tc>
          <w:tcPr>
            <w:tcW w:w="0" w:type="auto"/>
            <w:noWrap/>
            <w:hideMark/>
          </w:tcPr>
          <w:p w14:paraId="32CD8B3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119</w:t>
            </w:r>
          </w:p>
        </w:tc>
        <w:tc>
          <w:tcPr>
            <w:tcW w:w="0" w:type="auto"/>
            <w:noWrap/>
            <w:hideMark/>
          </w:tcPr>
          <w:p w14:paraId="12621F5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3142</w:t>
            </w:r>
          </w:p>
        </w:tc>
        <w:tc>
          <w:tcPr>
            <w:tcW w:w="0" w:type="auto"/>
            <w:noWrap/>
            <w:hideMark/>
          </w:tcPr>
          <w:p w14:paraId="5957F6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116</w:t>
            </w:r>
          </w:p>
        </w:tc>
        <w:tc>
          <w:tcPr>
            <w:tcW w:w="0" w:type="auto"/>
            <w:noWrap/>
            <w:hideMark/>
          </w:tcPr>
          <w:p w14:paraId="1E8E42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3062</w:t>
            </w:r>
          </w:p>
        </w:tc>
      </w:tr>
      <w:tr w:rsidR="0049299D" w:rsidRPr="0049299D" w14:paraId="100993F9" w14:textId="77777777" w:rsidTr="00F16BF7">
        <w:trPr>
          <w:trHeight w:val="170"/>
        </w:trPr>
        <w:tc>
          <w:tcPr>
            <w:tcW w:w="0" w:type="auto"/>
            <w:noWrap/>
            <w:hideMark/>
          </w:tcPr>
          <w:p w14:paraId="74A2149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ZP-551</w:t>
            </w:r>
          </w:p>
        </w:tc>
        <w:tc>
          <w:tcPr>
            <w:tcW w:w="0" w:type="auto"/>
            <w:noWrap/>
            <w:hideMark/>
          </w:tcPr>
          <w:p w14:paraId="08FCF1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6ACF2C7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2958</w:t>
            </w:r>
          </w:p>
        </w:tc>
        <w:tc>
          <w:tcPr>
            <w:tcW w:w="0" w:type="auto"/>
            <w:noWrap/>
            <w:hideMark/>
          </w:tcPr>
          <w:p w14:paraId="28E9D6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2DC9790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2856</w:t>
            </w:r>
          </w:p>
        </w:tc>
        <w:tc>
          <w:tcPr>
            <w:tcW w:w="0" w:type="auto"/>
            <w:noWrap/>
            <w:hideMark/>
          </w:tcPr>
          <w:p w14:paraId="2533BEE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77</w:t>
            </w:r>
          </w:p>
        </w:tc>
        <w:tc>
          <w:tcPr>
            <w:tcW w:w="0" w:type="auto"/>
            <w:noWrap/>
            <w:hideMark/>
          </w:tcPr>
          <w:p w14:paraId="4D2E9B5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2618</w:t>
            </w:r>
          </w:p>
        </w:tc>
      </w:tr>
      <w:tr w:rsidR="0049299D" w:rsidRPr="0049299D" w14:paraId="2F2827B7" w14:textId="77777777" w:rsidTr="00F16BF7">
        <w:trPr>
          <w:trHeight w:val="170"/>
        </w:trPr>
        <w:tc>
          <w:tcPr>
            <w:tcW w:w="0" w:type="auto"/>
            <w:noWrap/>
            <w:hideMark/>
          </w:tcPr>
          <w:p w14:paraId="5A7E829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ZP-551</w:t>
            </w:r>
          </w:p>
        </w:tc>
        <w:tc>
          <w:tcPr>
            <w:tcW w:w="0" w:type="auto"/>
            <w:noWrap/>
            <w:hideMark/>
          </w:tcPr>
          <w:p w14:paraId="42657BA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4A44AAF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2689</w:t>
            </w:r>
          </w:p>
        </w:tc>
        <w:tc>
          <w:tcPr>
            <w:tcW w:w="0" w:type="auto"/>
            <w:noWrap/>
            <w:hideMark/>
          </w:tcPr>
          <w:p w14:paraId="47600A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4A799D6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2041</w:t>
            </w:r>
          </w:p>
        </w:tc>
        <w:tc>
          <w:tcPr>
            <w:tcW w:w="0" w:type="auto"/>
            <w:noWrap/>
            <w:hideMark/>
          </w:tcPr>
          <w:p w14:paraId="36990EB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28D5DA6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2009</w:t>
            </w:r>
          </w:p>
        </w:tc>
      </w:tr>
      <w:tr w:rsidR="0049299D" w:rsidRPr="0049299D" w14:paraId="79DAD817" w14:textId="77777777" w:rsidTr="00F16BF7">
        <w:trPr>
          <w:trHeight w:val="170"/>
        </w:trPr>
        <w:tc>
          <w:tcPr>
            <w:tcW w:w="0" w:type="auto"/>
            <w:noWrap/>
            <w:hideMark/>
          </w:tcPr>
          <w:p w14:paraId="328854D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ZP-578</w:t>
            </w:r>
          </w:p>
        </w:tc>
        <w:tc>
          <w:tcPr>
            <w:tcW w:w="0" w:type="auto"/>
            <w:noWrap/>
            <w:hideMark/>
          </w:tcPr>
          <w:p w14:paraId="332BD99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noWrap/>
            <w:hideMark/>
          </w:tcPr>
          <w:p w14:paraId="3447E1C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1478</w:t>
            </w:r>
          </w:p>
        </w:tc>
        <w:tc>
          <w:tcPr>
            <w:tcW w:w="0" w:type="auto"/>
            <w:noWrap/>
            <w:hideMark/>
          </w:tcPr>
          <w:p w14:paraId="44AE75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73D1206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1170</w:t>
            </w:r>
          </w:p>
        </w:tc>
        <w:tc>
          <w:tcPr>
            <w:tcW w:w="0" w:type="auto"/>
            <w:noWrap/>
            <w:hideMark/>
          </w:tcPr>
          <w:p w14:paraId="38D5C57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w:t>
            </w:r>
          </w:p>
        </w:tc>
        <w:tc>
          <w:tcPr>
            <w:tcW w:w="0" w:type="auto"/>
            <w:noWrap/>
            <w:hideMark/>
          </w:tcPr>
          <w:p w14:paraId="7C057EB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1047</w:t>
            </w:r>
          </w:p>
        </w:tc>
      </w:tr>
      <w:tr w:rsidR="0049299D" w:rsidRPr="0049299D" w14:paraId="55FB24E8" w14:textId="77777777" w:rsidTr="00F16BF7">
        <w:trPr>
          <w:trHeight w:val="170"/>
        </w:trPr>
        <w:tc>
          <w:tcPr>
            <w:tcW w:w="0" w:type="auto"/>
            <w:noWrap/>
            <w:hideMark/>
          </w:tcPr>
          <w:p w14:paraId="5BA0F1C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ZP-578</w:t>
            </w:r>
          </w:p>
        </w:tc>
        <w:tc>
          <w:tcPr>
            <w:tcW w:w="0" w:type="auto"/>
            <w:noWrap/>
            <w:hideMark/>
          </w:tcPr>
          <w:p w14:paraId="4867354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3A73DF8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1556</w:t>
            </w:r>
          </w:p>
        </w:tc>
        <w:tc>
          <w:tcPr>
            <w:tcW w:w="0" w:type="auto"/>
            <w:noWrap/>
            <w:hideMark/>
          </w:tcPr>
          <w:p w14:paraId="0A5305C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w:t>
            </w:r>
          </w:p>
        </w:tc>
        <w:tc>
          <w:tcPr>
            <w:tcW w:w="0" w:type="auto"/>
            <w:noWrap/>
            <w:hideMark/>
          </w:tcPr>
          <w:p w14:paraId="2E106A1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1159</w:t>
            </w:r>
          </w:p>
        </w:tc>
        <w:tc>
          <w:tcPr>
            <w:tcW w:w="0" w:type="auto"/>
            <w:noWrap/>
            <w:hideMark/>
          </w:tcPr>
          <w:p w14:paraId="46C20DC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1D9771F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1007</w:t>
            </w:r>
          </w:p>
        </w:tc>
      </w:tr>
      <w:tr w:rsidR="0049299D" w:rsidRPr="0049299D" w14:paraId="3CE15B72" w14:textId="77777777" w:rsidTr="00F16BF7">
        <w:trPr>
          <w:trHeight w:val="170"/>
        </w:trPr>
        <w:tc>
          <w:tcPr>
            <w:tcW w:w="0" w:type="auto"/>
            <w:noWrap/>
            <w:hideMark/>
          </w:tcPr>
          <w:p w14:paraId="1EC3C9E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ZP-581</w:t>
            </w:r>
          </w:p>
        </w:tc>
        <w:tc>
          <w:tcPr>
            <w:tcW w:w="0" w:type="auto"/>
            <w:noWrap/>
            <w:hideMark/>
          </w:tcPr>
          <w:p w14:paraId="582457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75</w:t>
            </w:r>
          </w:p>
        </w:tc>
        <w:tc>
          <w:tcPr>
            <w:tcW w:w="0" w:type="auto"/>
            <w:noWrap/>
            <w:hideMark/>
          </w:tcPr>
          <w:p w14:paraId="054E69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2573</w:t>
            </w:r>
          </w:p>
        </w:tc>
        <w:tc>
          <w:tcPr>
            <w:tcW w:w="0" w:type="auto"/>
            <w:noWrap/>
            <w:hideMark/>
          </w:tcPr>
          <w:p w14:paraId="2C343E7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71</w:t>
            </w:r>
          </w:p>
        </w:tc>
        <w:tc>
          <w:tcPr>
            <w:tcW w:w="0" w:type="auto"/>
            <w:noWrap/>
            <w:hideMark/>
          </w:tcPr>
          <w:p w14:paraId="6B4DE2F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2435</w:t>
            </w:r>
          </w:p>
        </w:tc>
        <w:tc>
          <w:tcPr>
            <w:tcW w:w="0" w:type="auto"/>
            <w:noWrap/>
            <w:hideMark/>
          </w:tcPr>
          <w:p w14:paraId="260979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54758E4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2195</w:t>
            </w:r>
          </w:p>
        </w:tc>
      </w:tr>
      <w:tr w:rsidR="0049299D" w:rsidRPr="0049299D" w14:paraId="1B15DA2E" w14:textId="77777777" w:rsidTr="00F16BF7">
        <w:trPr>
          <w:trHeight w:val="170"/>
        </w:trPr>
        <w:tc>
          <w:tcPr>
            <w:tcW w:w="0" w:type="auto"/>
            <w:noWrap/>
            <w:hideMark/>
          </w:tcPr>
          <w:p w14:paraId="2C7DE9B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ZP-581</w:t>
            </w:r>
          </w:p>
        </w:tc>
        <w:tc>
          <w:tcPr>
            <w:tcW w:w="0" w:type="auto"/>
            <w:noWrap/>
            <w:hideMark/>
          </w:tcPr>
          <w:p w14:paraId="757C38B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3998D4D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2778</w:t>
            </w:r>
          </w:p>
        </w:tc>
        <w:tc>
          <w:tcPr>
            <w:tcW w:w="0" w:type="auto"/>
            <w:noWrap/>
            <w:hideMark/>
          </w:tcPr>
          <w:p w14:paraId="372B236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0CF9658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2367</w:t>
            </w:r>
          </w:p>
        </w:tc>
        <w:tc>
          <w:tcPr>
            <w:tcW w:w="0" w:type="auto"/>
            <w:noWrap/>
            <w:hideMark/>
          </w:tcPr>
          <w:p w14:paraId="56B8E0B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0D91527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2195</w:t>
            </w:r>
          </w:p>
        </w:tc>
      </w:tr>
      <w:tr w:rsidR="0049299D" w:rsidRPr="0049299D" w14:paraId="338CC2EF" w14:textId="77777777" w:rsidTr="00F16BF7">
        <w:trPr>
          <w:trHeight w:val="170"/>
        </w:trPr>
        <w:tc>
          <w:tcPr>
            <w:tcW w:w="0" w:type="auto"/>
            <w:noWrap/>
            <w:hideMark/>
          </w:tcPr>
          <w:p w14:paraId="305FD19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ZP-582</w:t>
            </w:r>
          </w:p>
        </w:tc>
        <w:tc>
          <w:tcPr>
            <w:tcW w:w="0" w:type="auto"/>
            <w:noWrap/>
            <w:hideMark/>
          </w:tcPr>
          <w:p w14:paraId="66F8F8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106</w:t>
            </w:r>
          </w:p>
        </w:tc>
        <w:tc>
          <w:tcPr>
            <w:tcW w:w="0" w:type="auto"/>
            <w:noWrap/>
            <w:hideMark/>
          </w:tcPr>
          <w:p w14:paraId="785AAF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3975</w:t>
            </w:r>
          </w:p>
        </w:tc>
        <w:tc>
          <w:tcPr>
            <w:tcW w:w="0" w:type="auto"/>
            <w:noWrap/>
            <w:hideMark/>
          </w:tcPr>
          <w:p w14:paraId="4A14B29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104</w:t>
            </w:r>
          </w:p>
        </w:tc>
        <w:tc>
          <w:tcPr>
            <w:tcW w:w="0" w:type="auto"/>
            <w:noWrap/>
            <w:hideMark/>
          </w:tcPr>
          <w:p w14:paraId="1714F9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3900</w:t>
            </w:r>
          </w:p>
        </w:tc>
        <w:tc>
          <w:tcPr>
            <w:tcW w:w="0" w:type="auto"/>
            <w:noWrap/>
            <w:hideMark/>
          </w:tcPr>
          <w:p w14:paraId="1AB4230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79</w:t>
            </w:r>
          </w:p>
        </w:tc>
        <w:tc>
          <w:tcPr>
            <w:tcW w:w="0" w:type="auto"/>
            <w:noWrap/>
            <w:hideMark/>
          </w:tcPr>
          <w:p w14:paraId="0BB180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2963</w:t>
            </w:r>
          </w:p>
        </w:tc>
      </w:tr>
      <w:tr w:rsidR="0049299D" w:rsidRPr="0049299D" w14:paraId="3B9A5432" w14:textId="77777777" w:rsidTr="00F16BF7">
        <w:trPr>
          <w:trHeight w:val="170"/>
        </w:trPr>
        <w:tc>
          <w:tcPr>
            <w:tcW w:w="0" w:type="auto"/>
            <w:noWrap/>
            <w:hideMark/>
          </w:tcPr>
          <w:p w14:paraId="3A1F21F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ZP-582</w:t>
            </w:r>
          </w:p>
        </w:tc>
        <w:tc>
          <w:tcPr>
            <w:tcW w:w="0" w:type="auto"/>
            <w:noWrap/>
            <w:hideMark/>
          </w:tcPr>
          <w:p w14:paraId="5766E41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100</w:t>
            </w:r>
          </w:p>
        </w:tc>
        <w:tc>
          <w:tcPr>
            <w:tcW w:w="0" w:type="auto"/>
            <w:noWrap/>
            <w:hideMark/>
          </w:tcPr>
          <w:p w14:paraId="2148F4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3610</w:t>
            </w:r>
          </w:p>
        </w:tc>
        <w:tc>
          <w:tcPr>
            <w:tcW w:w="0" w:type="auto"/>
            <w:noWrap/>
            <w:hideMark/>
          </w:tcPr>
          <w:p w14:paraId="06D07BA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89</w:t>
            </w:r>
          </w:p>
        </w:tc>
        <w:tc>
          <w:tcPr>
            <w:tcW w:w="0" w:type="auto"/>
            <w:noWrap/>
            <w:hideMark/>
          </w:tcPr>
          <w:p w14:paraId="07235A3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3213</w:t>
            </w:r>
          </w:p>
        </w:tc>
        <w:tc>
          <w:tcPr>
            <w:tcW w:w="0" w:type="auto"/>
            <w:noWrap/>
            <w:hideMark/>
          </w:tcPr>
          <w:p w14:paraId="724855C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71</w:t>
            </w:r>
          </w:p>
        </w:tc>
        <w:tc>
          <w:tcPr>
            <w:tcW w:w="0" w:type="auto"/>
            <w:noWrap/>
            <w:hideMark/>
          </w:tcPr>
          <w:p w14:paraId="5C0EB74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2563</w:t>
            </w:r>
          </w:p>
        </w:tc>
      </w:tr>
      <w:tr w:rsidR="0049299D" w:rsidRPr="0049299D" w14:paraId="2D6BBF41" w14:textId="77777777" w:rsidTr="00F16BF7">
        <w:trPr>
          <w:trHeight w:val="170"/>
        </w:trPr>
        <w:tc>
          <w:tcPr>
            <w:tcW w:w="0" w:type="auto"/>
            <w:noWrap/>
            <w:hideMark/>
          </w:tcPr>
          <w:p w14:paraId="2A9CD27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ZP-597</w:t>
            </w:r>
          </w:p>
        </w:tc>
        <w:tc>
          <w:tcPr>
            <w:tcW w:w="0" w:type="auto"/>
            <w:noWrap/>
            <w:hideMark/>
          </w:tcPr>
          <w:p w14:paraId="5D43D47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108</w:t>
            </w:r>
          </w:p>
        </w:tc>
        <w:tc>
          <w:tcPr>
            <w:tcW w:w="0" w:type="auto"/>
            <w:noWrap/>
            <w:hideMark/>
          </w:tcPr>
          <w:p w14:paraId="0E3A7E8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6080</w:t>
            </w:r>
          </w:p>
        </w:tc>
        <w:tc>
          <w:tcPr>
            <w:tcW w:w="0" w:type="auto"/>
            <w:noWrap/>
            <w:hideMark/>
          </w:tcPr>
          <w:p w14:paraId="751585D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113</w:t>
            </w:r>
          </w:p>
        </w:tc>
        <w:tc>
          <w:tcPr>
            <w:tcW w:w="0" w:type="auto"/>
            <w:noWrap/>
            <w:hideMark/>
          </w:tcPr>
          <w:p w14:paraId="55BD7AA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6362</w:t>
            </w:r>
          </w:p>
        </w:tc>
        <w:tc>
          <w:tcPr>
            <w:tcW w:w="0" w:type="auto"/>
            <w:noWrap/>
            <w:hideMark/>
          </w:tcPr>
          <w:p w14:paraId="61172C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511F00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3660</w:t>
            </w:r>
          </w:p>
        </w:tc>
      </w:tr>
      <w:tr w:rsidR="0049299D" w:rsidRPr="0049299D" w14:paraId="708E29F0" w14:textId="77777777" w:rsidTr="00F16BF7">
        <w:trPr>
          <w:trHeight w:val="170"/>
        </w:trPr>
        <w:tc>
          <w:tcPr>
            <w:tcW w:w="0" w:type="auto"/>
            <w:noWrap/>
            <w:hideMark/>
          </w:tcPr>
          <w:p w14:paraId="1994F8B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ZP-686</w:t>
            </w:r>
          </w:p>
        </w:tc>
        <w:tc>
          <w:tcPr>
            <w:tcW w:w="0" w:type="auto"/>
            <w:noWrap/>
            <w:hideMark/>
          </w:tcPr>
          <w:p w14:paraId="0316E8C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w:t>
            </w:r>
          </w:p>
        </w:tc>
        <w:tc>
          <w:tcPr>
            <w:tcW w:w="0" w:type="auto"/>
            <w:noWrap/>
            <w:hideMark/>
          </w:tcPr>
          <w:p w14:paraId="20ED527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366</w:t>
            </w:r>
          </w:p>
        </w:tc>
        <w:tc>
          <w:tcPr>
            <w:tcW w:w="0" w:type="auto"/>
            <w:noWrap/>
            <w:hideMark/>
          </w:tcPr>
          <w:p w14:paraId="4B818B3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w:t>
            </w:r>
          </w:p>
        </w:tc>
        <w:tc>
          <w:tcPr>
            <w:tcW w:w="0" w:type="auto"/>
            <w:noWrap/>
            <w:hideMark/>
          </w:tcPr>
          <w:p w14:paraId="43C630E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244</w:t>
            </w:r>
          </w:p>
        </w:tc>
        <w:tc>
          <w:tcPr>
            <w:tcW w:w="0" w:type="auto"/>
            <w:noWrap/>
            <w:hideMark/>
          </w:tcPr>
          <w:p w14:paraId="254F77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w:t>
            </w:r>
          </w:p>
        </w:tc>
        <w:tc>
          <w:tcPr>
            <w:tcW w:w="0" w:type="auto"/>
            <w:noWrap/>
            <w:hideMark/>
          </w:tcPr>
          <w:p w14:paraId="74B5767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98</w:t>
            </w:r>
          </w:p>
        </w:tc>
      </w:tr>
      <w:tr w:rsidR="0049299D" w:rsidRPr="0049299D" w14:paraId="4E442693" w14:textId="77777777" w:rsidTr="00F16BF7">
        <w:trPr>
          <w:trHeight w:val="170"/>
        </w:trPr>
        <w:tc>
          <w:tcPr>
            <w:tcW w:w="0" w:type="auto"/>
            <w:noWrap/>
            <w:hideMark/>
          </w:tcPr>
          <w:p w14:paraId="18EBC85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ZP-686</w:t>
            </w:r>
          </w:p>
        </w:tc>
        <w:tc>
          <w:tcPr>
            <w:tcW w:w="0" w:type="auto"/>
            <w:noWrap/>
            <w:hideMark/>
          </w:tcPr>
          <w:p w14:paraId="28705C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w:t>
            </w:r>
          </w:p>
        </w:tc>
        <w:tc>
          <w:tcPr>
            <w:tcW w:w="0" w:type="auto"/>
            <w:noWrap/>
            <w:hideMark/>
          </w:tcPr>
          <w:p w14:paraId="79A270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486</w:t>
            </w:r>
          </w:p>
        </w:tc>
        <w:tc>
          <w:tcPr>
            <w:tcW w:w="0" w:type="auto"/>
            <w:noWrap/>
            <w:hideMark/>
          </w:tcPr>
          <w:p w14:paraId="67C51D1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w:t>
            </w:r>
          </w:p>
        </w:tc>
        <w:tc>
          <w:tcPr>
            <w:tcW w:w="0" w:type="auto"/>
            <w:noWrap/>
            <w:hideMark/>
          </w:tcPr>
          <w:p w14:paraId="0FFA51B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435</w:t>
            </w:r>
          </w:p>
        </w:tc>
        <w:tc>
          <w:tcPr>
            <w:tcW w:w="0" w:type="auto"/>
            <w:noWrap/>
            <w:hideMark/>
          </w:tcPr>
          <w:p w14:paraId="111E19E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w:t>
            </w:r>
          </w:p>
        </w:tc>
        <w:tc>
          <w:tcPr>
            <w:tcW w:w="0" w:type="auto"/>
            <w:noWrap/>
            <w:hideMark/>
          </w:tcPr>
          <w:p w14:paraId="4AD4516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w:t>
            </w:r>
          </w:p>
        </w:tc>
      </w:tr>
      <w:tr w:rsidR="0049299D" w:rsidRPr="0049299D" w14:paraId="4B4FA6E0" w14:textId="77777777" w:rsidTr="00F16BF7">
        <w:trPr>
          <w:trHeight w:val="170"/>
        </w:trPr>
        <w:tc>
          <w:tcPr>
            <w:tcW w:w="0" w:type="auto"/>
            <w:noWrap/>
            <w:hideMark/>
          </w:tcPr>
          <w:p w14:paraId="2788B1C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ZP-732</w:t>
            </w:r>
          </w:p>
        </w:tc>
        <w:tc>
          <w:tcPr>
            <w:tcW w:w="0" w:type="auto"/>
            <w:noWrap/>
            <w:hideMark/>
          </w:tcPr>
          <w:p w14:paraId="42196A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113</w:t>
            </w:r>
          </w:p>
        </w:tc>
        <w:tc>
          <w:tcPr>
            <w:tcW w:w="0" w:type="auto"/>
            <w:noWrap/>
            <w:hideMark/>
          </w:tcPr>
          <w:p w14:paraId="6422FA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3028</w:t>
            </w:r>
          </w:p>
        </w:tc>
        <w:tc>
          <w:tcPr>
            <w:tcW w:w="0" w:type="auto"/>
            <w:noWrap/>
            <w:hideMark/>
          </w:tcPr>
          <w:p w14:paraId="2CFDBEB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w:t>
            </w:r>
          </w:p>
        </w:tc>
        <w:tc>
          <w:tcPr>
            <w:tcW w:w="0" w:type="auto"/>
            <w:noWrap/>
            <w:hideMark/>
          </w:tcPr>
          <w:p w14:paraId="1D89ECD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1822</w:t>
            </w:r>
          </w:p>
        </w:tc>
        <w:tc>
          <w:tcPr>
            <w:tcW w:w="0" w:type="auto"/>
            <w:noWrap/>
            <w:hideMark/>
          </w:tcPr>
          <w:p w14:paraId="4F509C3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62860A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2251</w:t>
            </w:r>
          </w:p>
        </w:tc>
      </w:tr>
      <w:tr w:rsidR="0049299D" w:rsidRPr="0049299D" w14:paraId="79BBA300" w14:textId="77777777" w:rsidTr="00F16BF7">
        <w:trPr>
          <w:trHeight w:val="170"/>
        </w:trPr>
        <w:tc>
          <w:tcPr>
            <w:tcW w:w="0" w:type="auto"/>
            <w:noWrap/>
            <w:hideMark/>
          </w:tcPr>
          <w:p w14:paraId="49C1CF8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ZP-732</w:t>
            </w:r>
          </w:p>
        </w:tc>
        <w:tc>
          <w:tcPr>
            <w:tcW w:w="0" w:type="auto"/>
            <w:noWrap/>
            <w:hideMark/>
          </w:tcPr>
          <w:p w14:paraId="2B43DE1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111</w:t>
            </w:r>
          </w:p>
        </w:tc>
        <w:tc>
          <w:tcPr>
            <w:tcW w:w="0" w:type="auto"/>
            <w:noWrap/>
            <w:hideMark/>
          </w:tcPr>
          <w:p w14:paraId="65ACD77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2953</w:t>
            </w:r>
          </w:p>
        </w:tc>
        <w:tc>
          <w:tcPr>
            <w:tcW w:w="0" w:type="auto"/>
            <w:noWrap/>
            <w:hideMark/>
          </w:tcPr>
          <w:p w14:paraId="32D32E1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6A9C59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2793</w:t>
            </w:r>
          </w:p>
        </w:tc>
        <w:tc>
          <w:tcPr>
            <w:tcW w:w="0" w:type="auto"/>
            <w:noWrap/>
            <w:hideMark/>
          </w:tcPr>
          <w:p w14:paraId="0B24B3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19F57C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2261</w:t>
            </w:r>
          </w:p>
        </w:tc>
      </w:tr>
      <w:tr w:rsidR="0049299D" w:rsidRPr="0049299D" w14:paraId="265EAADF" w14:textId="77777777" w:rsidTr="00F16BF7">
        <w:trPr>
          <w:trHeight w:val="170"/>
        </w:trPr>
        <w:tc>
          <w:tcPr>
            <w:tcW w:w="0" w:type="auto"/>
            <w:noWrap/>
            <w:hideMark/>
          </w:tcPr>
          <w:p w14:paraId="2E6927C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ZP-734A</w:t>
            </w:r>
          </w:p>
        </w:tc>
        <w:tc>
          <w:tcPr>
            <w:tcW w:w="0" w:type="auto"/>
            <w:noWrap/>
            <w:hideMark/>
          </w:tcPr>
          <w:p w14:paraId="1327724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w:t>
            </w:r>
          </w:p>
        </w:tc>
        <w:tc>
          <w:tcPr>
            <w:tcW w:w="0" w:type="auto"/>
            <w:noWrap/>
            <w:hideMark/>
          </w:tcPr>
          <w:p w14:paraId="6B57F31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663</w:t>
            </w:r>
          </w:p>
        </w:tc>
        <w:tc>
          <w:tcPr>
            <w:tcW w:w="0" w:type="auto"/>
            <w:noWrap/>
            <w:hideMark/>
          </w:tcPr>
          <w:p w14:paraId="2815CFB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w:t>
            </w:r>
          </w:p>
        </w:tc>
        <w:tc>
          <w:tcPr>
            <w:tcW w:w="0" w:type="auto"/>
            <w:noWrap/>
            <w:hideMark/>
          </w:tcPr>
          <w:p w14:paraId="67CF4E6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698</w:t>
            </w:r>
          </w:p>
        </w:tc>
        <w:tc>
          <w:tcPr>
            <w:tcW w:w="0" w:type="auto"/>
            <w:noWrap/>
            <w:hideMark/>
          </w:tcPr>
          <w:p w14:paraId="170020A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7AF1B94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203CB484" w14:textId="77777777" w:rsidTr="00F16BF7">
        <w:trPr>
          <w:trHeight w:val="170"/>
        </w:trPr>
        <w:tc>
          <w:tcPr>
            <w:tcW w:w="0" w:type="auto"/>
            <w:noWrap/>
            <w:hideMark/>
          </w:tcPr>
          <w:p w14:paraId="18CDF61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ZP-734A</w:t>
            </w:r>
          </w:p>
        </w:tc>
        <w:tc>
          <w:tcPr>
            <w:tcW w:w="0" w:type="auto"/>
            <w:noWrap/>
            <w:hideMark/>
          </w:tcPr>
          <w:p w14:paraId="3065C7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w:t>
            </w:r>
          </w:p>
        </w:tc>
        <w:tc>
          <w:tcPr>
            <w:tcW w:w="0" w:type="auto"/>
            <w:noWrap/>
            <w:hideMark/>
          </w:tcPr>
          <w:p w14:paraId="4BB0388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640</w:t>
            </w:r>
          </w:p>
        </w:tc>
        <w:tc>
          <w:tcPr>
            <w:tcW w:w="0" w:type="auto"/>
            <w:noWrap/>
            <w:hideMark/>
          </w:tcPr>
          <w:p w14:paraId="4275807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w:t>
            </w:r>
          </w:p>
        </w:tc>
        <w:tc>
          <w:tcPr>
            <w:tcW w:w="0" w:type="auto"/>
            <w:noWrap/>
            <w:hideMark/>
          </w:tcPr>
          <w:p w14:paraId="30CD2A0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674</w:t>
            </w:r>
          </w:p>
        </w:tc>
        <w:tc>
          <w:tcPr>
            <w:tcW w:w="0" w:type="auto"/>
            <w:noWrap/>
            <w:hideMark/>
          </w:tcPr>
          <w:p w14:paraId="49D1D9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129CB0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06F32998" w14:textId="77777777" w:rsidTr="00F16BF7">
        <w:trPr>
          <w:trHeight w:val="170"/>
        </w:trPr>
        <w:tc>
          <w:tcPr>
            <w:tcW w:w="0" w:type="auto"/>
            <w:noWrap/>
            <w:hideMark/>
          </w:tcPr>
          <w:p w14:paraId="53E5F0D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ZP-743</w:t>
            </w:r>
          </w:p>
        </w:tc>
        <w:tc>
          <w:tcPr>
            <w:tcW w:w="0" w:type="auto"/>
            <w:noWrap/>
            <w:hideMark/>
          </w:tcPr>
          <w:p w14:paraId="375432A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113</w:t>
            </w:r>
          </w:p>
        </w:tc>
        <w:tc>
          <w:tcPr>
            <w:tcW w:w="0" w:type="auto"/>
            <w:noWrap/>
            <w:hideMark/>
          </w:tcPr>
          <w:p w14:paraId="342726E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9345</w:t>
            </w:r>
          </w:p>
        </w:tc>
        <w:tc>
          <w:tcPr>
            <w:tcW w:w="0" w:type="auto"/>
            <w:noWrap/>
            <w:hideMark/>
          </w:tcPr>
          <w:p w14:paraId="5D0B37C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123</w:t>
            </w:r>
          </w:p>
        </w:tc>
        <w:tc>
          <w:tcPr>
            <w:tcW w:w="0" w:type="auto"/>
            <w:noWrap/>
            <w:hideMark/>
          </w:tcPr>
          <w:p w14:paraId="1268271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10172</w:t>
            </w:r>
          </w:p>
        </w:tc>
        <w:tc>
          <w:tcPr>
            <w:tcW w:w="0" w:type="auto"/>
            <w:noWrap/>
            <w:hideMark/>
          </w:tcPr>
          <w:p w14:paraId="40B1382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96</w:t>
            </w:r>
          </w:p>
        </w:tc>
        <w:tc>
          <w:tcPr>
            <w:tcW w:w="0" w:type="auto"/>
            <w:noWrap/>
            <w:hideMark/>
          </w:tcPr>
          <w:p w14:paraId="69C35DD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7939</w:t>
            </w:r>
          </w:p>
        </w:tc>
      </w:tr>
      <w:tr w:rsidR="0049299D" w:rsidRPr="0049299D" w14:paraId="3754EB29" w14:textId="77777777" w:rsidTr="00F16BF7">
        <w:trPr>
          <w:trHeight w:val="170"/>
        </w:trPr>
        <w:tc>
          <w:tcPr>
            <w:tcW w:w="0" w:type="auto"/>
            <w:noWrap/>
            <w:hideMark/>
          </w:tcPr>
          <w:p w14:paraId="398F59B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ZP-796</w:t>
            </w:r>
          </w:p>
        </w:tc>
        <w:tc>
          <w:tcPr>
            <w:tcW w:w="0" w:type="auto"/>
            <w:noWrap/>
            <w:hideMark/>
          </w:tcPr>
          <w:p w14:paraId="4B710BA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4ADA026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2194</w:t>
            </w:r>
          </w:p>
        </w:tc>
        <w:tc>
          <w:tcPr>
            <w:tcW w:w="0" w:type="auto"/>
            <w:noWrap/>
            <w:hideMark/>
          </w:tcPr>
          <w:p w14:paraId="289A19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3ADEBF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2194</w:t>
            </w:r>
          </w:p>
        </w:tc>
        <w:tc>
          <w:tcPr>
            <w:tcW w:w="0" w:type="auto"/>
            <w:noWrap/>
            <w:hideMark/>
          </w:tcPr>
          <w:p w14:paraId="0E655C4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6191F44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2111</w:t>
            </w:r>
          </w:p>
        </w:tc>
      </w:tr>
      <w:tr w:rsidR="0049299D" w:rsidRPr="0049299D" w14:paraId="1CC04E0D" w14:textId="77777777" w:rsidTr="00F16BF7">
        <w:trPr>
          <w:trHeight w:val="170"/>
        </w:trPr>
        <w:tc>
          <w:tcPr>
            <w:tcW w:w="0" w:type="auto"/>
            <w:noWrap/>
            <w:hideMark/>
          </w:tcPr>
          <w:p w14:paraId="4FCE538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ZP-84A</w:t>
            </w:r>
          </w:p>
        </w:tc>
        <w:tc>
          <w:tcPr>
            <w:tcW w:w="0" w:type="auto"/>
            <w:noWrap/>
            <w:hideMark/>
          </w:tcPr>
          <w:p w14:paraId="3967D8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w:t>
            </w:r>
          </w:p>
        </w:tc>
        <w:tc>
          <w:tcPr>
            <w:tcW w:w="0" w:type="auto"/>
            <w:noWrap/>
            <w:hideMark/>
          </w:tcPr>
          <w:p w14:paraId="5FEBB0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3032</w:t>
            </w:r>
          </w:p>
        </w:tc>
        <w:tc>
          <w:tcPr>
            <w:tcW w:w="0" w:type="auto"/>
            <w:noWrap/>
            <w:hideMark/>
          </w:tcPr>
          <w:p w14:paraId="6FD954B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noWrap/>
            <w:hideMark/>
          </w:tcPr>
          <w:p w14:paraId="7F930EF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2047</w:t>
            </w:r>
          </w:p>
        </w:tc>
        <w:tc>
          <w:tcPr>
            <w:tcW w:w="0" w:type="auto"/>
            <w:noWrap/>
            <w:hideMark/>
          </w:tcPr>
          <w:p w14:paraId="47B340D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w:t>
            </w:r>
          </w:p>
        </w:tc>
        <w:tc>
          <w:tcPr>
            <w:tcW w:w="0" w:type="auto"/>
            <w:noWrap/>
            <w:hideMark/>
          </w:tcPr>
          <w:p w14:paraId="42CBBA8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1099</w:t>
            </w:r>
          </w:p>
        </w:tc>
      </w:tr>
      <w:tr w:rsidR="0049299D" w:rsidRPr="0049299D" w14:paraId="29FDEBD2" w14:textId="77777777" w:rsidTr="00F16BF7">
        <w:trPr>
          <w:trHeight w:val="170"/>
        </w:trPr>
        <w:tc>
          <w:tcPr>
            <w:tcW w:w="0" w:type="auto"/>
            <w:noWrap/>
            <w:hideMark/>
          </w:tcPr>
          <w:p w14:paraId="187EFD4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ZP-84B</w:t>
            </w:r>
          </w:p>
        </w:tc>
        <w:tc>
          <w:tcPr>
            <w:tcW w:w="0" w:type="auto"/>
            <w:noWrap/>
            <w:hideMark/>
          </w:tcPr>
          <w:p w14:paraId="5AC6406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02A102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1758</w:t>
            </w:r>
          </w:p>
        </w:tc>
        <w:tc>
          <w:tcPr>
            <w:tcW w:w="0" w:type="auto"/>
            <w:noWrap/>
            <w:hideMark/>
          </w:tcPr>
          <w:p w14:paraId="75E5636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w:t>
            </w:r>
          </w:p>
        </w:tc>
        <w:tc>
          <w:tcPr>
            <w:tcW w:w="0" w:type="auto"/>
            <w:noWrap/>
            <w:hideMark/>
          </w:tcPr>
          <w:p w14:paraId="7C2480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1272</w:t>
            </w:r>
          </w:p>
        </w:tc>
        <w:tc>
          <w:tcPr>
            <w:tcW w:w="0" w:type="auto"/>
            <w:noWrap/>
            <w:hideMark/>
          </w:tcPr>
          <w:p w14:paraId="1F62A3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263713C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65CB8A41" w14:textId="77777777" w:rsidTr="00F16BF7">
        <w:trPr>
          <w:trHeight w:val="170"/>
        </w:trPr>
        <w:tc>
          <w:tcPr>
            <w:tcW w:w="0" w:type="auto"/>
            <w:noWrap/>
            <w:hideMark/>
          </w:tcPr>
          <w:p w14:paraId="0D4C91D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ZP-850</w:t>
            </w:r>
          </w:p>
        </w:tc>
        <w:tc>
          <w:tcPr>
            <w:tcW w:w="0" w:type="auto"/>
            <w:noWrap/>
            <w:hideMark/>
          </w:tcPr>
          <w:p w14:paraId="4D8286B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96</w:t>
            </w:r>
          </w:p>
        </w:tc>
        <w:tc>
          <w:tcPr>
            <w:tcW w:w="0" w:type="auto"/>
            <w:noWrap/>
            <w:hideMark/>
          </w:tcPr>
          <w:p w14:paraId="2377167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6461</w:t>
            </w:r>
          </w:p>
        </w:tc>
        <w:tc>
          <w:tcPr>
            <w:tcW w:w="0" w:type="auto"/>
            <w:noWrap/>
            <w:hideMark/>
          </w:tcPr>
          <w:p w14:paraId="2AA6847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90</w:t>
            </w:r>
          </w:p>
        </w:tc>
        <w:tc>
          <w:tcPr>
            <w:tcW w:w="0" w:type="auto"/>
            <w:noWrap/>
            <w:hideMark/>
          </w:tcPr>
          <w:p w14:paraId="5135896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6057</w:t>
            </w:r>
          </w:p>
        </w:tc>
        <w:tc>
          <w:tcPr>
            <w:tcW w:w="0" w:type="auto"/>
            <w:noWrap/>
            <w:hideMark/>
          </w:tcPr>
          <w:p w14:paraId="0DE4EDA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227E63E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2827</w:t>
            </w:r>
          </w:p>
        </w:tc>
      </w:tr>
      <w:tr w:rsidR="0049299D" w:rsidRPr="0049299D" w14:paraId="683C3762" w14:textId="77777777" w:rsidTr="00F16BF7">
        <w:trPr>
          <w:trHeight w:val="170"/>
        </w:trPr>
        <w:tc>
          <w:tcPr>
            <w:tcW w:w="0" w:type="auto"/>
            <w:noWrap/>
            <w:hideMark/>
          </w:tcPr>
          <w:p w14:paraId="4C83CAA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ZP-850A</w:t>
            </w:r>
          </w:p>
        </w:tc>
        <w:tc>
          <w:tcPr>
            <w:tcW w:w="0" w:type="auto"/>
            <w:noWrap/>
            <w:hideMark/>
          </w:tcPr>
          <w:p w14:paraId="77038B1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92</w:t>
            </w:r>
          </w:p>
        </w:tc>
        <w:tc>
          <w:tcPr>
            <w:tcW w:w="0" w:type="auto"/>
            <w:noWrap/>
            <w:hideMark/>
          </w:tcPr>
          <w:p w14:paraId="5DFAEFC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5805</w:t>
            </w:r>
          </w:p>
        </w:tc>
        <w:tc>
          <w:tcPr>
            <w:tcW w:w="0" w:type="auto"/>
            <w:noWrap/>
            <w:hideMark/>
          </w:tcPr>
          <w:p w14:paraId="7ECE899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5480C12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5427</w:t>
            </w:r>
          </w:p>
        </w:tc>
        <w:tc>
          <w:tcPr>
            <w:tcW w:w="0" w:type="auto"/>
            <w:noWrap/>
            <w:hideMark/>
          </w:tcPr>
          <w:p w14:paraId="6A7E5B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0C9918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0C3F0F60" w14:textId="77777777" w:rsidTr="00F16BF7">
        <w:trPr>
          <w:trHeight w:val="170"/>
        </w:trPr>
        <w:tc>
          <w:tcPr>
            <w:tcW w:w="0" w:type="auto"/>
            <w:noWrap/>
            <w:hideMark/>
          </w:tcPr>
          <w:p w14:paraId="69259F3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ZP-93</w:t>
            </w:r>
          </w:p>
        </w:tc>
        <w:tc>
          <w:tcPr>
            <w:tcW w:w="0" w:type="auto"/>
            <w:noWrap/>
            <w:hideMark/>
          </w:tcPr>
          <w:p w14:paraId="6358E6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6491A19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2862</w:t>
            </w:r>
          </w:p>
        </w:tc>
        <w:tc>
          <w:tcPr>
            <w:tcW w:w="0" w:type="auto"/>
            <w:noWrap/>
            <w:hideMark/>
          </w:tcPr>
          <w:p w14:paraId="41EFF23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91</w:t>
            </w:r>
          </w:p>
        </w:tc>
        <w:tc>
          <w:tcPr>
            <w:tcW w:w="0" w:type="auto"/>
            <w:noWrap/>
            <w:hideMark/>
          </w:tcPr>
          <w:p w14:paraId="2D2B3C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2685</w:t>
            </w:r>
          </w:p>
        </w:tc>
        <w:tc>
          <w:tcPr>
            <w:tcW w:w="0" w:type="auto"/>
            <w:noWrap/>
            <w:hideMark/>
          </w:tcPr>
          <w:p w14:paraId="6EC3DB3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6ABDBE6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2596</w:t>
            </w:r>
          </w:p>
        </w:tc>
      </w:tr>
      <w:tr w:rsidR="0049299D" w:rsidRPr="0049299D" w14:paraId="4279DE91" w14:textId="77777777" w:rsidTr="00F16BF7">
        <w:trPr>
          <w:trHeight w:val="170"/>
        </w:trPr>
        <w:tc>
          <w:tcPr>
            <w:tcW w:w="0" w:type="auto"/>
            <w:noWrap/>
            <w:hideMark/>
          </w:tcPr>
          <w:p w14:paraId="6A3D9D0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ZP-93</w:t>
            </w:r>
          </w:p>
        </w:tc>
        <w:tc>
          <w:tcPr>
            <w:tcW w:w="0" w:type="auto"/>
            <w:noWrap/>
            <w:hideMark/>
          </w:tcPr>
          <w:p w14:paraId="58BF11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35099F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2491</w:t>
            </w:r>
          </w:p>
        </w:tc>
        <w:tc>
          <w:tcPr>
            <w:tcW w:w="0" w:type="auto"/>
            <w:noWrap/>
            <w:hideMark/>
          </w:tcPr>
          <w:p w14:paraId="4D439F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3651E93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2432</w:t>
            </w:r>
          </w:p>
        </w:tc>
        <w:tc>
          <w:tcPr>
            <w:tcW w:w="0" w:type="auto"/>
            <w:noWrap/>
            <w:hideMark/>
          </w:tcPr>
          <w:p w14:paraId="7F6CF1B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1181FAA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2578</w:t>
            </w:r>
          </w:p>
        </w:tc>
      </w:tr>
      <w:tr w:rsidR="0049299D" w:rsidRPr="0049299D" w14:paraId="6C3485BD" w14:textId="77777777" w:rsidTr="00F16BF7">
        <w:trPr>
          <w:trHeight w:val="170"/>
        </w:trPr>
        <w:tc>
          <w:tcPr>
            <w:tcW w:w="0" w:type="auto"/>
            <w:noWrap/>
            <w:hideMark/>
          </w:tcPr>
          <w:p w14:paraId="585C2AD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ZP-98</w:t>
            </w:r>
          </w:p>
        </w:tc>
        <w:tc>
          <w:tcPr>
            <w:tcW w:w="0" w:type="auto"/>
            <w:noWrap/>
            <w:hideMark/>
          </w:tcPr>
          <w:p w14:paraId="62E4E6A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w:t>
            </w:r>
          </w:p>
        </w:tc>
        <w:tc>
          <w:tcPr>
            <w:tcW w:w="0" w:type="auto"/>
            <w:noWrap/>
            <w:hideMark/>
          </w:tcPr>
          <w:p w14:paraId="02717F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2195</w:t>
            </w:r>
          </w:p>
        </w:tc>
        <w:tc>
          <w:tcPr>
            <w:tcW w:w="0" w:type="auto"/>
            <w:noWrap/>
            <w:hideMark/>
          </w:tcPr>
          <w:p w14:paraId="573005C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noWrap/>
            <w:hideMark/>
          </w:tcPr>
          <w:p w14:paraId="685B5C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2117</w:t>
            </w:r>
          </w:p>
        </w:tc>
        <w:tc>
          <w:tcPr>
            <w:tcW w:w="0" w:type="auto"/>
            <w:noWrap/>
            <w:hideMark/>
          </w:tcPr>
          <w:p w14:paraId="13F288C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5A75972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1646</w:t>
            </w:r>
          </w:p>
        </w:tc>
      </w:tr>
      <w:tr w:rsidR="0049299D" w:rsidRPr="0049299D" w14:paraId="55A4D072" w14:textId="77777777" w:rsidTr="00F16BF7">
        <w:trPr>
          <w:trHeight w:val="170"/>
        </w:trPr>
        <w:tc>
          <w:tcPr>
            <w:tcW w:w="0" w:type="auto"/>
            <w:noWrap/>
            <w:hideMark/>
          </w:tcPr>
          <w:p w14:paraId="35FB83F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lastRenderedPageBreak/>
              <w:t>ZP-98</w:t>
            </w:r>
          </w:p>
        </w:tc>
        <w:tc>
          <w:tcPr>
            <w:tcW w:w="0" w:type="auto"/>
            <w:noWrap/>
            <w:hideMark/>
          </w:tcPr>
          <w:p w14:paraId="0D019E2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121C08D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2516</w:t>
            </w:r>
          </w:p>
        </w:tc>
        <w:tc>
          <w:tcPr>
            <w:tcW w:w="0" w:type="auto"/>
            <w:noWrap/>
            <w:hideMark/>
          </w:tcPr>
          <w:p w14:paraId="588C0A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w:t>
            </w:r>
          </w:p>
        </w:tc>
        <w:tc>
          <w:tcPr>
            <w:tcW w:w="0" w:type="auto"/>
            <w:noWrap/>
            <w:hideMark/>
          </w:tcPr>
          <w:p w14:paraId="0F78EE2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2167</w:t>
            </w:r>
          </w:p>
        </w:tc>
        <w:tc>
          <w:tcPr>
            <w:tcW w:w="0" w:type="auto"/>
            <w:noWrap/>
            <w:hideMark/>
          </w:tcPr>
          <w:p w14:paraId="2D5475D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w:t>
            </w:r>
          </w:p>
        </w:tc>
        <w:tc>
          <w:tcPr>
            <w:tcW w:w="0" w:type="auto"/>
            <w:noWrap/>
            <w:hideMark/>
          </w:tcPr>
          <w:p w14:paraId="1C3919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1316</w:t>
            </w:r>
          </w:p>
        </w:tc>
      </w:tr>
      <w:tr w:rsidR="0049299D" w:rsidRPr="0049299D" w14:paraId="55C4B0EC" w14:textId="77777777" w:rsidTr="00F16BF7">
        <w:trPr>
          <w:trHeight w:val="170"/>
        </w:trPr>
        <w:tc>
          <w:tcPr>
            <w:tcW w:w="0" w:type="auto"/>
            <w:noWrap/>
            <w:hideMark/>
          </w:tcPr>
          <w:p w14:paraId="2EDD917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ZP-C10</w:t>
            </w:r>
          </w:p>
        </w:tc>
        <w:tc>
          <w:tcPr>
            <w:tcW w:w="0" w:type="auto"/>
            <w:noWrap/>
            <w:hideMark/>
          </w:tcPr>
          <w:p w14:paraId="052232D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0C05F7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2009</w:t>
            </w:r>
          </w:p>
        </w:tc>
        <w:tc>
          <w:tcPr>
            <w:tcW w:w="0" w:type="auto"/>
            <w:noWrap/>
            <w:hideMark/>
          </w:tcPr>
          <w:p w14:paraId="5BEEA12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6CA8C86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1638</w:t>
            </w:r>
          </w:p>
        </w:tc>
        <w:tc>
          <w:tcPr>
            <w:tcW w:w="0" w:type="auto"/>
            <w:noWrap/>
            <w:hideMark/>
          </w:tcPr>
          <w:p w14:paraId="221E027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w:t>
            </w:r>
          </w:p>
        </w:tc>
        <w:tc>
          <w:tcPr>
            <w:tcW w:w="0" w:type="auto"/>
            <w:noWrap/>
            <w:hideMark/>
          </w:tcPr>
          <w:p w14:paraId="7450AB3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680</w:t>
            </w:r>
          </w:p>
        </w:tc>
      </w:tr>
      <w:tr w:rsidR="0049299D" w:rsidRPr="0049299D" w14:paraId="372E09FD" w14:textId="77777777" w:rsidTr="00F16BF7">
        <w:trPr>
          <w:trHeight w:val="170"/>
        </w:trPr>
        <w:tc>
          <w:tcPr>
            <w:tcW w:w="0" w:type="auto"/>
            <w:noWrap/>
            <w:hideMark/>
          </w:tcPr>
          <w:p w14:paraId="75C42F1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ZP-C10</w:t>
            </w:r>
          </w:p>
        </w:tc>
        <w:tc>
          <w:tcPr>
            <w:tcW w:w="0" w:type="auto"/>
            <w:noWrap/>
            <w:hideMark/>
          </w:tcPr>
          <w:p w14:paraId="024E772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173D838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1966</w:t>
            </w:r>
          </w:p>
        </w:tc>
        <w:tc>
          <w:tcPr>
            <w:tcW w:w="0" w:type="auto"/>
            <w:noWrap/>
            <w:hideMark/>
          </w:tcPr>
          <w:p w14:paraId="2DEAED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28A5CE6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1591</w:t>
            </w:r>
          </w:p>
        </w:tc>
        <w:tc>
          <w:tcPr>
            <w:tcW w:w="0" w:type="auto"/>
            <w:noWrap/>
            <w:hideMark/>
          </w:tcPr>
          <w:p w14:paraId="7BEBC77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w:t>
            </w:r>
          </w:p>
        </w:tc>
        <w:tc>
          <w:tcPr>
            <w:tcW w:w="0" w:type="auto"/>
            <w:noWrap/>
            <w:hideMark/>
          </w:tcPr>
          <w:p w14:paraId="1F4F103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780</w:t>
            </w:r>
          </w:p>
        </w:tc>
      </w:tr>
      <w:tr w:rsidR="0049299D" w:rsidRPr="0049299D" w14:paraId="116A15F5" w14:textId="77777777" w:rsidTr="00F16BF7">
        <w:trPr>
          <w:trHeight w:val="170"/>
        </w:trPr>
        <w:tc>
          <w:tcPr>
            <w:tcW w:w="0" w:type="auto"/>
            <w:noWrap/>
            <w:hideMark/>
          </w:tcPr>
          <w:p w14:paraId="7C41F9F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ZP-C106</w:t>
            </w:r>
          </w:p>
        </w:tc>
        <w:tc>
          <w:tcPr>
            <w:tcW w:w="0" w:type="auto"/>
            <w:noWrap/>
            <w:hideMark/>
          </w:tcPr>
          <w:p w14:paraId="0A2038E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1133AF3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2772</w:t>
            </w:r>
          </w:p>
        </w:tc>
        <w:tc>
          <w:tcPr>
            <w:tcW w:w="0" w:type="auto"/>
            <w:noWrap/>
            <w:hideMark/>
          </w:tcPr>
          <w:p w14:paraId="06D68F4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50</w:t>
            </w:r>
          </w:p>
        </w:tc>
        <w:tc>
          <w:tcPr>
            <w:tcW w:w="0" w:type="auto"/>
            <w:noWrap/>
            <w:hideMark/>
          </w:tcPr>
          <w:p w14:paraId="704361A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2615</w:t>
            </w:r>
          </w:p>
        </w:tc>
        <w:tc>
          <w:tcPr>
            <w:tcW w:w="0" w:type="auto"/>
            <w:noWrap/>
            <w:hideMark/>
          </w:tcPr>
          <w:p w14:paraId="6405E26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noWrap/>
            <w:hideMark/>
          </w:tcPr>
          <w:p w14:paraId="50CADC1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2510</w:t>
            </w:r>
          </w:p>
        </w:tc>
      </w:tr>
      <w:tr w:rsidR="0049299D" w:rsidRPr="0049299D" w14:paraId="24BB39E9" w14:textId="77777777" w:rsidTr="00F16BF7">
        <w:trPr>
          <w:trHeight w:val="170"/>
        </w:trPr>
        <w:tc>
          <w:tcPr>
            <w:tcW w:w="0" w:type="auto"/>
            <w:noWrap/>
            <w:hideMark/>
          </w:tcPr>
          <w:p w14:paraId="2DD902F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ZP-C108A</w:t>
            </w:r>
          </w:p>
        </w:tc>
        <w:tc>
          <w:tcPr>
            <w:tcW w:w="0" w:type="auto"/>
            <w:noWrap/>
            <w:hideMark/>
          </w:tcPr>
          <w:p w14:paraId="79528E1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6F2237E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1066</w:t>
            </w:r>
          </w:p>
        </w:tc>
        <w:tc>
          <w:tcPr>
            <w:tcW w:w="0" w:type="auto"/>
            <w:noWrap/>
            <w:hideMark/>
          </w:tcPr>
          <w:p w14:paraId="0EC7D5F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w:t>
            </w:r>
          </w:p>
        </w:tc>
        <w:tc>
          <w:tcPr>
            <w:tcW w:w="0" w:type="auto"/>
            <w:noWrap/>
            <w:hideMark/>
          </w:tcPr>
          <w:p w14:paraId="236822F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614</w:t>
            </w:r>
          </w:p>
        </w:tc>
        <w:tc>
          <w:tcPr>
            <w:tcW w:w="0" w:type="auto"/>
            <w:noWrap/>
            <w:hideMark/>
          </w:tcPr>
          <w:p w14:paraId="6D13684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1C953F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1DA795A6" w14:textId="77777777" w:rsidTr="00F16BF7">
        <w:trPr>
          <w:trHeight w:val="170"/>
        </w:trPr>
        <w:tc>
          <w:tcPr>
            <w:tcW w:w="0" w:type="auto"/>
            <w:noWrap/>
            <w:hideMark/>
          </w:tcPr>
          <w:p w14:paraId="3DA969F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ZP-C108B</w:t>
            </w:r>
          </w:p>
        </w:tc>
        <w:tc>
          <w:tcPr>
            <w:tcW w:w="0" w:type="auto"/>
            <w:noWrap/>
            <w:hideMark/>
          </w:tcPr>
          <w:p w14:paraId="275356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w:t>
            </w:r>
          </w:p>
        </w:tc>
        <w:tc>
          <w:tcPr>
            <w:tcW w:w="0" w:type="auto"/>
            <w:noWrap/>
            <w:hideMark/>
          </w:tcPr>
          <w:p w14:paraId="4329DBD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2910</w:t>
            </w:r>
          </w:p>
        </w:tc>
        <w:tc>
          <w:tcPr>
            <w:tcW w:w="0" w:type="auto"/>
            <w:noWrap/>
            <w:hideMark/>
          </w:tcPr>
          <w:p w14:paraId="37E4A1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59033B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1860</w:t>
            </w:r>
          </w:p>
        </w:tc>
        <w:tc>
          <w:tcPr>
            <w:tcW w:w="0" w:type="auto"/>
            <w:noWrap/>
            <w:hideMark/>
          </w:tcPr>
          <w:p w14:paraId="6C1063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4BB945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47D4AA4D" w14:textId="77777777" w:rsidTr="00F16BF7">
        <w:trPr>
          <w:trHeight w:val="170"/>
        </w:trPr>
        <w:tc>
          <w:tcPr>
            <w:tcW w:w="0" w:type="auto"/>
            <w:noWrap/>
            <w:hideMark/>
          </w:tcPr>
          <w:p w14:paraId="4124BB0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ZP-C140</w:t>
            </w:r>
          </w:p>
        </w:tc>
        <w:tc>
          <w:tcPr>
            <w:tcW w:w="0" w:type="auto"/>
            <w:noWrap/>
            <w:hideMark/>
          </w:tcPr>
          <w:p w14:paraId="3926C39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1F2A7A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2562</w:t>
            </w:r>
          </w:p>
        </w:tc>
        <w:tc>
          <w:tcPr>
            <w:tcW w:w="0" w:type="auto"/>
            <w:noWrap/>
            <w:hideMark/>
          </w:tcPr>
          <w:p w14:paraId="3BB7045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772E319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2684</w:t>
            </w:r>
          </w:p>
        </w:tc>
        <w:tc>
          <w:tcPr>
            <w:tcW w:w="0" w:type="auto"/>
            <w:noWrap/>
            <w:hideMark/>
          </w:tcPr>
          <w:p w14:paraId="4231E36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0EED7CA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2013</w:t>
            </w:r>
          </w:p>
        </w:tc>
      </w:tr>
      <w:tr w:rsidR="0049299D" w:rsidRPr="0049299D" w14:paraId="703FF014" w14:textId="77777777" w:rsidTr="00F16BF7">
        <w:trPr>
          <w:trHeight w:val="170"/>
        </w:trPr>
        <w:tc>
          <w:tcPr>
            <w:tcW w:w="0" w:type="auto"/>
            <w:noWrap/>
            <w:hideMark/>
          </w:tcPr>
          <w:p w14:paraId="4496215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ZP-C141</w:t>
            </w:r>
          </w:p>
        </w:tc>
        <w:tc>
          <w:tcPr>
            <w:tcW w:w="0" w:type="auto"/>
            <w:noWrap/>
            <w:hideMark/>
          </w:tcPr>
          <w:p w14:paraId="4E88F5F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7751FBB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3404</w:t>
            </w:r>
          </w:p>
        </w:tc>
        <w:tc>
          <w:tcPr>
            <w:tcW w:w="0" w:type="auto"/>
            <w:noWrap/>
            <w:hideMark/>
          </w:tcPr>
          <w:p w14:paraId="1F33AC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1C6D636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3074</w:t>
            </w:r>
          </w:p>
        </w:tc>
        <w:tc>
          <w:tcPr>
            <w:tcW w:w="0" w:type="auto"/>
            <w:noWrap/>
            <w:hideMark/>
          </w:tcPr>
          <w:p w14:paraId="2B8A082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6968B0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1537</w:t>
            </w:r>
          </w:p>
        </w:tc>
      </w:tr>
      <w:tr w:rsidR="0049299D" w:rsidRPr="0049299D" w14:paraId="75A111E5" w14:textId="77777777" w:rsidTr="00F16BF7">
        <w:trPr>
          <w:trHeight w:val="170"/>
        </w:trPr>
        <w:tc>
          <w:tcPr>
            <w:tcW w:w="0" w:type="auto"/>
            <w:noWrap/>
            <w:hideMark/>
          </w:tcPr>
          <w:p w14:paraId="5FEA305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ZP-C16</w:t>
            </w:r>
          </w:p>
        </w:tc>
        <w:tc>
          <w:tcPr>
            <w:tcW w:w="0" w:type="auto"/>
            <w:noWrap/>
            <w:hideMark/>
          </w:tcPr>
          <w:p w14:paraId="364E5EC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98</w:t>
            </w:r>
          </w:p>
        </w:tc>
        <w:tc>
          <w:tcPr>
            <w:tcW w:w="0" w:type="auto"/>
            <w:noWrap/>
            <w:hideMark/>
          </w:tcPr>
          <w:p w14:paraId="779740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2813</w:t>
            </w:r>
          </w:p>
        </w:tc>
        <w:tc>
          <w:tcPr>
            <w:tcW w:w="0" w:type="auto"/>
            <w:noWrap/>
            <w:hideMark/>
          </w:tcPr>
          <w:p w14:paraId="009815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95</w:t>
            </w:r>
          </w:p>
        </w:tc>
        <w:tc>
          <w:tcPr>
            <w:tcW w:w="0" w:type="auto"/>
            <w:noWrap/>
            <w:hideMark/>
          </w:tcPr>
          <w:p w14:paraId="6574C0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2727</w:t>
            </w:r>
          </w:p>
        </w:tc>
        <w:tc>
          <w:tcPr>
            <w:tcW w:w="0" w:type="auto"/>
            <w:noWrap/>
            <w:hideMark/>
          </w:tcPr>
          <w:p w14:paraId="4B04E13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1540E51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2325</w:t>
            </w:r>
          </w:p>
        </w:tc>
      </w:tr>
      <w:tr w:rsidR="0049299D" w:rsidRPr="0049299D" w14:paraId="7A64716C" w14:textId="77777777" w:rsidTr="00F16BF7">
        <w:trPr>
          <w:trHeight w:val="170"/>
        </w:trPr>
        <w:tc>
          <w:tcPr>
            <w:tcW w:w="0" w:type="auto"/>
            <w:noWrap/>
            <w:hideMark/>
          </w:tcPr>
          <w:p w14:paraId="3F38720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ZP-C16</w:t>
            </w:r>
          </w:p>
        </w:tc>
        <w:tc>
          <w:tcPr>
            <w:tcW w:w="0" w:type="auto"/>
            <w:noWrap/>
            <w:hideMark/>
          </w:tcPr>
          <w:p w14:paraId="737B6F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617EDAF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3026</w:t>
            </w:r>
          </w:p>
        </w:tc>
        <w:tc>
          <w:tcPr>
            <w:tcW w:w="0" w:type="auto"/>
            <w:noWrap/>
            <w:hideMark/>
          </w:tcPr>
          <w:p w14:paraId="5AA2BE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3061B26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3026</w:t>
            </w:r>
          </w:p>
        </w:tc>
        <w:tc>
          <w:tcPr>
            <w:tcW w:w="0" w:type="auto"/>
            <w:noWrap/>
            <w:hideMark/>
          </w:tcPr>
          <w:p w14:paraId="2F06877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w:t>
            </w:r>
          </w:p>
        </w:tc>
        <w:tc>
          <w:tcPr>
            <w:tcW w:w="0" w:type="auto"/>
            <w:noWrap/>
            <w:hideMark/>
          </w:tcPr>
          <w:p w14:paraId="2887BCD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2434</w:t>
            </w:r>
          </w:p>
        </w:tc>
      </w:tr>
      <w:tr w:rsidR="0049299D" w:rsidRPr="0049299D" w14:paraId="78BF9A28" w14:textId="77777777" w:rsidTr="00F16BF7">
        <w:trPr>
          <w:trHeight w:val="170"/>
        </w:trPr>
        <w:tc>
          <w:tcPr>
            <w:tcW w:w="0" w:type="auto"/>
            <w:noWrap/>
            <w:hideMark/>
          </w:tcPr>
          <w:p w14:paraId="7A603CF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ZP-C21</w:t>
            </w:r>
          </w:p>
        </w:tc>
        <w:tc>
          <w:tcPr>
            <w:tcW w:w="0" w:type="auto"/>
            <w:noWrap/>
            <w:hideMark/>
          </w:tcPr>
          <w:p w14:paraId="590F859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438555D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2323</w:t>
            </w:r>
          </w:p>
        </w:tc>
        <w:tc>
          <w:tcPr>
            <w:tcW w:w="0" w:type="auto"/>
            <w:noWrap/>
            <w:hideMark/>
          </w:tcPr>
          <w:p w14:paraId="6D3BCE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2A7BA40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1851</w:t>
            </w:r>
          </w:p>
        </w:tc>
        <w:tc>
          <w:tcPr>
            <w:tcW w:w="0" w:type="auto"/>
            <w:noWrap/>
            <w:hideMark/>
          </w:tcPr>
          <w:p w14:paraId="644FFC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w:t>
            </w:r>
          </w:p>
        </w:tc>
        <w:tc>
          <w:tcPr>
            <w:tcW w:w="0" w:type="auto"/>
            <w:noWrap/>
            <w:hideMark/>
          </w:tcPr>
          <w:p w14:paraId="6B856D5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254</w:t>
            </w:r>
          </w:p>
        </w:tc>
      </w:tr>
      <w:tr w:rsidR="0049299D" w:rsidRPr="0049299D" w14:paraId="03AB6AEE" w14:textId="77777777" w:rsidTr="00F16BF7">
        <w:trPr>
          <w:trHeight w:val="170"/>
        </w:trPr>
        <w:tc>
          <w:tcPr>
            <w:tcW w:w="0" w:type="auto"/>
            <w:noWrap/>
            <w:hideMark/>
          </w:tcPr>
          <w:p w14:paraId="6989F9B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ZP-C22</w:t>
            </w:r>
          </w:p>
        </w:tc>
        <w:tc>
          <w:tcPr>
            <w:tcW w:w="0" w:type="auto"/>
            <w:noWrap/>
            <w:hideMark/>
          </w:tcPr>
          <w:p w14:paraId="6D3E1E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79</w:t>
            </w:r>
          </w:p>
        </w:tc>
        <w:tc>
          <w:tcPr>
            <w:tcW w:w="0" w:type="auto"/>
            <w:noWrap/>
            <w:hideMark/>
          </w:tcPr>
          <w:p w14:paraId="0325DF3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1967</w:t>
            </w:r>
          </w:p>
        </w:tc>
        <w:tc>
          <w:tcPr>
            <w:tcW w:w="0" w:type="auto"/>
            <w:noWrap/>
            <w:hideMark/>
          </w:tcPr>
          <w:p w14:paraId="5EF1D1A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73</w:t>
            </w:r>
          </w:p>
        </w:tc>
        <w:tc>
          <w:tcPr>
            <w:tcW w:w="0" w:type="auto"/>
            <w:noWrap/>
            <w:hideMark/>
          </w:tcPr>
          <w:p w14:paraId="7E04806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1818</w:t>
            </w:r>
          </w:p>
        </w:tc>
        <w:tc>
          <w:tcPr>
            <w:tcW w:w="0" w:type="auto"/>
            <w:noWrap/>
            <w:hideMark/>
          </w:tcPr>
          <w:p w14:paraId="0DBF01F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w:t>
            </w:r>
          </w:p>
        </w:tc>
        <w:tc>
          <w:tcPr>
            <w:tcW w:w="0" w:type="auto"/>
            <w:noWrap/>
            <w:hideMark/>
          </w:tcPr>
          <w:p w14:paraId="73BBB8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1419</w:t>
            </w:r>
          </w:p>
        </w:tc>
      </w:tr>
      <w:tr w:rsidR="0049299D" w:rsidRPr="0049299D" w14:paraId="47130867" w14:textId="77777777" w:rsidTr="00F16BF7">
        <w:trPr>
          <w:trHeight w:val="170"/>
        </w:trPr>
        <w:tc>
          <w:tcPr>
            <w:tcW w:w="0" w:type="auto"/>
            <w:noWrap/>
            <w:hideMark/>
          </w:tcPr>
          <w:p w14:paraId="6231E38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ZP-C22</w:t>
            </w:r>
          </w:p>
        </w:tc>
        <w:tc>
          <w:tcPr>
            <w:tcW w:w="0" w:type="auto"/>
            <w:noWrap/>
            <w:hideMark/>
          </w:tcPr>
          <w:p w14:paraId="2EF2C5A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74</w:t>
            </w:r>
          </w:p>
        </w:tc>
        <w:tc>
          <w:tcPr>
            <w:tcW w:w="0" w:type="auto"/>
            <w:noWrap/>
            <w:hideMark/>
          </w:tcPr>
          <w:p w14:paraId="32956B1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1850</w:t>
            </w:r>
          </w:p>
        </w:tc>
        <w:tc>
          <w:tcPr>
            <w:tcW w:w="0" w:type="auto"/>
            <w:noWrap/>
            <w:hideMark/>
          </w:tcPr>
          <w:p w14:paraId="2939250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104E13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1725</w:t>
            </w:r>
          </w:p>
        </w:tc>
        <w:tc>
          <w:tcPr>
            <w:tcW w:w="0" w:type="auto"/>
            <w:noWrap/>
            <w:hideMark/>
          </w:tcPr>
          <w:p w14:paraId="1E4911B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w:t>
            </w:r>
          </w:p>
        </w:tc>
        <w:tc>
          <w:tcPr>
            <w:tcW w:w="0" w:type="auto"/>
            <w:noWrap/>
            <w:hideMark/>
          </w:tcPr>
          <w:p w14:paraId="7438EE1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575</w:t>
            </w:r>
          </w:p>
        </w:tc>
      </w:tr>
      <w:tr w:rsidR="0049299D" w:rsidRPr="0049299D" w14:paraId="38B905CE" w14:textId="77777777" w:rsidTr="00F16BF7">
        <w:trPr>
          <w:trHeight w:val="170"/>
        </w:trPr>
        <w:tc>
          <w:tcPr>
            <w:tcW w:w="0" w:type="auto"/>
            <w:noWrap/>
            <w:hideMark/>
          </w:tcPr>
          <w:p w14:paraId="403630A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ZP-C24</w:t>
            </w:r>
          </w:p>
        </w:tc>
        <w:tc>
          <w:tcPr>
            <w:tcW w:w="0" w:type="auto"/>
            <w:noWrap/>
            <w:hideMark/>
          </w:tcPr>
          <w:p w14:paraId="79F583A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67</w:t>
            </w:r>
          </w:p>
        </w:tc>
        <w:tc>
          <w:tcPr>
            <w:tcW w:w="0" w:type="auto"/>
            <w:noWrap/>
            <w:hideMark/>
          </w:tcPr>
          <w:p w14:paraId="5AC9A49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2727</w:t>
            </w:r>
          </w:p>
        </w:tc>
        <w:tc>
          <w:tcPr>
            <w:tcW w:w="0" w:type="auto"/>
            <w:noWrap/>
            <w:hideMark/>
          </w:tcPr>
          <w:p w14:paraId="04BB405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1EA038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2808</w:t>
            </w:r>
          </w:p>
        </w:tc>
        <w:tc>
          <w:tcPr>
            <w:tcW w:w="0" w:type="auto"/>
            <w:noWrap/>
            <w:hideMark/>
          </w:tcPr>
          <w:p w14:paraId="03A459C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w:t>
            </w:r>
          </w:p>
        </w:tc>
        <w:tc>
          <w:tcPr>
            <w:tcW w:w="0" w:type="auto"/>
            <w:noWrap/>
            <w:hideMark/>
          </w:tcPr>
          <w:p w14:paraId="5313C6A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1221</w:t>
            </w:r>
          </w:p>
        </w:tc>
      </w:tr>
      <w:tr w:rsidR="0049299D" w:rsidRPr="0049299D" w14:paraId="4D82CAFB" w14:textId="77777777" w:rsidTr="00F16BF7">
        <w:trPr>
          <w:trHeight w:val="170"/>
        </w:trPr>
        <w:tc>
          <w:tcPr>
            <w:tcW w:w="0" w:type="auto"/>
            <w:noWrap/>
            <w:hideMark/>
          </w:tcPr>
          <w:p w14:paraId="2D20837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ZP-C28</w:t>
            </w:r>
          </w:p>
        </w:tc>
        <w:tc>
          <w:tcPr>
            <w:tcW w:w="0" w:type="auto"/>
            <w:noWrap/>
            <w:hideMark/>
          </w:tcPr>
          <w:p w14:paraId="535FEE4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124</w:t>
            </w:r>
          </w:p>
        </w:tc>
        <w:tc>
          <w:tcPr>
            <w:tcW w:w="0" w:type="auto"/>
            <w:noWrap/>
            <w:hideMark/>
          </w:tcPr>
          <w:p w14:paraId="224409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3286</w:t>
            </w:r>
          </w:p>
        </w:tc>
        <w:tc>
          <w:tcPr>
            <w:tcW w:w="0" w:type="auto"/>
            <w:noWrap/>
            <w:hideMark/>
          </w:tcPr>
          <w:p w14:paraId="273813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120</w:t>
            </w:r>
          </w:p>
        </w:tc>
        <w:tc>
          <w:tcPr>
            <w:tcW w:w="0" w:type="auto"/>
            <w:noWrap/>
            <w:hideMark/>
          </w:tcPr>
          <w:p w14:paraId="2D437C5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3180</w:t>
            </w:r>
          </w:p>
        </w:tc>
        <w:tc>
          <w:tcPr>
            <w:tcW w:w="0" w:type="auto"/>
            <w:noWrap/>
            <w:hideMark/>
          </w:tcPr>
          <w:p w14:paraId="1104C4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7F03BD5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2226</w:t>
            </w:r>
          </w:p>
        </w:tc>
      </w:tr>
      <w:tr w:rsidR="0049299D" w:rsidRPr="0049299D" w14:paraId="4E4B84CF" w14:textId="77777777" w:rsidTr="00F16BF7">
        <w:trPr>
          <w:trHeight w:val="170"/>
        </w:trPr>
        <w:tc>
          <w:tcPr>
            <w:tcW w:w="0" w:type="auto"/>
            <w:noWrap/>
            <w:hideMark/>
          </w:tcPr>
          <w:p w14:paraId="2DB1D11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ZP-C34</w:t>
            </w:r>
          </w:p>
        </w:tc>
        <w:tc>
          <w:tcPr>
            <w:tcW w:w="0" w:type="auto"/>
            <w:noWrap/>
            <w:hideMark/>
          </w:tcPr>
          <w:p w14:paraId="19AEDA9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101</w:t>
            </w:r>
          </w:p>
        </w:tc>
        <w:tc>
          <w:tcPr>
            <w:tcW w:w="0" w:type="auto"/>
            <w:noWrap/>
            <w:hideMark/>
          </w:tcPr>
          <w:p w14:paraId="640388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3060</w:t>
            </w:r>
          </w:p>
        </w:tc>
        <w:tc>
          <w:tcPr>
            <w:tcW w:w="0" w:type="auto"/>
            <w:noWrap/>
            <w:hideMark/>
          </w:tcPr>
          <w:p w14:paraId="768BF33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98</w:t>
            </w:r>
          </w:p>
        </w:tc>
        <w:tc>
          <w:tcPr>
            <w:tcW w:w="0" w:type="auto"/>
            <w:noWrap/>
            <w:hideMark/>
          </w:tcPr>
          <w:p w14:paraId="71FEB9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2969</w:t>
            </w:r>
          </w:p>
        </w:tc>
        <w:tc>
          <w:tcPr>
            <w:tcW w:w="0" w:type="auto"/>
            <w:noWrap/>
            <w:hideMark/>
          </w:tcPr>
          <w:p w14:paraId="541E93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340F696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2182</w:t>
            </w:r>
          </w:p>
        </w:tc>
      </w:tr>
      <w:tr w:rsidR="0049299D" w:rsidRPr="0049299D" w14:paraId="48AEFD14" w14:textId="77777777" w:rsidTr="00F16BF7">
        <w:trPr>
          <w:trHeight w:val="170"/>
        </w:trPr>
        <w:tc>
          <w:tcPr>
            <w:tcW w:w="0" w:type="auto"/>
            <w:noWrap/>
            <w:hideMark/>
          </w:tcPr>
          <w:p w14:paraId="4232E4B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ZP-C34</w:t>
            </w:r>
          </w:p>
        </w:tc>
        <w:tc>
          <w:tcPr>
            <w:tcW w:w="0" w:type="auto"/>
            <w:noWrap/>
            <w:hideMark/>
          </w:tcPr>
          <w:p w14:paraId="357D59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100</w:t>
            </w:r>
          </w:p>
        </w:tc>
        <w:tc>
          <w:tcPr>
            <w:tcW w:w="0" w:type="auto"/>
            <w:noWrap/>
            <w:hideMark/>
          </w:tcPr>
          <w:p w14:paraId="24EA3FE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2940</w:t>
            </w:r>
          </w:p>
        </w:tc>
        <w:tc>
          <w:tcPr>
            <w:tcW w:w="0" w:type="auto"/>
            <w:noWrap/>
            <w:hideMark/>
          </w:tcPr>
          <w:p w14:paraId="49A31AA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97</w:t>
            </w:r>
          </w:p>
        </w:tc>
        <w:tc>
          <w:tcPr>
            <w:tcW w:w="0" w:type="auto"/>
            <w:noWrap/>
            <w:hideMark/>
          </w:tcPr>
          <w:p w14:paraId="11422AF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2852</w:t>
            </w:r>
          </w:p>
        </w:tc>
        <w:tc>
          <w:tcPr>
            <w:tcW w:w="0" w:type="auto"/>
            <w:noWrap/>
            <w:hideMark/>
          </w:tcPr>
          <w:p w14:paraId="32765B2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73</w:t>
            </w:r>
          </w:p>
        </w:tc>
        <w:tc>
          <w:tcPr>
            <w:tcW w:w="0" w:type="auto"/>
            <w:noWrap/>
            <w:hideMark/>
          </w:tcPr>
          <w:p w14:paraId="0194E8A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2146</w:t>
            </w:r>
          </w:p>
        </w:tc>
      </w:tr>
      <w:tr w:rsidR="0049299D" w:rsidRPr="0049299D" w14:paraId="3E3DA929" w14:textId="77777777" w:rsidTr="00F16BF7">
        <w:trPr>
          <w:trHeight w:val="170"/>
        </w:trPr>
        <w:tc>
          <w:tcPr>
            <w:tcW w:w="0" w:type="auto"/>
            <w:noWrap/>
            <w:hideMark/>
          </w:tcPr>
          <w:p w14:paraId="7C2FC60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ZP-C35</w:t>
            </w:r>
          </w:p>
        </w:tc>
        <w:tc>
          <w:tcPr>
            <w:tcW w:w="0" w:type="auto"/>
            <w:noWrap/>
            <w:hideMark/>
          </w:tcPr>
          <w:p w14:paraId="4FCBDC3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95</w:t>
            </w:r>
          </w:p>
        </w:tc>
        <w:tc>
          <w:tcPr>
            <w:tcW w:w="0" w:type="auto"/>
            <w:noWrap/>
            <w:hideMark/>
          </w:tcPr>
          <w:p w14:paraId="5ACC31A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2328</w:t>
            </w:r>
          </w:p>
        </w:tc>
        <w:tc>
          <w:tcPr>
            <w:tcW w:w="0" w:type="auto"/>
            <w:noWrap/>
            <w:hideMark/>
          </w:tcPr>
          <w:p w14:paraId="669A91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87</w:t>
            </w:r>
          </w:p>
        </w:tc>
        <w:tc>
          <w:tcPr>
            <w:tcW w:w="0" w:type="auto"/>
            <w:noWrap/>
            <w:hideMark/>
          </w:tcPr>
          <w:p w14:paraId="52D8BBD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2132</w:t>
            </w:r>
          </w:p>
        </w:tc>
        <w:tc>
          <w:tcPr>
            <w:tcW w:w="0" w:type="auto"/>
            <w:noWrap/>
            <w:hideMark/>
          </w:tcPr>
          <w:p w14:paraId="5FAB1AC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noWrap/>
            <w:hideMark/>
          </w:tcPr>
          <w:p w14:paraId="422FC8F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1176</w:t>
            </w:r>
          </w:p>
        </w:tc>
      </w:tr>
      <w:tr w:rsidR="0049299D" w:rsidRPr="0049299D" w14:paraId="4D8F5736" w14:textId="77777777" w:rsidTr="00F16BF7">
        <w:trPr>
          <w:trHeight w:val="170"/>
        </w:trPr>
        <w:tc>
          <w:tcPr>
            <w:tcW w:w="0" w:type="auto"/>
            <w:noWrap/>
            <w:hideMark/>
          </w:tcPr>
          <w:p w14:paraId="5E8F664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ZP-C35</w:t>
            </w:r>
          </w:p>
        </w:tc>
        <w:tc>
          <w:tcPr>
            <w:tcW w:w="0" w:type="auto"/>
            <w:noWrap/>
            <w:hideMark/>
          </w:tcPr>
          <w:p w14:paraId="3E53B09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99</w:t>
            </w:r>
          </w:p>
        </w:tc>
        <w:tc>
          <w:tcPr>
            <w:tcW w:w="0" w:type="auto"/>
            <w:noWrap/>
            <w:hideMark/>
          </w:tcPr>
          <w:p w14:paraId="2BA9B7C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2515</w:t>
            </w:r>
          </w:p>
        </w:tc>
        <w:tc>
          <w:tcPr>
            <w:tcW w:w="0" w:type="auto"/>
            <w:noWrap/>
            <w:hideMark/>
          </w:tcPr>
          <w:p w14:paraId="28FBB5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5B61F9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2235</w:t>
            </w:r>
          </w:p>
        </w:tc>
        <w:tc>
          <w:tcPr>
            <w:tcW w:w="0" w:type="auto"/>
            <w:noWrap/>
            <w:hideMark/>
          </w:tcPr>
          <w:p w14:paraId="58B63CD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624A0A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1346</w:t>
            </w:r>
          </w:p>
        </w:tc>
      </w:tr>
      <w:tr w:rsidR="0049299D" w:rsidRPr="0049299D" w14:paraId="46C162D9" w14:textId="77777777" w:rsidTr="00F16BF7">
        <w:trPr>
          <w:trHeight w:val="170"/>
        </w:trPr>
        <w:tc>
          <w:tcPr>
            <w:tcW w:w="0" w:type="auto"/>
            <w:noWrap/>
            <w:hideMark/>
          </w:tcPr>
          <w:p w14:paraId="0F11A2C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ZP-C42</w:t>
            </w:r>
          </w:p>
        </w:tc>
        <w:tc>
          <w:tcPr>
            <w:tcW w:w="0" w:type="auto"/>
            <w:noWrap/>
            <w:hideMark/>
          </w:tcPr>
          <w:p w14:paraId="329ECFA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w:t>
            </w:r>
          </w:p>
        </w:tc>
        <w:tc>
          <w:tcPr>
            <w:tcW w:w="0" w:type="auto"/>
            <w:noWrap/>
            <w:hideMark/>
          </w:tcPr>
          <w:p w14:paraId="119079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300</w:t>
            </w:r>
          </w:p>
        </w:tc>
        <w:tc>
          <w:tcPr>
            <w:tcW w:w="0" w:type="auto"/>
            <w:noWrap/>
            <w:hideMark/>
          </w:tcPr>
          <w:p w14:paraId="6E84BE4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w:t>
            </w:r>
          </w:p>
        </w:tc>
        <w:tc>
          <w:tcPr>
            <w:tcW w:w="0" w:type="auto"/>
            <w:noWrap/>
            <w:hideMark/>
          </w:tcPr>
          <w:p w14:paraId="7585C12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300</w:t>
            </w:r>
          </w:p>
        </w:tc>
        <w:tc>
          <w:tcPr>
            <w:tcW w:w="0" w:type="auto"/>
            <w:noWrap/>
            <w:hideMark/>
          </w:tcPr>
          <w:p w14:paraId="2750CB8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w:t>
            </w:r>
          </w:p>
        </w:tc>
        <w:tc>
          <w:tcPr>
            <w:tcW w:w="0" w:type="auto"/>
            <w:noWrap/>
            <w:hideMark/>
          </w:tcPr>
          <w:p w14:paraId="619C5DA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300</w:t>
            </w:r>
          </w:p>
        </w:tc>
      </w:tr>
      <w:tr w:rsidR="0049299D" w:rsidRPr="0049299D" w14:paraId="42DB93D4" w14:textId="77777777" w:rsidTr="00F16BF7">
        <w:trPr>
          <w:trHeight w:val="170"/>
        </w:trPr>
        <w:tc>
          <w:tcPr>
            <w:tcW w:w="0" w:type="auto"/>
            <w:noWrap/>
            <w:hideMark/>
          </w:tcPr>
          <w:p w14:paraId="03FA0BD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ZP-C43</w:t>
            </w:r>
          </w:p>
        </w:tc>
        <w:tc>
          <w:tcPr>
            <w:tcW w:w="0" w:type="auto"/>
            <w:noWrap/>
            <w:hideMark/>
          </w:tcPr>
          <w:p w14:paraId="2AA58F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58</w:t>
            </w:r>
          </w:p>
        </w:tc>
        <w:tc>
          <w:tcPr>
            <w:tcW w:w="0" w:type="auto"/>
            <w:noWrap/>
            <w:hideMark/>
          </w:tcPr>
          <w:p w14:paraId="2C6DAB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2036</w:t>
            </w:r>
          </w:p>
        </w:tc>
        <w:tc>
          <w:tcPr>
            <w:tcW w:w="0" w:type="auto"/>
            <w:noWrap/>
            <w:hideMark/>
          </w:tcPr>
          <w:p w14:paraId="0669AAD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1ECCE59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1720</w:t>
            </w:r>
          </w:p>
        </w:tc>
        <w:tc>
          <w:tcPr>
            <w:tcW w:w="0" w:type="auto"/>
            <w:noWrap/>
            <w:hideMark/>
          </w:tcPr>
          <w:p w14:paraId="359064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w:t>
            </w:r>
          </w:p>
        </w:tc>
        <w:tc>
          <w:tcPr>
            <w:tcW w:w="0" w:type="auto"/>
            <w:noWrap/>
            <w:hideMark/>
          </w:tcPr>
          <w:p w14:paraId="7F64389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562</w:t>
            </w:r>
          </w:p>
        </w:tc>
      </w:tr>
      <w:tr w:rsidR="0049299D" w:rsidRPr="0049299D" w14:paraId="7A49DBCD" w14:textId="77777777" w:rsidTr="00F16BF7">
        <w:trPr>
          <w:trHeight w:val="170"/>
        </w:trPr>
        <w:tc>
          <w:tcPr>
            <w:tcW w:w="0" w:type="auto"/>
            <w:noWrap/>
            <w:hideMark/>
          </w:tcPr>
          <w:p w14:paraId="7CC314D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ZP-C50</w:t>
            </w:r>
          </w:p>
        </w:tc>
        <w:tc>
          <w:tcPr>
            <w:tcW w:w="0" w:type="auto"/>
            <w:noWrap/>
            <w:hideMark/>
          </w:tcPr>
          <w:p w14:paraId="63035A5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w:t>
            </w:r>
          </w:p>
        </w:tc>
        <w:tc>
          <w:tcPr>
            <w:tcW w:w="0" w:type="auto"/>
            <w:noWrap/>
            <w:hideMark/>
          </w:tcPr>
          <w:p w14:paraId="12AE8F1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2268</w:t>
            </w:r>
          </w:p>
        </w:tc>
        <w:tc>
          <w:tcPr>
            <w:tcW w:w="0" w:type="auto"/>
            <w:noWrap/>
            <w:hideMark/>
          </w:tcPr>
          <w:p w14:paraId="4DB4D9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w:t>
            </w:r>
          </w:p>
        </w:tc>
        <w:tc>
          <w:tcPr>
            <w:tcW w:w="0" w:type="auto"/>
            <w:noWrap/>
            <w:hideMark/>
          </w:tcPr>
          <w:p w14:paraId="2DFC491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1928</w:t>
            </w:r>
          </w:p>
        </w:tc>
        <w:tc>
          <w:tcPr>
            <w:tcW w:w="0" w:type="auto"/>
            <w:noWrap/>
            <w:hideMark/>
          </w:tcPr>
          <w:p w14:paraId="428C1A7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w:t>
            </w:r>
          </w:p>
        </w:tc>
        <w:tc>
          <w:tcPr>
            <w:tcW w:w="0" w:type="auto"/>
            <w:noWrap/>
            <w:hideMark/>
          </w:tcPr>
          <w:p w14:paraId="13DF584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w:t>
            </w:r>
          </w:p>
        </w:tc>
      </w:tr>
      <w:tr w:rsidR="0049299D" w:rsidRPr="0049299D" w14:paraId="0FED936E" w14:textId="77777777" w:rsidTr="00F16BF7">
        <w:trPr>
          <w:trHeight w:val="170"/>
        </w:trPr>
        <w:tc>
          <w:tcPr>
            <w:tcW w:w="0" w:type="auto"/>
            <w:noWrap/>
            <w:hideMark/>
          </w:tcPr>
          <w:p w14:paraId="7E82430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ZP-C54</w:t>
            </w:r>
          </w:p>
        </w:tc>
        <w:tc>
          <w:tcPr>
            <w:tcW w:w="0" w:type="auto"/>
            <w:noWrap/>
            <w:hideMark/>
          </w:tcPr>
          <w:p w14:paraId="6652519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w:t>
            </w:r>
          </w:p>
        </w:tc>
        <w:tc>
          <w:tcPr>
            <w:tcW w:w="0" w:type="auto"/>
            <w:noWrap/>
            <w:hideMark/>
          </w:tcPr>
          <w:p w14:paraId="7F11C7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2258</w:t>
            </w:r>
          </w:p>
        </w:tc>
        <w:tc>
          <w:tcPr>
            <w:tcW w:w="0" w:type="auto"/>
            <w:noWrap/>
            <w:hideMark/>
          </w:tcPr>
          <w:p w14:paraId="681CA7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w:t>
            </w:r>
          </w:p>
        </w:tc>
        <w:tc>
          <w:tcPr>
            <w:tcW w:w="0" w:type="auto"/>
            <w:noWrap/>
            <w:hideMark/>
          </w:tcPr>
          <w:p w14:paraId="2E45FF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1418</w:t>
            </w:r>
          </w:p>
        </w:tc>
        <w:tc>
          <w:tcPr>
            <w:tcW w:w="0" w:type="auto"/>
            <w:noWrap/>
            <w:hideMark/>
          </w:tcPr>
          <w:p w14:paraId="4E5A4F8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79AA28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77ECAD35" w14:textId="77777777" w:rsidTr="00F16BF7">
        <w:trPr>
          <w:trHeight w:val="170"/>
        </w:trPr>
        <w:tc>
          <w:tcPr>
            <w:tcW w:w="0" w:type="auto"/>
            <w:noWrap/>
            <w:hideMark/>
          </w:tcPr>
          <w:p w14:paraId="283D95D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ZP-C56</w:t>
            </w:r>
          </w:p>
        </w:tc>
        <w:tc>
          <w:tcPr>
            <w:tcW w:w="0" w:type="auto"/>
            <w:noWrap/>
            <w:hideMark/>
          </w:tcPr>
          <w:p w14:paraId="5DAA19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w:t>
            </w:r>
          </w:p>
        </w:tc>
        <w:tc>
          <w:tcPr>
            <w:tcW w:w="0" w:type="auto"/>
            <w:noWrap/>
            <w:hideMark/>
          </w:tcPr>
          <w:p w14:paraId="619D0B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1793</w:t>
            </w:r>
          </w:p>
        </w:tc>
        <w:tc>
          <w:tcPr>
            <w:tcW w:w="0" w:type="auto"/>
            <w:noWrap/>
            <w:hideMark/>
          </w:tcPr>
          <w:p w14:paraId="60D62A2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55</w:t>
            </w:r>
          </w:p>
        </w:tc>
        <w:tc>
          <w:tcPr>
            <w:tcW w:w="0" w:type="auto"/>
            <w:noWrap/>
            <w:hideMark/>
          </w:tcPr>
          <w:p w14:paraId="131C753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1617</w:t>
            </w:r>
          </w:p>
        </w:tc>
        <w:tc>
          <w:tcPr>
            <w:tcW w:w="0" w:type="auto"/>
            <w:noWrap/>
            <w:hideMark/>
          </w:tcPr>
          <w:p w14:paraId="45C8637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339BB7F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6A2D0C31" w14:textId="77777777" w:rsidTr="00F16BF7">
        <w:trPr>
          <w:trHeight w:val="170"/>
        </w:trPr>
        <w:tc>
          <w:tcPr>
            <w:tcW w:w="0" w:type="auto"/>
            <w:noWrap/>
            <w:hideMark/>
          </w:tcPr>
          <w:p w14:paraId="4DBDB27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ZP-C60</w:t>
            </w:r>
          </w:p>
        </w:tc>
        <w:tc>
          <w:tcPr>
            <w:tcW w:w="0" w:type="auto"/>
            <w:noWrap/>
            <w:hideMark/>
          </w:tcPr>
          <w:p w14:paraId="0174E5A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7C9A669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3758</w:t>
            </w:r>
          </w:p>
        </w:tc>
        <w:tc>
          <w:tcPr>
            <w:tcW w:w="0" w:type="auto"/>
            <w:noWrap/>
            <w:hideMark/>
          </w:tcPr>
          <w:p w14:paraId="4A5EC0E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noWrap/>
            <w:hideMark/>
          </w:tcPr>
          <w:p w14:paraId="301AD0F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2562</w:t>
            </w:r>
          </w:p>
        </w:tc>
        <w:tc>
          <w:tcPr>
            <w:tcW w:w="0" w:type="auto"/>
            <w:noWrap/>
            <w:hideMark/>
          </w:tcPr>
          <w:p w14:paraId="0FCF109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w:t>
            </w:r>
          </w:p>
        </w:tc>
        <w:tc>
          <w:tcPr>
            <w:tcW w:w="0" w:type="auto"/>
            <w:noWrap/>
            <w:hideMark/>
          </w:tcPr>
          <w:p w14:paraId="15BC0C3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1922</w:t>
            </w:r>
          </w:p>
        </w:tc>
      </w:tr>
      <w:tr w:rsidR="0049299D" w:rsidRPr="0049299D" w14:paraId="228418D7" w14:textId="77777777" w:rsidTr="00F16BF7">
        <w:trPr>
          <w:trHeight w:val="170"/>
        </w:trPr>
        <w:tc>
          <w:tcPr>
            <w:tcW w:w="0" w:type="auto"/>
            <w:noWrap/>
            <w:hideMark/>
          </w:tcPr>
          <w:p w14:paraId="5D39A3D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ZP-C61</w:t>
            </w:r>
          </w:p>
        </w:tc>
        <w:tc>
          <w:tcPr>
            <w:tcW w:w="0" w:type="auto"/>
            <w:noWrap/>
            <w:hideMark/>
          </w:tcPr>
          <w:p w14:paraId="074E77F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685D46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2725</w:t>
            </w:r>
          </w:p>
        </w:tc>
        <w:tc>
          <w:tcPr>
            <w:tcW w:w="0" w:type="auto"/>
            <w:noWrap/>
            <w:hideMark/>
          </w:tcPr>
          <w:p w14:paraId="5D5DDBD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81</w:t>
            </w:r>
          </w:p>
        </w:tc>
        <w:tc>
          <w:tcPr>
            <w:tcW w:w="0" w:type="auto"/>
            <w:noWrap/>
            <w:hideMark/>
          </w:tcPr>
          <w:p w14:paraId="74C6F2C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2373</w:t>
            </w:r>
          </w:p>
        </w:tc>
        <w:tc>
          <w:tcPr>
            <w:tcW w:w="0" w:type="auto"/>
            <w:noWrap/>
            <w:hideMark/>
          </w:tcPr>
          <w:p w14:paraId="0F5DE22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57</w:t>
            </w:r>
          </w:p>
        </w:tc>
        <w:tc>
          <w:tcPr>
            <w:tcW w:w="0" w:type="auto"/>
            <w:noWrap/>
            <w:hideMark/>
          </w:tcPr>
          <w:p w14:paraId="1FB94B2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1670</w:t>
            </w:r>
          </w:p>
        </w:tc>
      </w:tr>
      <w:tr w:rsidR="0049299D" w:rsidRPr="0049299D" w14:paraId="4E60F05A" w14:textId="77777777" w:rsidTr="00F16BF7">
        <w:trPr>
          <w:trHeight w:val="170"/>
        </w:trPr>
        <w:tc>
          <w:tcPr>
            <w:tcW w:w="0" w:type="auto"/>
            <w:noWrap/>
            <w:hideMark/>
          </w:tcPr>
          <w:p w14:paraId="40B9C08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ZP-C61</w:t>
            </w:r>
          </w:p>
        </w:tc>
        <w:tc>
          <w:tcPr>
            <w:tcW w:w="0" w:type="auto"/>
            <w:noWrap/>
            <w:hideMark/>
          </w:tcPr>
          <w:p w14:paraId="311AEAE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70B1A7A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2367</w:t>
            </w:r>
          </w:p>
        </w:tc>
        <w:tc>
          <w:tcPr>
            <w:tcW w:w="0" w:type="auto"/>
            <w:noWrap/>
            <w:hideMark/>
          </w:tcPr>
          <w:p w14:paraId="6A79C3C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5C588AE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2233</w:t>
            </w:r>
          </w:p>
        </w:tc>
        <w:tc>
          <w:tcPr>
            <w:tcW w:w="0" w:type="auto"/>
            <w:noWrap/>
            <w:hideMark/>
          </w:tcPr>
          <w:p w14:paraId="4BD6739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7D1CA13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2367</w:t>
            </w:r>
          </w:p>
        </w:tc>
      </w:tr>
      <w:tr w:rsidR="0049299D" w:rsidRPr="0049299D" w14:paraId="6642BC25" w14:textId="77777777" w:rsidTr="00F16BF7">
        <w:trPr>
          <w:trHeight w:val="170"/>
        </w:trPr>
        <w:tc>
          <w:tcPr>
            <w:tcW w:w="0" w:type="auto"/>
            <w:noWrap/>
            <w:hideMark/>
          </w:tcPr>
          <w:p w14:paraId="77F189D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ZP-C62</w:t>
            </w:r>
          </w:p>
        </w:tc>
        <w:tc>
          <w:tcPr>
            <w:tcW w:w="0" w:type="auto"/>
            <w:noWrap/>
            <w:hideMark/>
          </w:tcPr>
          <w:p w14:paraId="084181C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w:t>
            </w:r>
          </w:p>
        </w:tc>
        <w:tc>
          <w:tcPr>
            <w:tcW w:w="0" w:type="auto"/>
            <w:noWrap/>
            <w:hideMark/>
          </w:tcPr>
          <w:p w14:paraId="541B86C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264</w:t>
            </w:r>
          </w:p>
        </w:tc>
        <w:tc>
          <w:tcPr>
            <w:tcW w:w="0" w:type="auto"/>
            <w:noWrap/>
            <w:hideMark/>
          </w:tcPr>
          <w:p w14:paraId="3F0E6C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w:t>
            </w:r>
          </w:p>
        </w:tc>
        <w:tc>
          <w:tcPr>
            <w:tcW w:w="0" w:type="auto"/>
            <w:noWrap/>
            <w:hideMark/>
          </w:tcPr>
          <w:p w14:paraId="27761B9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44</w:t>
            </w:r>
          </w:p>
        </w:tc>
        <w:tc>
          <w:tcPr>
            <w:tcW w:w="0" w:type="auto"/>
            <w:noWrap/>
            <w:hideMark/>
          </w:tcPr>
          <w:p w14:paraId="790C3E1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w:t>
            </w:r>
          </w:p>
        </w:tc>
        <w:tc>
          <w:tcPr>
            <w:tcW w:w="0" w:type="auto"/>
            <w:noWrap/>
            <w:hideMark/>
          </w:tcPr>
          <w:p w14:paraId="65B831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660</w:t>
            </w:r>
          </w:p>
        </w:tc>
      </w:tr>
      <w:tr w:rsidR="0049299D" w:rsidRPr="0049299D" w14:paraId="66D7AF94" w14:textId="77777777" w:rsidTr="00F16BF7">
        <w:trPr>
          <w:trHeight w:val="170"/>
        </w:trPr>
        <w:tc>
          <w:tcPr>
            <w:tcW w:w="0" w:type="auto"/>
            <w:noWrap/>
            <w:hideMark/>
          </w:tcPr>
          <w:p w14:paraId="2938D7D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ZP-C63</w:t>
            </w:r>
          </w:p>
        </w:tc>
        <w:tc>
          <w:tcPr>
            <w:tcW w:w="0" w:type="auto"/>
            <w:noWrap/>
            <w:hideMark/>
          </w:tcPr>
          <w:p w14:paraId="04BE463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102</w:t>
            </w:r>
          </w:p>
        </w:tc>
        <w:tc>
          <w:tcPr>
            <w:tcW w:w="0" w:type="auto"/>
            <w:noWrap/>
            <w:hideMark/>
          </w:tcPr>
          <w:p w14:paraId="1298EC1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3743</w:t>
            </w:r>
          </w:p>
        </w:tc>
        <w:tc>
          <w:tcPr>
            <w:tcW w:w="0" w:type="auto"/>
            <w:noWrap/>
            <w:hideMark/>
          </w:tcPr>
          <w:p w14:paraId="0FA64A6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100</w:t>
            </w:r>
          </w:p>
        </w:tc>
        <w:tc>
          <w:tcPr>
            <w:tcW w:w="0" w:type="auto"/>
            <w:noWrap/>
            <w:hideMark/>
          </w:tcPr>
          <w:p w14:paraId="7982458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3670</w:t>
            </w:r>
          </w:p>
        </w:tc>
        <w:tc>
          <w:tcPr>
            <w:tcW w:w="0" w:type="auto"/>
            <w:noWrap/>
            <w:hideMark/>
          </w:tcPr>
          <w:p w14:paraId="15B18D7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578D67E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3156</w:t>
            </w:r>
          </w:p>
        </w:tc>
      </w:tr>
      <w:tr w:rsidR="0049299D" w:rsidRPr="0049299D" w14:paraId="27897E54" w14:textId="77777777" w:rsidTr="00F16BF7">
        <w:trPr>
          <w:trHeight w:val="170"/>
        </w:trPr>
        <w:tc>
          <w:tcPr>
            <w:tcW w:w="0" w:type="auto"/>
            <w:noWrap/>
            <w:hideMark/>
          </w:tcPr>
          <w:p w14:paraId="7B77B67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ZP-C63</w:t>
            </w:r>
          </w:p>
        </w:tc>
        <w:tc>
          <w:tcPr>
            <w:tcW w:w="0" w:type="auto"/>
            <w:noWrap/>
            <w:hideMark/>
          </w:tcPr>
          <w:p w14:paraId="3AA04DD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108</w:t>
            </w:r>
          </w:p>
        </w:tc>
        <w:tc>
          <w:tcPr>
            <w:tcW w:w="0" w:type="auto"/>
            <w:noWrap/>
            <w:hideMark/>
          </w:tcPr>
          <w:p w14:paraId="32D83F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3910</w:t>
            </w:r>
          </w:p>
        </w:tc>
        <w:tc>
          <w:tcPr>
            <w:tcW w:w="0" w:type="auto"/>
            <w:noWrap/>
            <w:hideMark/>
          </w:tcPr>
          <w:p w14:paraId="2CF7A3C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108</w:t>
            </w:r>
          </w:p>
        </w:tc>
        <w:tc>
          <w:tcPr>
            <w:tcW w:w="0" w:type="auto"/>
            <w:noWrap/>
            <w:hideMark/>
          </w:tcPr>
          <w:p w14:paraId="3353AD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3910</w:t>
            </w:r>
          </w:p>
        </w:tc>
        <w:tc>
          <w:tcPr>
            <w:tcW w:w="0" w:type="auto"/>
            <w:noWrap/>
            <w:hideMark/>
          </w:tcPr>
          <w:p w14:paraId="2C2BC41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260EF99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3077</w:t>
            </w:r>
          </w:p>
        </w:tc>
      </w:tr>
      <w:tr w:rsidR="0049299D" w:rsidRPr="0049299D" w14:paraId="13E08F42" w14:textId="77777777" w:rsidTr="00F16BF7">
        <w:trPr>
          <w:trHeight w:val="170"/>
        </w:trPr>
        <w:tc>
          <w:tcPr>
            <w:tcW w:w="0" w:type="auto"/>
            <w:noWrap/>
            <w:hideMark/>
          </w:tcPr>
          <w:p w14:paraId="60C0350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ZP-C64</w:t>
            </w:r>
          </w:p>
        </w:tc>
        <w:tc>
          <w:tcPr>
            <w:tcW w:w="0" w:type="auto"/>
            <w:noWrap/>
            <w:hideMark/>
          </w:tcPr>
          <w:p w14:paraId="48BE550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71</w:t>
            </w:r>
          </w:p>
        </w:tc>
        <w:tc>
          <w:tcPr>
            <w:tcW w:w="0" w:type="auto"/>
            <w:noWrap/>
            <w:hideMark/>
          </w:tcPr>
          <w:p w14:paraId="48D1F7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2386</w:t>
            </w:r>
          </w:p>
        </w:tc>
        <w:tc>
          <w:tcPr>
            <w:tcW w:w="0" w:type="auto"/>
            <w:noWrap/>
            <w:hideMark/>
          </w:tcPr>
          <w:p w14:paraId="3A08BFB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noWrap/>
            <w:hideMark/>
          </w:tcPr>
          <w:p w14:paraId="7CB027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1613</w:t>
            </w:r>
          </w:p>
        </w:tc>
        <w:tc>
          <w:tcPr>
            <w:tcW w:w="0" w:type="auto"/>
            <w:noWrap/>
            <w:hideMark/>
          </w:tcPr>
          <w:p w14:paraId="0CE266F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6493C4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1310</w:t>
            </w:r>
          </w:p>
        </w:tc>
      </w:tr>
      <w:tr w:rsidR="0049299D" w:rsidRPr="0049299D" w14:paraId="22A309ED" w14:textId="77777777" w:rsidTr="00F16BF7">
        <w:trPr>
          <w:trHeight w:val="170"/>
        </w:trPr>
        <w:tc>
          <w:tcPr>
            <w:tcW w:w="0" w:type="auto"/>
            <w:noWrap/>
            <w:hideMark/>
          </w:tcPr>
          <w:p w14:paraId="28E4934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ZP-C64</w:t>
            </w:r>
          </w:p>
        </w:tc>
        <w:tc>
          <w:tcPr>
            <w:tcW w:w="0" w:type="auto"/>
            <w:noWrap/>
            <w:hideMark/>
          </w:tcPr>
          <w:p w14:paraId="63F386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107DB50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2243</w:t>
            </w:r>
          </w:p>
        </w:tc>
        <w:tc>
          <w:tcPr>
            <w:tcW w:w="0" w:type="auto"/>
            <w:noWrap/>
            <w:hideMark/>
          </w:tcPr>
          <w:p w14:paraId="419787C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6D4148F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1658</w:t>
            </w:r>
          </w:p>
        </w:tc>
        <w:tc>
          <w:tcPr>
            <w:tcW w:w="0" w:type="auto"/>
            <w:noWrap/>
            <w:hideMark/>
          </w:tcPr>
          <w:p w14:paraId="7C9829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w:t>
            </w:r>
          </w:p>
        </w:tc>
        <w:tc>
          <w:tcPr>
            <w:tcW w:w="0" w:type="auto"/>
            <w:noWrap/>
            <w:hideMark/>
          </w:tcPr>
          <w:p w14:paraId="74775F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1398</w:t>
            </w:r>
          </w:p>
        </w:tc>
      </w:tr>
      <w:tr w:rsidR="0049299D" w:rsidRPr="0049299D" w14:paraId="43EEBEC2" w14:textId="77777777" w:rsidTr="00F16BF7">
        <w:trPr>
          <w:trHeight w:val="170"/>
        </w:trPr>
        <w:tc>
          <w:tcPr>
            <w:tcW w:w="0" w:type="auto"/>
            <w:noWrap/>
            <w:hideMark/>
          </w:tcPr>
          <w:p w14:paraId="63C0837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ZP-C65</w:t>
            </w:r>
          </w:p>
        </w:tc>
        <w:tc>
          <w:tcPr>
            <w:tcW w:w="0" w:type="auto"/>
            <w:noWrap/>
            <w:hideMark/>
          </w:tcPr>
          <w:p w14:paraId="6B80592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w:t>
            </w:r>
          </w:p>
        </w:tc>
        <w:tc>
          <w:tcPr>
            <w:tcW w:w="0" w:type="auto"/>
            <w:noWrap/>
            <w:hideMark/>
          </w:tcPr>
          <w:p w14:paraId="35E9F1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6AD8553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w:t>
            </w:r>
          </w:p>
        </w:tc>
        <w:tc>
          <w:tcPr>
            <w:tcW w:w="0" w:type="auto"/>
            <w:noWrap/>
            <w:hideMark/>
          </w:tcPr>
          <w:p w14:paraId="08496D8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03FBB2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w:t>
            </w:r>
          </w:p>
        </w:tc>
        <w:tc>
          <w:tcPr>
            <w:tcW w:w="0" w:type="auto"/>
            <w:noWrap/>
            <w:hideMark/>
          </w:tcPr>
          <w:p w14:paraId="69F7010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118</w:t>
            </w:r>
          </w:p>
        </w:tc>
      </w:tr>
      <w:tr w:rsidR="0049299D" w:rsidRPr="0049299D" w14:paraId="6123FEE6" w14:textId="77777777" w:rsidTr="00F16BF7">
        <w:trPr>
          <w:trHeight w:val="170"/>
        </w:trPr>
        <w:tc>
          <w:tcPr>
            <w:tcW w:w="0" w:type="auto"/>
            <w:noWrap/>
            <w:hideMark/>
          </w:tcPr>
          <w:p w14:paraId="3918FD2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ZP-C66</w:t>
            </w:r>
          </w:p>
        </w:tc>
        <w:tc>
          <w:tcPr>
            <w:tcW w:w="0" w:type="auto"/>
            <w:noWrap/>
            <w:hideMark/>
          </w:tcPr>
          <w:p w14:paraId="0EB5AC5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99</w:t>
            </w:r>
          </w:p>
        </w:tc>
        <w:tc>
          <w:tcPr>
            <w:tcW w:w="0" w:type="auto"/>
            <w:noWrap/>
            <w:hideMark/>
          </w:tcPr>
          <w:p w14:paraId="6AA1959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3079</w:t>
            </w:r>
          </w:p>
        </w:tc>
        <w:tc>
          <w:tcPr>
            <w:tcW w:w="0" w:type="auto"/>
            <w:noWrap/>
            <w:hideMark/>
          </w:tcPr>
          <w:p w14:paraId="53F5AC9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12EAB65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2892</w:t>
            </w:r>
          </w:p>
        </w:tc>
        <w:tc>
          <w:tcPr>
            <w:tcW w:w="0" w:type="auto"/>
            <w:noWrap/>
            <w:hideMark/>
          </w:tcPr>
          <w:p w14:paraId="5161AB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w:t>
            </w:r>
          </w:p>
        </w:tc>
        <w:tc>
          <w:tcPr>
            <w:tcW w:w="0" w:type="auto"/>
            <w:noWrap/>
            <w:hideMark/>
          </w:tcPr>
          <w:p w14:paraId="2AFA588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2426</w:t>
            </w:r>
          </w:p>
        </w:tc>
      </w:tr>
      <w:tr w:rsidR="0049299D" w:rsidRPr="0049299D" w14:paraId="57EE45BF" w14:textId="77777777" w:rsidTr="00F16BF7">
        <w:trPr>
          <w:trHeight w:val="170"/>
        </w:trPr>
        <w:tc>
          <w:tcPr>
            <w:tcW w:w="0" w:type="auto"/>
            <w:noWrap/>
            <w:hideMark/>
          </w:tcPr>
          <w:p w14:paraId="3CF6AA0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ZP-C66</w:t>
            </w:r>
          </w:p>
        </w:tc>
        <w:tc>
          <w:tcPr>
            <w:tcW w:w="0" w:type="auto"/>
            <w:noWrap/>
            <w:hideMark/>
          </w:tcPr>
          <w:p w14:paraId="5DE68F2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96</w:t>
            </w:r>
          </w:p>
        </w:tc>
        <w:tc>
          <w:tcPr>
            <w:tcW w:w="0" w:type="auto"/>
            <w:noWrap/>
            <w:hideMark/>
          </w:tcPr>
          <w:p w14:paraId="710EFAF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3149</w:t>
            </w:r>
          </w:p>
        </w:tc>
        <w:tc>
          <w:tcPr>
            <w:tcW w:w="0" w:type="auto"/>
            <w:noWrap/>
            <w:hideMark/>
          </w:tcPr>
          <w:p w14:paraId="66BE1B0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90</w:t>
            </w:r>
          </w:p>
        </w:tc>
        <w:tc>
          <w:tcPr>
            <w:tcW w:w="0" w:type="auto"/>
            <w:noWrap/>
            <w:hideMark/>
          </w:tcPr>
          <w:p w14:paraId="2621061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2952</w:t>
            </w:r>
          </w:p>
        </w:tc>
        <w:tc>
          <w:tcPr>
            <w:tcW w:w="0" w:type="auto"/>
            <w:noWrap/>
            <w:hideMark/>
          </w:tcPr>
          <w:p w14:paraId="5BF43D1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43D8317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2690</w:t>
            </w:r>
          </w:p>
        </w:tc>
      </w:tr>
      <w:tr w:rsidR="0049299D" w:rsidRPr="0049299D" w14:paraId="44E13052" w14:textId="77777777" w:rsidTr="00F16BF7">
        <w:trPr>
          <w:trHeight w:val="170"/>
        </w:trPr>
        <w:tc>
          <w:tcPr>
            <w:tcW w:w="0" w:type="auto"/>
            <w:noWrap/>
            <w:hideMark/>
          </w:tcPr>
          <w:p w14:paraId="6AF68DF8"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ZP-C70</w:t>
            </w:r>
          </w:p>
        </w:tc>
        <w:tc>
          <w:tcPr>
            <w:tcW w:w="0" w:type="auto"/>
            <w:noWrap/>
            <w:hideMark/>
          </w:tcPr>
          <w:p w14:paraId="0FB15E4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55</w:t>
            </w:r>
          </w:p>
        </w:tc>
        <w:tc>
          <w:tcPr>
            <w:tcW w:w="0" w:type="auto"/>
            <w:noWrap/>
            <w:hideMark/>
          </w:tcPr>
          <w:p w14:paraId="227A94F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2882</w:t>
            </w:r>
          </w:p>
        </w:tc>
        <w:tc>
          <w:tcPr>
            <w:tcW w:w="0" w:type="auto"/>
            <w:noWrap/>
            <w:hideMark/>
          </w:tcPr>
          <w:p w14:paraId="53B0E8D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w:t>
            </w:r>
          </w:p>
        </w:tc>
        <w:tc>
          <w:tcPr>
            <w:tcW w:w="0" w:type="auto"/>
            <w:noWrap/>
            <w:hideMark/>
          </w:tcPr>
          <w:p w14:paraId="44E28E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1205</w:t>
            </w:r>
          </w:p>
        </w:tc>
        <w:tc>
          <w:tcPr>
            <w:tcW w:w="0" w:type="auto"/>
            <w:noWrap/>
            <w:hideMark/>
          </w:tcPr>
          <w:p w14:paraId="4281960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 </w:t>
            </w:r>
          </w:p>
        </w:tc>
        <w:tc>
          <w:tcPr>
            <w:tcW w:w="0" w:type="auto"/>
            <w:noWrap/>
            <w:hideMark/>
          </w:tcPr>
          <w:p w14:paraId="00652FA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0</w:t>
            </w:r>
          </w:p>
        </w:tc>
      </w:tr>
      <w:tr w:rsidR="0049299D" w:rsidRPr="0049299D" w14:paraId="38A6F7E7" w14:textId="77777777" w:rsidTr="00F16BF7">
        <w:trPr>
          <w:trHeight w:val="170"/>
        </w:trPr>
        <w:tc>
          <w:tcPr>
            <w:tcW w:w="0" w:type="auto"/>
            <w:noWrap/>
            <w:hideMark/>
          </w:tcPr>
          <w:p w14:paraId="0E0784C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ZP-C74</w:t>
            </w:r>
          </w:p>
        </w:tc>
        <w:tc>
          <w:tcPr>
            <w:tcW w:w="0" w:type="auto"/>
            <w:noWrap/>
            <w:hideMark/>
          </w:tcPr>
          <w:p w14:paraId="517E41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w:t>
            </w:r>
          </w:p>
        </w:tc>
        <w:tc>
          <w:tcPr>
            <w:tcW w:w="0" w:type="auto"/>
            <w:noWrap/>
            <w:hideMark/>
          </w:tcPr>
          <w:p w14:paraId="7396541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532</w:t>
            </w:r>
          </w:p>
        </w:tc>
        <w:tc>
          <w:tcPr>
            <w:tcW w:w="0" w:type="auto"/>
            <w:noWrap/>
            <w:hideMark/>
          </w:tcPr>
          <w:p w14:paraId="6925489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w:t>
            </w:r>
          </w:p>
        </w:tc>
        <w:tc>
          <w:tcPr>
            <w:tcW w:w="0" w:type="auto"/>
            <w:noWrap/>
            <w:hideMark/>
          </w:tcPr>
          <w:p w14:paraId="565F30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508</w:t>
            </w:r>
          </w:p>
        </w:tc>
        <w:tc>
          <w:tcPr>
            <w:tcW w:w="0" w:type="auto"/>
            <w:noWrap/>
            <w:hideMark/>
          </w:tcPr>
          <w:p w14:paraId="1CC764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w:t>
            </w:r>
          </w:p>
        </w:tc>
        <w:tc>
          <w:tcPr>
            <w:tcW w:w="0" w:type="auto"/>
            <w:noWrap/>
            <w:hideMark/>
          </w:tcPr>
          <w:p w14:paraId="285AA63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290</w:t>
            </w:r>
          </w:p>
        </w:tc>
      </w:tr>
      <w:tr w:rsidR="0049299D" w:rsidRPr="0049299D" w14:paraId="15B0A9E5" w14:textId="77777777" w:rsidTr="00F16BF7">
        <w:trPr>
          <w:trHeight w:val="170"/>
        </w:trPr>
        <w:tc>
          <w:tcPr>
            <w:tcW w:w="0" w:type="auto"/>
            <w:noWrap/>
            <w:hideMark/>
          </w:tcPr>
          <w:p w14:paraId="788118A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ZP-C74</w:t>
            </w:r>
          </w:p>
        </w:tc>
        <w:tc>
          <w:tcPr>
            <w:tcW w:w="0" w:type="auto"/>
            <w:noWrap/>
            <w:hideMark/>
          </w:tcPr>
          <w:p w14:paraId="0B9CBB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w:t>
            </w:r>
          </w:p>
        </w:tc>
        <w:tc>
          <w:tcPr>
            <w:tcW w:w="0" w:type="auto"/>
            <w:noWrap/>
            <w:hideMark/>
          </w:tcPr>
          <w:p w14:paraId="16C4AF6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619</w:t>
            </w:r>
          </w:p>
        </w:tc>
        <w:tc>
          <w:tcPr>
            <w:tcW w:w="0" w:type="auto"/>
            <w:noWrap/>
            <w:hideMark/>
          </w:tcPr>
          <w:p w14:paraId="1289829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w:t>
            </w:r>
          </w:p>
        </w:tc>
        <w:tc>
          <w:tcPr>
            <w:tcW w:w="0" w:type="auto"/>
            <w:noWrap/>
            <w:hideMark/>
          </w:tcPr>
          <w:p w14:paraId="4062DC7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666</w:t>
            </w:r>
          </w:p>
        </w:tc>
        <w:tc>
          <w:tcPr>
            <w:tcW w:w="0" w:type="auto"/>
            <w:noWrap/>
            <w:hideMark/>
          </w:tcPr>
          <w:p w14:paraId="2BB0179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w:t>
            </w:r>
          </w:p>
        </w:tc>
        <w:tc>
          <w:tcPr>
            <w:tcW w:w="0" w:type="auto"/>
            <w:noWrap/>
            <w:hideMark/>
          </w:tcPr>
          <w:p w14:paraId="1D85162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309</w:t>
            </w:r>
          </w:p>
        </w:tc>
      </w:tr>
      <w:tr w:rsidR="0049299D" w:rsidRPr="0049299D" w14:paraId="1EF1CD85" w14:textId="77777777" w:rsidTr="00F16BF7">
        <w:trPr>
          <w:trHeight w:val="170"/>
        </w:trPr>
        <w:tc>
          <w:tcPr>
            <w:tcW w:w="0" w:type="auto"/>
            <w:noWrap/>
            <w:hideMark/>
          </w:tcPr>
          <w:p w14:paraId="35727F1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ZP-C78</w:t>
            </w:r>
          </w:p>
        </w:tc>
        <w:tc>
          <w:tcPr>
            <w:tcW w:w="0" w:type="auto"/>
            <w:noWrap/>
            <w:hideMark/>
          </w:tcPr>
          <w:p w14:paraId="0482B1C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77</w:t>
            </w:r>
          </w:p>
        </w:tc>
        <w:tc>
          <w:tcPr>
            <w:tcW w:w="0" w:type="auto"/>
            <w:noWrap/>
            <w:hideMark/>
          </w:tcPr>
          <w:p w14:paraId="24EC0FD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3650</w:t>
            </w:r>
          </w:p>
        </w:tc>
        <w:tc>
          <w:tcPr>
            <w:tcW w:w="0" w:type="auto"/>
            <w:noWrap/>
            <w:hideMark/>
          </w:tcPr>
          <w:p w14:paraId="0F297D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45D0FB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3128</w:t>
            </w:r>
          </w:p>
        </w:tc>
        <w:tc>
          <w:tcPr>
            <w:tcW w:w="0" w:type="auto"/>
            <w:noWrap/>
            <w:hideMark/>
          </w:tcPr>
          <w:p w14:paraId="7D5A1B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w:t>
            </w:r>
          </w:p>
        </w:tc>
        <w:tc>
          <w:tcPr>
            <w:tcW w:w="0" w:type="auto"/>
            <w:noWrap/>
            <w:hideMark/>
          </w:tcPr>
          <w:p w14:paraId="04DFF62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948</w:t>
            </w:r>
          </w:p>
        </w:tc>
      </w:tr>
      <w:tr w:rsidR="0049299D" w:rsidRPr="0049299D" w14:paraId="0BD0DF9D" w14:textId="77777777" w:rsidTr="00F16BF7">
        <w:trPr>
          <w:trHeight w:val="170"/>
        </w:trPr>
        <w:tc>
          <w:tcPr>
            <w:tcW w:w="0" w:type="auto"/>
            <w:noWrap/>
            <w:hideMark/>
          </w:tcPr>
          <w:p w14:paraId="3D661B0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ZP-C87</w:t>
            </w:r>
          </w:p>
        </w:tc>
        <w:tc>
          <w:tcPr>
            <w:tcW w:w="0" w:type="auto"/>
            <w:noWrap/>
            <w:hideMark/>
          </w:tcPr>
          <w:p w14:paraId="11274F0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2C0FB2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2059</w:t>
            </w:r>
          </w:p>
        </w:tc>
        <w:tc>
          <w:tcPr>
            <w:tcW w:w="0" w:type="auto"/>
            <w:noWrap/>
            <w:hideMark/>
          </w:tcPr>
          <w:p w14:paraId="71504A2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303A618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2059</w:t>
            </w:r>
          </w:p>
        </w:tc>
        <w:tc>
          <w:tcPr>
            <w:tcW w:w="0" w:type="auto"/>
            <w:noWrap/>
            <w:hideMark/>
          </w:tcPr>
          <w:p w14:paraId="4ABC9FC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414B96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2059</w:t>
            </w:r>
          </w:p>
        </w:tc>
      </w:tr>
      <w:tr w:rsidR="0049299D" w:rsidRPr="0049299D" w14:paraId="70D4F95A" w14:textId="77777777" w:rsidTr="00F16BF7">
        <w:trPr>
          <w:trHeight w:val="170"/>
        </w:trPr>
        <w:tc>
          <w:tcPr>
            <w:tcW w:w="0" w:type="auto"/>
            <w:noWrap/>
            <w:hideMark/>
          </w:tcPr>
          <w:p w14:paraId="671F37E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ZP-C9</w:t>
            </w:r>
          </w:p>
        </w:tc>
        <w:tc>
          <w:tcPr>
            <w:tcW w:w="0" w:type="auto"/>
            <w:noWrap/>
            <w:hideMark/>
          </w:tcPr>
          <w:p w14:paraId="33B005F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02E189E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2080</w:t>
            </w:r>
          </w:p>
        </w:tc>
        <w:tc>
          <w:tcPr>
            <w:tcW w:w="0" w:type="auto"/>
            <w:noWrap/>
            <w:hideMark/>
          </w:tcPr>
          <w:p w14:paraId="217547F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noWrap/>
            <w:hideMark/>
          </w:tcPr>
          <w:p w14:paraId="2B5622F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1560</w:t>
            </w:r>
          </w:p>
        </w:tc>
        <w:tc>
          <w:tcPr>
            <w:tcW w:w="0" w:type="auto"/>
            <w:noWrap/>
            <w:hideMark/>
          </w:tcPr>
          <w:p w14:paraId="228898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w:t>
            </w:r>
          </w:p>
        </w:tc>
        <w:tc>
          <w:tcPr>
            <w:tcW w:w="0" w:type="auto"/>
            <w:noWrap/>
            <w:hideMark/>
          </w:tcPr>
          <w:p w14:paraId="6D47A6C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715</w:t>
            </w:r>
          </w:p>
        </w:tc>
      </w:tr>
      <w:tr w:rsidR="0049299D" w:rsidRPr="0049299D" w14:paraId="683CD569" w14:textId="77777777" w:rsidTr="00F16BF7">
        <w:trPr>
          <w:trHeight w:val="170"/>
        </w:trPr>
        <w:tc>
          <w:tcPr>
            <w:tcW w:w="0" w:type="auto"/>
            <w:noWrap/>
            <w:hideMark/>
          </w:tcPr>
          <w:p w14:paraId="356ED73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ZP-C9</w:t>
            </w:r>
          </w:p>
        </w:tc>
        <w:tc>
          <w:tcPr>
            <w:tcW w:w="0" w:type="auto"/>
            <w:noWrap/>
            <w:hideMark/>
          </w:tcPr>
          <w:p w14:paraId="7843845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67</w:t>
            </w:r>
          </w:p>
        </w:tc>
        <w:tc>
          <w:tcPr>
            <w:tcW w:w="0" w:type="auto"/>
            <w:noWrap/>
            <w:hideMark/>
          </w:tcPr>
          <w:p w14:paraId="5138E74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2144</w:t>
            </w:r>
          </w:p>
        </w:tc>
        <w:tc>
          <w:tcPr>
            <w:tcW w:w="0" w:type="auto"/>
            <w:noWrap/>
            <w:hideMark/>
          </w:tcPr>
          <w:p w14:paraId="0F0C86F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6EA1E6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1664</w:t>
            </w:r>
          </w:p>
        </w:tc>
        <w:tc>
          <w:tcPr>
            <w:tcW w:w="0" w:type="auto"/>
            <w:noWrap/>
            <w:hideMark/>
          </w:tcPr>
          <w:p w14:paraId="54036F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w:t>
            </w:r>
          </w:p>
        </w:tc>
        <w:tc>
          <w:tcPr>
            <w:tcW w:w="0" w:type="auto"/>
            <w:noWrap/>
            <w:hideMark/>
          </w:tcPr>
          <w:p w14:paraId="22D5341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800</w:t>
            </w:r>
          </w:p>
        </w:tc>
      </w:tr>
      <w:tr w:rsidR="0049299D" w:rsidRPr="0049299D" w14:paraId="62394B89" w14:textId="77777777" w:rsidTr="00F16BF7">
        <w:trPr>
          <w:trHeight w:val="170"/>
        </w:trPr>
        <w:tc>
          <w:tcPr>
            <w:tcW w:w="0" w:type="auto"/>
            <w:noWrap/>
            <w:hideMark/>
          </w:tcPr>
          <w:p w14:paraId="00D402A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ZP-C92</w:t>
            </w:r>
          </w:p>
        </w:tc>
        <w:tc>
          <w:tcPr>
            <w:tcW w:w="0" w:type="auto"/>
            <w:noWrap/>
            <w:hideMark/>
          </w:tcPr>
          <w:p w14:paraId="60775F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5E860BA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2926</w:t>
            </w:r>
          </w:p>
        </w:tc>
        <w:tc>
          <w:tcPr>
            <w:tcW w:w="0" w:type="auto"/>
            <w:noWrap/>
            <w:hideMark/>
          </w:tcPr>
          <w:p w14:paraId="577AD99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1EFB603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2705</w:t>
            </w:r>
          </w:p>
        </w:tc>
        <w:tc>
          <w:tcPr>
            <w:tcW w:w="0" w:type="auto"/>
            <w:noWrap/>
            <w:hideMark/>
          </w:tcPr>
          <w:p w14:paraId="2CA6BAF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noWrap/>
            <w:hideMark/>
          </w:tcPr>
          <w:p w14:paraId="135FEDF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2981</w:t>
            </w:r>
          </w:p>
        </w:tc>
      </w:tr>
      <w:tr w:rsidR="0049299D" w:rsidRPr="0049299D" w14:paraId="19794530" w14:textId="77777777" w:rsidTr="00F16BF7">
        <w:trPr>
          <w:trHeight w:val="170"/>
        </w:trPr>
        <w:tc>
          <w:tcPr>
            <w:tcW w:w="0" w:type="auto"/>
            <w:noWrap/>
            <w:hideMark/>
          </w:tcPr>
          <w:p w14:paraId="4B13BE0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ZP-C93</w:t>
            </w:r>
          </w:p>
        </w:tc>
        <w:tc>
          <w:tcPr>
            <w:tcW w:w="0" w:type="auto"/>
            <w:noWrap/>
            <w:hideMark/>
          </w:tcPr>
          <w:p w14:paraId="4F6EFF8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68</w:t>
            </w:r>
          </w:p>
        </w:tc>
        <w:tc>
          <w:tcPr>
            <w:tcW w:w="0" w:type="auto"/>
            <w:noWrap/>
            <w:hideMark/>
          </w:tcPr>
          <w:p w14:paraId="704D626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2652</w:t>
            </w:r>
          </w:p>
        </w:tc>
        <w:tc>
          <w:tcPr>
            <w:tcW w:w="0" w:type="auto"/>
            <w:noWrap/>
            <w:hideMark/>
          </w:tcPr>
          <w:p w14:paraId="63C45E5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55</w:t>
            </w:r>
          </w:p>
        </w:tc>
        <w:tc>
          <w:tcPr>
            <w:tcW w:w="0" w:type="auto"/>
            <w:noWrap/>
            <w:hideMark/>
          </w:tcPr>
          <w:p w14:paraId="7F63D22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2145</w:t>
            </w:r>
          </w:p>
        </w:tc>
        <w:tc>
          <w:tcPr>
            <w:tcW w:w="0" w:type="auto"/>
            <w:noWrap/>
            <w:hideMark/>
          </w:tcPr>
          <w:p w14:paraId="3381CB8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1569DE1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2691</w:t>
            </w:r>
          </w:p>
        </w:tc>
      </w:tr>
      <w:tr w:rsidR="0049299D" w:rsidRPr="0049299D" w14:paraId="5B939AAF" w14:textId="77777777" w:rsidTr="00F16BF7">
        <w:trPr>
          <w:trHeight w:val="170"/>
        </w:trPr>
        <w:tc>
          <w:tcPr>
            <w:tcW w:w="0" w:type="auto"/>
            <w:noWrap/>
            <w:hideMark/>
          </w:tcPr>
          <w:p w14:paraId="5C60047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ZP-E21</w:t>
            </w:r>
          </w:p>
        </w:tc>
        <w:tc>
          <w:tcPr>
            <w:tcW w:w="0" w:type="auto"/>
            <w:noWrap/>
            <w:hideMark/>
          </w:tcPr>
          <w:p w14:paraId="6A978A9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52ACA26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2552</w:t>
            </w:r>
          </w:p>
        </w:tc>
        <w:tc>
          <w:tcPr>
            <w:tcW w:w="0" w:type="auto"/>
            <w:noWrap/>
            <w:hideMark/>
          </w:tcPr>
          <w:p w14:paraId="43DEA08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39</w:t>
            </w:r>
          </w:p>
        </w:tc>
        <w:tc>
          <w:tcPr>
            <w:tcW w:w="0" w:type="auto"/>
            <w:noWrap/>
            <w:hideMark/>
          </w:tcPr>
          <w:p w14:paraId="4EC06E5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2118</w:t>
            </w:r>
          </w:p>
        </w:tc>
        <w:tc>
          <w:tcPr>
            <w:tcW w:w="0" w:type="auto"/>
            <w:noWrap/>
            <w:hideMark/>
          </w:tcPr>
          <w:p w14:paraId="47552A7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w:t>
            </w:r>
          </w:p>
        </w:tc>
        <w:tc>
          <w:tcPr>
            <w:tcW w:w="0" w:type="auto"/>
            <w:noWrap/>
            <w:hideMark/>
          </w:tcPr>
          <w:p w14:paraId="294BCA1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1303</w:t>
            </w:r>
          </w:p>
        </w:tc>
      </w:tr>
      <w:tr w:rsidR="0049299D" w:rsidRPr="0049299D" w14:paraId="2897DB41" w14:textId="77777777" w:rsidTr="00F16BF7">
        <w:trPr>
          <w:trHeight w:val="170"/>
        </w:trPr>
        <w:tc>
          <w:tcPr>
            <w:tcW w:w="0" w:type="auto"/>
            <w:noWrap/>
            <w:hideMark/>
          </w:tcPr>
          <w:p w14:paraId="48A2015E"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ZP-E31</w:t>
            </w:r>
          </w:p>
        </w:tc>
        <w:tc>
          <w:tcPr>
            <w:tcW w:w="0" w:type="auto"/>
            <w:noWrap/>
            <w:hideMark/>
          </w:tcPr>
          <w:p w14:paraId="0A1B4C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58</w:t>
            </w:r>
          </w:p>
        </w:tc>
        <w:tc>
          <w:tcPr>
            <w:tcW w:w="0" w:type="auto"/>
            <w:noWrap/>
            <w:hideMark/>
          </w:tcPr>
          <w:p w14:paraId="5445B90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2100</w:t>
            </w:r>
          </w:p>
        </w:tc>
        <w:tc>
          <w:tcPr>
            <w:tcW w:w="0" w:type="auto"/>
            <w:noWrap/>
            <w:hideMark/>
          </w:tcPr>
          <w:p w14:paraId="11D73BB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w:t>
            </w:r>
          </w:p>
        </w:tc>
        <w:tc>
          <w:tcPr>
            <w:tcW w:w="0" w:type="auto"/>
            <w:noWrap/>
            <w:hideMark/>
          </w:tcPr>
          <w:p w14:paraId="091AF25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1955</w:t>
            </w:r>
          </w:p>
        </w:tc>
        <w:tc>
          <w:tcPr>
            <w:tcW w:w="0" w:type="auto"/>
            <w:noWrap/>
            <w:hideMark/>
          </w:tcPr>
          <w:p w14:paraId="69CEB33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w:t>
            </w:r>
          </w:p>
        </w:tc>
        <w:tc>
          <w:tcPr>
            <w:tcW w:w="0" w:type="auto"/>
            <w:noWrap/>
            <w:hideMark/>
          </w:tcPr>
          <w:p w14:paraId="39BD274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1665</w:t>
            </w:r>
          </w:p>
        </w:tc>
      </w:tr>
      <w:tr w:rsidR="0049299D" w:rsidRPr="0049299D" w14:paraId="27FF0E76" w14:textId="77777777" w:rsidTr="00F16BF7">
        <w:trPr>
          <w:trHeight w:val="170"/>
        </w:trPr>
        <w:tc>
          <w:tcPr>
            <w:tcW w:w="0" w:type="auto"/>
            <w:noWrap/>
            <w:hideMark/>
          </w:tcPr>
          <w:p w14:paraId="64C3230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ZP-E31</w:t>
            </w:r>
          </w:p>
        </w:tc>
        <w:tc>
          <w:tcPr>
            <w:tcW w:w="0" w:type="auto"/>
            <w:noWrap/>
            <w:hideMark/>
          </w:tcPr>
          <w:p w14:paraId="2D22C7C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58</w:t>
            </w:r>
          </w:p>
        </w:tc>
        <w:tc>
          <w:tcPr>
            <w:tcW w:w="0" w:type="auto"/>
            <w:noWrap/>
            <w:hideMark/>
          </w:tcPr>
          <w:p w14:paraId="2A565AF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2100</w:t>
            </w:r>
          </w:p>
        </w:tc>
        <w:tc>
          <w:tcPr>
            <w:tcW w:w="0" w:type="auto"/>
            <w:noWrap/>
            <w:hideMark/>
          </w:tcPr>
          <w:p w14:paraId="4DED328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50</w:t>
            </w:r>
          </w:p>
        </w:tc>
        <w:tc>
          <w:tcPr>
            <w:tcW w:w="0" w:type="auto"/>
            <w:noWrap/>
            <w:hideMark/>
          </w:tcPr>
          <w:p w14:paraId="1FB8AC6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1810</w:t>
            </w:r>
          </w:p>
        </w:tc>
        <w:tc>
          <w:tcPr>
            <w:tcW w:w="0" w:type="auto"/>
            <w:noWrap/>
            <w:hideMark/>
          </w:tcPr>
          <w:p w14:paraId="0ABBB8B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47</w:t>
            </w:r>
          </w:p>
        </w:tc>
        <w:tc>
          <w:tcPr>
            <w:tcW w:w="0" w:type="auto"/>
            <w:noWrap/>
            <w:hideMark/>
          </w:tcPr>
          <w:p w14:paraId="5EA9827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1701</w:t>
            </w:r>
          </w:p>
        </w:tc>
      </w:tr>
      <w:tr w:rsidR="0049299D" w:rsidRPr="0049299D" w14:paraId="5C5875DC" w14:textId="77777777" w:rsidTr="00F16BF7">
        <w:trPr>
          <w:trHeight w:val="170"/>
        </w:trPr>
        <w:tc>
          <w:tcPr>
            <w:tcW w:w="0" w:type="auto"/>
            <w:noWrap/>
            <w:hideMark/>
          </w:tcPr>
          <w:p w14:paraId="7EDA88A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ZP-E4</w:t>
            </w:r>
          </w:p>
        </w:tc>
        <w:tc>
          <w:tcPr>
            <w:tcW w:w="0" w:type="auto"/>
            <w:noWrap/>
            <w:hideMark/>
          </w:tcPr>
          <w:p w14:paraId="20BA3D7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103</w:t>
            </w:r>
          </w:p>
        </w:tc>
        <w:tc>
          <w:tcPr>
            <w:tcW w:w="0" w:type="auto"/>
            <w:noWrap/>
            <w:hideMark/>
          </w:tcPr>
          <w:p w14:paraId="23D42E2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3286</w:t>
            </w:r>
          </w:p>
        </w:tc>
        <w:tc>
          <w:tcPr>
            <w:tcW w:w="0" w:type="auto"/>
            <w:noWrap/>
            <w:hideMark/>
          </w:tcPr>
          <w:p w14:paraId="1DFAA1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33135CF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2967</w:t>
            </w:r>
          </w:p>
        </w:tc>
        <w:tc>
          <w:tcPr>
            <w:tcW w:w="0" w:type="auto"/>
            <w:noWrap/>
            <w:hideMark/>
          </w:tcPr>
          <w:p w14:paraId="08E2F81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0653EA8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1659</w:t>
            </w:r>
          </w:p>
        </w:tc>
      </w:tr>
      <w:tr w:rsidR="0049299D" w:rsidRPr="0049299D" w14:paraId="3A91A954" w14:textId="77777777" w:rsidTr="00F16BF7">
        <w:trPr>
          <w:trHeight w:val="170"/>
        </w:trPr>
        <w:tc>
          <w:tcPr>
            <w:tcW w:w="0" w:type="auto"/>
            <w:noWrap/>
            <w:hideMark/>
          </w:tcPr>
          <w:p w14:paraId="48AE63B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ZP-E4</w:t>
            </w:r>
          </w:p>
        </w:tc>
        <w:tc>
          <w:tcPr>
            <w:tcW w:w="0" w:type="auto"/>
            <w:noWrap/>
            <w:hideMark/>
          </w:tcPr>
          <w:p w14:paraId="6533774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95</w:t>
            </w:r>
          </w:p>
        </w:tc>
        <w:tc>
          <w:tcPr>
            <w:tcW w:w="0" w:type="auto"/>
            <w:noWrap/>
            <w:hideMark/>
          </w:tcPr>
          <w:p w14:paraId="0273FA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3116</w:t>
            </w:r>
          </w:p>
        </w:tc>
        <w:tc>
          <w:tcPr>
            <w:tcW w:w="0" w:type="auto"/>
            <w:noWrap/>
            <w:hideMark/>
          </w:tcPr>
          <w:p w14:paraId="3654FF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75D0764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2722</w:t>
            </w:r>
          </w:p>
        </w:tc>
        <w:tc>
          <w:tcPr>
            <w:tcW w:w="0" w:type="auto"/>
            <w:noWrap/>
            <w:hideMark/>
          </w:tcPr>
          <w:p w14:paraId="5956EF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772AA89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1378</w:t>
            </w:r>
          </w:p>
        </w:tc>
      </w:tr>
      <w:tr w:rsidR="0049299D" w:rsidRPr="0049299D" w14:paraId="5B2B745F" w14:textId="77777777" w:rsidTr="00F16BF7">
        <w:trPr>
          <w:trHeight w:val="170"/>
        </w:trPr>
        <w:tc>
          <w:tcPr>
            <w:tcW w:w="0" w:type="auto"/>
            <w:noWrap/>
            <w:hideMark/>
          </w:tcPr>
          <w:p w14:paraId="0119CFA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ZP-E41</w:t>
            </w:r>
          </w:p>
        </w:tc>
        <w:tc>
          <w:tcPr>
            <w:tcW w:w="0" w:type="auto"/>
            <w:noWrap/>
            <w:hideMark/>
          </w:tcPr>
          <w:p w14:paraId="56405F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w:t>
            </w:r>
          </w:p>
        </w:tc>
        <w:tc>
          <w:tcPr>
            <w:tcW w:w="0" w:type="auto"/>
            <w:noWrap/>
            <w:hideMark/>
          </w:tcPr>
          <w:p w14:paraId="7E9ED0A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3181</w:t>
            </w:r>
          </w:p>
        </w:tc>
        <w:tc>
          <w:tcPr>
            <w:tcW w:w="0" w:type="auto"/>
            <w:noWrap/>
            <w:hideMark/>
          </w:tcPr>
          <w:p w14:paraId="2DB6BA6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w:t>
            </w:r>
          </w:p>
        </w:tc>
        <w:tc>
          <w:tcPr>
            <w:tcW w:w="0" w:type="auto"/>
            <w:noWrap/>
            <w:hideMark/>
          </w:tcPr>
          <w:p w14:paraId="561AF7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2237</w:t>
            </w:r>
          </w:p>
        </w:tc>
        <w:tc>
          <w:tcPr>
            <w:tcW w:w="0" w:type="auto"/>
            <w:noWrap/>
            <w:hideMark/>
          </w:tcPr>
          <w:p w14:paraId="638B9A8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w:t>
            </w:r>
          </w:p>
        </w:tc>
        <w:tc>
          <w:tcPr>
            <w:tcW w:w="0" w:type="auto"/>
            <w:noWrap/>
            <w:hideMark/>
          </w:tcPr>
          <w:p w14:paraId="7DB31B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1988</w:t>
            </w:r>
          </w:p>
        </w:tc>
      </w:tr>
      <w:tr w:rsidR="0049299D" w:rsidRPr="0049299D" w14:paraId="6D0A042E" w14:textId="77777777" w:rsidTr="00F16BF7">
        <w:trPr>
          <w:trHeight w:val="170"/>
        </w:trPr>
        <w:tc>
          <w:tcPr>
            <w:tcW w:w="0" w:type="auto"/>
            <w:noWrap/>
            <w:hideMark/>
          </w:tcPr>
          <w:p w14:paraId="2D1C563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ZP-E48</w:t>
            </w:r>
          </w:p>
        </w:tc>
        <w:tc>
          <w:tcPr>
            <w:tcW w:w="0" w:type="auto"/>
            <w:noWrap/>
            <w:hideMark/>
          </w:tcPr>
          <w:p w14:paraId="3324B04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218AAED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3087</w:t>
            </w:r>
          </w:p>
        </w:tc>
        <w:tc>
          <w:tcPr>
            <w:tcW w:w="0" w:type="auto"/>
            <w:noWrap/>
            <w:hideMark/>
          </w:tcPr>
          <w:p w14:paraId="60633AC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w:t>
            </w:r>
          </w:p>
        </w:tc>
        <w:tc>
          <w:tcPr>
            <w:tcW w:w="0" w:type="auto"/>
            <w:noWrap/>
            <w:hideMark/>
          </w:tcPr>
          <w:p w14:paraId="59D31D7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2872</w:t>
            </w:r>
          </w:p>
        </w:tc>
        <w:tc>
          <w:tcPr>
            <w:tcW w:w="0" w:type="auto"/>
            <w:noWrap/>
            <w:hideMark/>
          </w:tcPr>
          <w:p w14:paraId="131D4B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65E7147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1831</w:t>
            </w:r>
          </w:p>
        </w:tc>
      </w:tr>
      <w:tr w:rsidR="0049299D" w:rsidRPr="0049299D" w14:paraId="1ACD7FFD" w14:textId="77777777" w:rsidTr="00F16BF7">
        <w:trPr>
          <w:trHeight w:val="170"/>
        </w:trPr>
        <w:tc>
          <w:tcPr>
            <w:tcW w:w="0" w:type="auto"/>
            <w:noWrap/>
            <w:hideMark/>
          </w:tcPr>
          <w:p w14:paraId="344F53D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ZP-E56</w:t>
            </w:r>
          </w:p>
        </w:tc>
        <w:tc>
          <w:tcPr>
            <w:tcW w:w="0" w:type="auto"/>
            <w:noWrap/>
            <w:hideMark/>
          </w:tcPr>
          <w:p w14:paraId="624F638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72</w:t>
            </w:r>
          </w:p>
        </w:tc>
        <w:tc>
          <w:tcPr>
            <w:tcW w:w="0" w:type="auto"/>
            <w:noWrap/>
            <w:hideMark/>
          </w:tcPr>
          <w:p w14:paraId="1AAADDE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2498</w:t>
            </w:r>
          </w:p>
        </w:tc>
        <w:tc>
          <w:tcPr>
            <w:tcW w:w="0" w:type="auto"/>
            <w:noWrap/>
            <w:hideMark/>
          </w:tcPr>
          <w:p w14:paraId="280FE44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noWrap/>
            <w:hideMark/>
          </w:tcPr>
          <w:p w14:paraId="04B526D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2082</w:t>
            </w:r>
          </w:p>
        </w:tc>
        <w:tc>
          <w:tcPr>
            <w:tcW w:w="0" w:type="auto"/>
            <w:noWrap/>
            <w:hideMark/>
          </w:tcPr>
          <w:p w14:paraId="34A02F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42</w:t>
            </w:r>
          </w:p>
        </w:tc>
        <w:tc>
          <w:tcPr>
            <w:tcW w:w="0" w:type="auto"/>
            <w:noWrap/>
            <w:hideMark/>
          </w:tcPr>
          <w:p w14:paraId="00460F8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1457</w:t>
            </w:r>
          </w:p>
        </w:tc>
      </w:tr>
      <w:tr w:rsidR="0049299D" w:rsidRPr="0049299D" w14:paraId="3E29C883" w14:textId="77777777" w:rsidTr="00F16BF7">
        <w:trPr>
          <w:trHeight w:val="170"/>
        </w:trPr>
        <w:tc>
          <w:tcPr>
            <w:tcW w:w="0" w:type="auto"/>
            <w:noWrap/>
            <w:hideMark/>
          </w:tcPr>
          <w:p w14:paraId="58B3C24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ZP-E56</w:t>
            </w:r>
          </w:p>
        </w:tc>
        <w:tc>
          <w:tcPr>
            <w:tcW w:w="0" w:type="auto"/>
            <w:noWrap/>
            <w:hideMark/>
          </w:tcPr>
          <w:p w14:paraId="033052C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6FE4F00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2046</w:t>
            </w:r>
          </w:p>
        </w:tc>
        <w:tc>
          <w:tcPr>
            <w:tcW w:w="0" w:type="auto"/>
            <w:noWrap/>
            <w:hideMark/>
          </w:tcPr>
          <w:p w14:paraId="3CD9959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024D7AA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1683</w:t>
            </w:r>
          </w:p>
        </w:tc>
        <w:tc>
          <w:tcPr>
            <w:tcW w:w="0" w:type="auto"/>
            <w:noWrap/>
            <w:hideMark/>
          </w:tcPr>
          <w:p w14:paraId="71684C7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494A303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1617</w:t>
            </w:r>
          </w:p>
        </w:tc>
      </w:tr>
      <w:tr w:rsidR="0049299D" w:rsidRPr="0049299D" w14:paraId="2F454E34" w14:textId="77777777" w:rsidTr="00F16BF7">
        <w:trPr>
          <w:trHeight w:val="170"/>
        </w:trPr>
        <w:tc>
          <w:tcPr>
            <w:tcW w:w="0" w:type="auto"/>
            <w:noWrap/>
            <w:hideMark/>
          </w:tcPr>
          <w:p w14:paraId="63FE2B7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ZP-E63</w:t>
            </w:r>
          </w:p>
        </w:tc>
        <w:tc>
          <w:tcPr>
            <w:tcW w:w="0" w:type="auto"/>
            <w:noWrap/>
            <w:hideMark/>
          </w:tcPr>
          <w:p w14:paraId="28D596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184</w:t>
            </w:r>
          </w:p>
        </w:tc>
        <w:tc>
          <w:tcPr>
            <w:tcW w:w="0" w:type="auto"/>
            <w:noWrap/>
            <w:hideMark/>
          </w:tcPr>
          <w:p w14:paraId="2506D68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10598</w:t>
            </w:r>
          </w:p>
        </w:tc>
        <w:tc>
          <w:tcPr>
            <w:tcW w:w="0" w:type="auto"/>
            <w:noWrap/>
            <w:hideMark/>
          </w:tcPr>
          <w:p w14:paraId="1261627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112</w:t>
            </w:r>
          </w:p>
        </w:tc>
        <w:tc>
          <w:tcPr>
            <w:tcW w:w="0" w:type="auto"/>
            <w:noWrap/>
            <w:hideMark/>
          </w:tcPr>
          <w:p w14:paraId="3D0A81F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6451</w:t>
            </w:r>
          </w:p>
        </w:tc>
        <w:tc>
          <w:tcPr>
            <w:tcW w:w="0" w:type="auto"/>
            <w:noWrap/>
            <w:hideMark/>
          </w:tcPr>
          <w:p w14:paraId="572980D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w:t>
            </w:r>
          </w:p>
        </w:tc>
        <w:tc>
          <w:tcPr>
            <w:tcW w:w="0" w:type="auto"/>
            <w:noWrap/>
            <w:hideMark/>
          </w:tcPr>
          <w:p w14:paraId="6E402E8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2304</w:t>
            </w:r>
          </w:p>
        </w:tc>
      </w:tr>
      <w:tr w:rsidR="0049299D" w:rsidRPr="0049299D" w14:paraId="688AE143" w14:textId="77777777" w:rsidTr="00F16BF7">
        <w:trPr>
          <w:trHeight w:val="170"/>
        </w:trPr>
        <w:tc>
          <w:tcPr>
            <w:tcW w:w="0" w:type="auto"/>
            <w:noWrap/>
            <w:hideMark/>
          </w:tcPr>
          <w:p w14:paraId="10D5E90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ZP-E67</w:t>
            </w:r>
          </w:p>
        </w:tc>
        <w:tc>
          <w:tcPr>
            <w:tcW w:w="0" w:type="auto"/>
            <w:noWrap/>
            <w:hideMark/>
          </w:tcPr>
          <w:p w14:paraId="795A482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167</w:t>
            </w:r>
          </w:p>
        </w:tc>
        <w:tc>
          <w:tcPr>
            <w:tcW w:w="0" w:type="auto"/>
            <w:noWrap/>
            <w:hideMark/>
          </w:tcPr>
          <w:p w14:paraId="178DDA8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14496</w:t>
            </w:r>
          </w:p>
        </w:tc>
        <w:tc>
          <w:tcPr>
            <w:tcW w:w="0" w:type="auto"/>
            <w:noWrap/>
            <w:hideMark/>
          </w:tcPr>
          <w:p w14:paraId="3804497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167</w:t>
            </w:r>
          </w:p>
        </w:tc>
        <w:tc>
          <w:tcPr>
            <w:tcW w:w="0" w:type="auto"/>
            <w:noWrap/>
            <w:hideMark/>
          </w:tcPr>
          <w:p w14:paraId="178393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14496</w:t>
            </w:r>
          </w:p>
        </w:tc>
        <w:tc>
          <w:tcPr>
            <w:tcW w:w="0" w:type="auto"/>
            <w:noWrap/>
            <w:hideMark/>
          </w:tcPr>
          <w:p w14:paraId="2DB1241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167</w:t>
            </w:r>
          </w:p>
        </w:tc>
        <w:tc>
          <w:tcPr>
            <w:tcW w:w="0" w:type="auto"/>
            <w:noWrap/>
            <w:hideMark/>
          </w:tcPr>
          <w:p w14:paraId="7FC2A04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14496</w:t>
            </w:r>
          </w:p>
        </w:tc>
      </w:tr>
      <w:tr w:rsidR="0049299D" w:rsidRPr="0049299D" w14:paraId="70F2947C" w14:textId="77777777" w:rsidTr="00F16BF7">
        <w:trPr>
          <w:trHeight w:val="170"/>
        </w:trPr>
        <w:tc>
          <w:tcPr>
            <w:tcW w:w="0" w:type="auto"/>
            <w:noWrap/>
            <w:hideMark/>
          </w:tcPr>
          <w:p w14:paraId="32F0A6BA"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ZP-E74</w:t>
            </w:r>
          </w:p>
        </w:tc>
        <w:tc>
          <w:tcPr>
            <w:tcW w:w="0" w:type="auto"/>
            <w:noWrap/>
            <w:hideMark/>
          </w:tcPr>
          <w:p w14:paraId="5538E9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92</w:t>
            </w:r>
          </w:p>
        </w:tc>
        <w:tc>
          <w:tcPr>
            <w:tcW w:w="0" w:type="auto"/>
            <w:noWrap/>
            <w:hideMark/>
          </w:tcPr>
          <w:p w14:paraId="036EABE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3054</w:t>
            </w:r>
          </w:p>
        </w:tc>
        <w:tc>
          <w:tcPr>
            <w:tcW w:w="0" w:type="auto"/>
            <w:noWrap/>
            <w:hideMark/>
          </w:tcPr>
          <w:p w14:paraId="47C5808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77</w:t>
            </w:r>
          </w:p>
        </w:tc>
        <w:tc>
          <w:tcPr>
            <w:tcW w:w="0" w:type="auto"/>
            <w:noWrap/>
            <w:hideMark/>
          </w:tcPr>
          <w:p w14:paraId="7EDFA88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2556</w:t>
            </w:r>
          </w:p>
        </w:tc>
        <w:tc>
          <w:tcPr>
            <w:tcW w:w="0" w:type="auto"/>
            <w:noWrap/>
            <w:hideMark/>
          </w:tcPr>
          <w:p w14:paraId="65524BA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w:t>
            </w:r>
          </w:p>
        </w:tc>
        <w:tc>
          <w:tcPr>
            <w:tcW w:w="0" w:type="auto"/>
            <w:noWrap/>
            <w:hideMark/>
          </w:tcPr>
          <w:p w14:paraId="212DB1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830</w:t>
            </w:r>
          </w:p>
        </w:tc>
      </w:tr>
      <w:tr w:rsidR="0049299D" w:rsidRPr="0049299D" w14:paraId="621F6381" w14:textId="77777777" w:rsidTr="00F16BF7">
        <w:trPr>
          <w:trHeight w:val="170"/>
        </w:trPr>
        <w:tc>
          <w:tcPr>
            <w:tcW w:w="0" w:type="auto"/>
            <w:noWrap/>
            <w:hideMark/>
          </w:tcPr>
          <w:p w14:paraId="25375F6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ZP-E74</w:t>
            </w:r>
          </w:p>
        </w:tc>
        <w:tc>
          <w:tcPr>
            <w:tcW w:w="0" w:type="auto"/>
            <w:noWrap/>
            <w:hideMark/>
          </w:tcPr>
          <w:p w14:paraId="5853736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99</w:t>
            </w:r>
          </w:p>
        </w:tc>
        <w:tc>
          <w:tcPr>
            <w:tcW w:w="0" w:type="auto"/>
            <w:noWrap/>
            <w:hideMark/>
          </w:tcPr>
          <w:p w14:paraId="147EAB0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3277</w:t>
            </w:r>
          </w:p>
        </w:tc>
        <w:tc>
          <w:tcPr>
            <w:tcW w:w="0" w:type="auto"/>
            <w:noWrap/>
            <w:hideMark/>
          </w:tcPr>
          <w:p w14:paraId="5A74145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323E386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2814</w:t>
            </w:r>
          </w:p>
        </w:tc>
        <w:tc>
          <w:tcPr>
            <w:tcW w:w="0" w:type="auto"/>
            <w:noWrap/>
            <w:hideMark/>
          </w:tcPr>
          <w:p w14:paraId="1806DAF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33</w:t>
            </w:r>
          </w:p>
        </w:tc>
        <w:tc>
          <w:tcPr>
            <w:tcW w:w="0" w:type="auto"/>
            <w:noWrap/>
            <w:hideMark/>
          </w:tcPr>
          <w:p w14:paraId="5A0A8F1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1092</w:t>
            </w:r>
          </w:p>
        </w:tc>
      </w:tr>
      <w:tr w:rsidR="0049299D" w:rsidRPr="0049299D" w14:paraId="349B9F91" w14:textId="77777777" w:rsidTr="00F16BF7">
        <w:trPr>
          <w:trHeight w:val="170"/>
        </w:trPr>
        <w:tc>
          <w:tcPr>
            <w:tcW w:w="0" w:type="auto"/>
            <w:noWrap/>
            <w:hideMark/>
          </w:tcPr>
          <w:p w14:paraId="69392E0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ZP-O5</w:t>
            </w:r>
          </w:p>
        </w:tc>
        <w:tc>
          <w:tcPr>
            <w:tcW w:w="0" w:type="auto"/>
            <w:noWrap/>
            <w:hideMark/>
          </w:tcPr>
          <w:p w14:paraId="51A74DB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w:t>
            </w:r>
          </w:p>
        </w:tc>
        <w:tc>
          <w:tcPr>
            <w:tcW w:w="0" w:type="auto"/>
            <w:noWrap/>
            <w:hideMark/>
          </w:tcPr>
          <w:p w14:paraId="1A5CF51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2060</w:t>
            </w:r>
          </w:p>
        </w:tc>
        <w:tc>
          <w:tcPr>
            <w:tcW w:w="0" w:type="auto"/>
            <w:noWrap/>
            <w:hideMark/>
          </w:tcPr>
          <w:p w14:paraId="7B325E9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w:t>
            </w:r>
          </w:p>
        </w:tc>
        <w:tc>
          <w:tcPr>
            <w:tcW w:w="0" w:type="auto"/>
            <w:noWrap/>
            <w:hideMark/>
          </w:tcPr>
          <w:p w14:paraId="5664E49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2060</w:t>
            </w:r>
          </w:p>
        </w:tc>
        <w:tc>
          <w:tcPr>
            <w:tcW w:w="0" w:type="auto"/>
            <w:noWrap/>
            <w:hideMark/>
          </w:tcPr>
          <w:p w14:paraId="77A30F6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w:t>
            </w:r>
          </w:p>
        </w:tc>
        <w:tc>
          <w:tcPr>
            <w:tcW w:w="0" w:type="auto"/>
            <w:noWrap/>
            <w:hideMark/>
          </w:tcPr>
          <w:p w14:paraId="459307B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2060</w:t>
            </w:r>
          </w:p>
        </w:tc>
      </w:tr>
      <w:tr w:rsidR="0049299D" w:rsidRPr="0049299D" w14:paraId="7F348F3C" w14:textId="77777777" w:rsidTr="00F16BF7">
        <w:trPr>
          <w:trHeight w:val="170"/>
        </w:trPr>
        <w:tc>
          <w:tcPr>
            <w:tcW w:w="0" w:type="auto"/>
            <w:noWrap/>
            <w:hideMark/>
          </w:tcPr>
          <w:p w14:paraId="51455E5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lastRenderedPageBreak/>
              <w:t>ZP-O5</w:t>
            </w:r>
          </w:p>
        </w:tc>
        <w:tc>
          <w:tcPr>
            <w:tcW w:w="0" w:type="auto"/>
            <w:noWrap/>
            <w:hideMark/>
          </w:tcPr>
          <w:p w14:paraId="6D40C8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69665B9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1901</w:t>
            </w:r>
          </w:p>
        </w:tc>
        <w:tc>
          <w:tcPr>
            <w:tcW w:w="0" w:type="auto"/>
            <w:noWrap/>
            <w:hideMark/>
          </w:tcPr>
          <w:p w14:paraId="16D393A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4DD36C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1901</w:t>
            </w:r>
          </w:p>
        </w:tc>
        <w:tc>
          <w:tcPr>
            <w:tcW w:w="0" w:type="auto"/>
            <w:noWrap/>
            <w:hideMark/>
          </w:tcPr>
          <w:p w14:paraId="42E4B2B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95</w:t>
            </w:r>
          </w:p>
        </w:tc>
        <w:tc>
          <w:tcPr>
            <w:tcW w:w="0" w:type="auto"/>
            <w:noWrap/>
            <w:hideMark/>
          </w:tcPr>
          <w:p w14:paraId="5AA8223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1720</w:t>
            </w:r>
          </w:p>
        </w:tc>
      </w:tr>
      <w:tr w:rsidR="0049299D" w:rsidRPr="0049299D" w14:paraId="33818D2C" w14:textId="77777777" w:rsidTr="00F16BF7">
        <w:trPr>
          <w:trHeight w:val="170"/>
        </w:trPr>
        <w:tc>
          <w:tcPr>
            <w:tcW w:w="0" w:type="auto"/>
            <w:noWrap/>
            <w:hideMark/>
          </w:tcPr>
          <w:p w14:paraId="1E67DE0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ZP-P23</w:t>
            </w:r>
          </w:p>
        </w:tc>
        <w:tc>
          <w:tcPr>
            <w:tcW w:w="0" w:type="auto"/>
            <w:noWrap/>
            <w:hideMark/>
          </w:tcPr>
          <w:p w14:paraId="11BE1F8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118</w:t>
            </w:r>
          </w:p>
        </w:tc>
        <w:tc>
          <w:tcPr>
            <w:tcW w:w="0" w:type="auto"/>
            <w:noWrap/>
            <w:hideMark/>
          </w:tcPr>
          <w:p w14:paraId="45CCDF4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3033</w:t>
            </w:r>
          </w:p>
        </w:tc>
        <w:tc>
          <w:tcPr>
            <w:tcW w:w="0" w:type="auto"/>
            <w:noWrap/>
            <w:hideMark/>
          </w:tcPr>
          <w:p w14:paraId="5F9E811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115</w:t>
            </w:r>
          </w:p>
        </w:tc>
        <w:tc>
          <w:tcPr>
            <w:tcW w:w="0" w:type="auto"/>
            <w:noWrap/>
            <w:hideMark/>
          </w:tcPr>
          <w:p w14:paraId="5ECAD7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2956</w:t>
            </w:r>
          </w:p>
        </w:tc>
        <w:tc>
          <w:tcPr>
            <w:tcW w:w="0" w:type="auto"/>
            <w:noWrap/>
            <w:hideMark/>
          </w:tcPr>
          <w:p w14:paraId="26C3A16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109</w:t>
            </w:r>
          </w:p>
        </w:tc>
        <w:tc>
          <w:tcPr>
            <w:tcW w:w="0" w:type="auto"/>
            <w:noWrap/>
            <w:hideMark/>
          </w:tcPr>
          <w:p w14:paraId="3A142FF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2801</w:t>
            </w:r>
          </w:p>
        </w:tc>
      </w:tr>
      <w:tr w:rsidR="0049299D" w:rsidRPr="0049299D" w14:paraId="544B55B5" w14:textId="77777777" w:rsidTr="00F16BF7">
        <w:trPr>
          <w:trHeight w:val="170"/>
        </w:trPr>
        <w:tc>
          <w:tcPr>
            <w:tcW w:w="0" w:type="auto"/>
            <w:noWrap/>
            <w:hideMark/>
          </w:tcPr>
          <w:p w14:paraId="0C11946C"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ZP-P23</w:t>
            </w:r>
          </w:p>
        </w:tc>
        <w:tc>
          <w:tcPr>
            <w:tcW w:w="0" w:type="auto"/>
            <w:noWrap/>
            <w:hideMark/>
          </w:tcPr>
          <w:p w14:paraId="1977B8F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110</w:t>
            </w:r>
          </w:p>
        </w:tc>
        <w:tc>
          <w:tcPr>
            <w:tcW w:w="0" w:type="auto"/>
            <w:noWrap/>
            <w:hideMark/>
          </w:tcPr>
          <w:p w14:paraId="2100C63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2816</w:t>
            </w:r>
          </w:p>
        </w:tc>
        <w:tc>
          <w:tcPr>
            <w:tcW w:w="0" w:type="auto"/>
            <w:noWrap/>
            <w:hideMark/>
          </w:tcPr>
          <w:p w14:paraId="35C1BD1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94</w:t>
            </w:r>
          </w:p>
        </w:tc>
        <w:tc>
          <w:tcPr>
            <w:tcW w:w="0" w:type="auto"/>
            <w:noWrap/>
            <w:hideMark/>
          </w:tcPr>
          <w:p w14:paraId="64801EA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2406</w:t>
            </w:r>
          </w:p>
        </w:tc>
        <w:tc>
          <w:tcPr>
            <w:tcW w:w="0" w:type="auto"/>
            <w:noWrap/>
            <w:hideMark/>
          </w:tcPr>
          <w:p w14:paraId="2223E95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105</w:t>
            </w:r>
          </w:p>
        </w:tc>
        <w:tc>
          <w:tcPr>
            <w:tcW w:w="0" w:type="auto"/>
            <w:noWrap/>
            <w:hideMark/>
          </w:tcPr>
          <w:p w14:paraId="56BAB8A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2688</w:t>
            </w:r>
          </w:p>
        </w:tc>
      </w:tr>
      <w:tr w:rsidR="0049299D" w:rsidRPr="0049299D" w14:paraId="093BC208" w14:textId="77777777" w:rsidTr="00F16BF7">
        <w:trPr>
          <w:trHeight w:val="170"/>
        </w:trPr>
        <w:tc>
          <w:tcPr>
            <w:tcW w:w="0" w:type="auto"/>
            <w:noWrap/>
            <w:hideMark/>
          </w:tcPr>
          <w:p w14:paraId="6923D59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ZP-P4</w:t>
            </w:r>
          </w:p>
        </w:tc>
        <w:tc>
          <w:tcPr>
            <w:tcW w:w="0" w:type="auto"/>
            <w:noWrap/>
            <w:hideMark/>
          </w:tcPr>
          <w:p w14:paraId="1EC5338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noWrap/>
            <w:hideMark/>
          </w:tcPr>
          <w:p w14:paraId="0E57AF8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4110</w:t>
            </w:r>
          </w:p>
        </w:tc>
        <w:tc>
          <w:tcPr>
            <w:tcW w:w="0" w:type="auto"/>
            <w:noWrap/>
            <w:hideMark/>
          </w:tcPr>
          <w:p w14:paraId="54F642F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86</w:t>
            </w:r>
          </w:p>
        </w:tc>
        <w:tc>
          <w:tcPr>
            <w:tcW w:w="0" w:type="auto"/>
            <w:noWrap/>
            <w:hideMark/>
          </w:tcPr>
          <w:p w14:paraId="06748F1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4016</w:t>
            </w:r>
          </w:p>
        </w:tc>
        <w:tc>
          <w:tcPr>
            <w:tcW w:w="0" w:type="auto"/>
            <w:noWrap/>
            <w:hideMark/>
          </w:tcPr>
          <w:p w14:paraId="40A170F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0C7896B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3222</w:t>
            </w:r>
          </w:p>
        </w:tc>
      </w:tr>
      <w:tr w:rsidR="0049299D" w:rsidRPr="0049299D" w14:paraId="3CE1BB50" w14:textId="77777777" w:rsidTr="00F16BF7">
        <w:trPr>
          <w:trHeight w:val="170"/>
        </w:trPr>
        <w:tc>
          <w:tcPr>
            <w:tcW w:w="0" w:type="auto"/>
            <w:noWrap/>
            <w:hideMark/>
          </w:tcPr>
          <w:p w14:paraId="548F599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ZP-P40</w:t>
            </w:r>
          </w:p>
        </w:tc>
        <w:tc>
          <w:tcPr>
            <w:tcW w:w="0" w:type="auto"/>
            <w:noWrap/>
            <w:hideMark/>
          </w:tcPr>
          <w:p w14:paraId="1A6BCD0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34A5EFC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2691</w:t>
            </w:r>
          </w:p>
        </w:tc>
        <w:tc>
          <w:tcPr>
            <w:tcW w:w="0" w:type="auto"/>
            <w:noWrap/>
            <w:hideMark/>
          </w:tcPr>
          <w:p w14:paraId="5CEC2B1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61</w:t>
            </w:r>
          </w:p>
        </w:tc>
        <w:tc>
          <w:tcPr>
            <w:tcW w:w="0" w:type="auto"/>
            <w:noWrap/>
            <w:hideMark/>
          </w:tcPr>
          <w:p w14:paraId="6B3CDE2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2525</w:t>
            </w:r>
          </w:p>
        </w:tc>
        <w:tc>
          <w:tcPr>
            <w:tcW w:w="0" w:type="auto"/>
            <w:noWrap/>
            <w:hideMark/>
          </w:tcPr>
          <w:p w14:paraId="19225F3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w:t>
            </w:r>
          </w:p>
        </w:tc>
        <w:tc>
          <w:tcPr>
            <w:tcW w:w="0" w:type="auto"/>
            <w:noWrap/>
            <w:hideMark/>
          </w:tcPr>
          <w:p w14:paraId="56ACC3D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1904</w:t>
            </w:r>
          </w:p>
        </w:tc>
      </w:tr>
      <w:tr w:rsidR="0049299D" w:rsidRPr="0049299D" w14:paraId="29CDC9BE" w14:textId="77777777" w:rsidTr="00F16BF7">
        <w:trPr>
          <w:trHeight w:val="170"/>
        </w:trPr>
        <w:tc>
          <w:tcPr>
            <w:tcW w:w="0" w:type="auto"/>
            <w:noWrap/>
            <w:hideMark/>
          </w:tcPr>
          <w:p w14:paraId="3ADBCC5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ZP-P41</w:t>
            </w:r>
          </w:p>
        </w:tc>
        <w:tc>
          <w:tcPr>
            <w:tcW w:w="0" w:type="auto"/>
            <w:noWrap/>
            <w:hideMark/>
          </w:tcPr>
          <w:p w14:paraId="1D3B357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46</w:t>
            </w:r>
          </w:p>
        </w:tc>
        <w:tc>
          <w:tcPr>
            <w:tcW w:w="0" w:type="auto"/>
            <w:noWrap/>
            <w:hideMark/>
          </w:tcPr>
          <w:p w14:paraId="037F0C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2203</w:t>
            </w:r>
          </w:p>
        </w:tc>
        <w:tc>
          <w:tcPr>
            <w:tcW w:w="0" w:type="auto"/>
            <w:noWrap/>
            <w:hideMark/>
          </w:tcPr>
          <w:p w14:paraId="3C1C828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2CC92B0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2347</w:t>
            </w:r>
          </w:p>
        </w:tc>
        <w:tc>
          <w:tcPr>
            <w:tcW w:w="0" w:type="auto"/>
            <w:noWrap/>
            <w:hideMark/>
          </w:tcPr>
          <w:p w14:paraId="3C8449D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3A10991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2970</w:t>
            </w:r>
          </w:p>
        </w:tc>
      </w:tr>
      <w:tr w:rsidR="0049299D" w:rsidRPr="0049299D" w14:paraId="72368850" w14:textId="77777777" w:rsidTr="00F16BF7">
        <w:trPr>
          <w:trHeight w:val="170"/>
        </w:trPr>
        <w:tc>
          <w:tcPr>
            <w:tcW w:w="0" w:type="auto"/>
            <w:noWrap/>
            <w:hideMark/>
          </w:tcPr>
          <w:p w14:paraId="56C1555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ZP-P47</w:t>
            </w:r>
          </w:p>
        </w:tc>
        <w:tc>
          <w:tcPr>
            <w:tcW w:w="0" w:type="auto"/>
            <w:noWrap/>
            <w:hideMark/>
          </w:tcPr>
          <w:p w14:paraId="51F2CF5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6B09A21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2191</w:t>
            </w:r>
          </w:p>
        </w:tc>
        <w:tc>
          <w:tcPr>
            <w:tcW w:w="0" w:type="auto"/>
            <w:noWrap/>
            <w:hideMark/>
          </w:tcPr>
          <w:p w14:paraId="6B9CF40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63</w:t>
            </w:r>
          </w:p>
        </w:tc>
        <w:tc>
          <w:tcPr>
            <w:tcW w:w="0" w:type="auto"/>
            <w:noWrap/>
            <w:hideMark/>
          </w:tcPr>
          <w:p w14:paraId="7F4A5AB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2123</w:t>
            </w:r>
          </w:p>
        </w:tc>
        <w:tc>
          <w:tcPr>
            <w:tcW w:w="0" w:type="auto"/>
            <w:noWrap/>
            <w:hideMark/>
          </w:tcPr>
          <w:p w14:paraId="6287759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51</w:t>
            </w:r>
          </w:p>
        </w:tc>
        <w:tc>
          <w:tcPr>
            <w:tcW w:w="0" w:type="auto"/>
            <w:noWrap/>
            <w:hideMark/>
          </w:tcPr>
          <w:p w14:paraId="01B75B4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1719</w:t>
            </w:r>
          </w:p>
        </w:tc>
      </w:tr>
      <w:tr w:rsidR="0049299D" w:rsidRPr="0049299D" w14:paraId="378088A2" w14:textId="77777777" w:rsidTr="00F16BF7">
        <w:trPr>
          <w:trHeight w:val="170"/>
        </w:trPr>
        <w:tc>
          <w:tcPr>
            <w:tcW w:w="0" w:type="auto"/>
            <w:noWrap/>
            <w:hideMark/>
          </w:tcPr>
          <w:p w14:paraId="3118621F"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ZP-P50</w:t>
            </w:r>
          </w:p>
        </w:tc>
        <w:tc>
          <w:tcPr>
            <w:tcW w:w="0" w:type="auto"/>
            <w:noWrap/>
            <w:hideMark/>
          </w:tcPr>
          <w:p w14:paraId="0F790FD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62</w:t>
            </w:r>
          </w:p>
        </w:tc>
        <w:tc>
          <w:tcPr>
            <w:tcW w:w="0" w:type="auto"/>
            <w:noWrap/>
            <w:hideMark/>
          </w:tcPr>
          <w:p w14:paraId="32605C2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2052</w:t>
            </w:r>
          </w:p>
        </w:tc>
        <w:tc>
          <w:tcPr>
            <w:tcW w:w="0" w:type="auto"/>
            <w:noWrap/>
            <w:hideMark/>
          </w:tcPr>
          <w:p w14:paraId="35BC29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65</w:t>
            </w:r>
          </w:p>
        </w:tc>
        <w:tc>
          <w:tcPr>
            <w:tcW w:w="0" w:type="auto"/>
            <w:noWrap/>
            <w:hideMark/>
          </w:tcPr>
          <w:p w14:paraId="0E9E2FF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2152</w:t>
            </w:r>
          </w:p>
        </w:tc>
        <w:tc>
          <w:tcPr>
            <w:tcW w:w="0" w:type="auto"/>
            <w:noWrap/>
            <w:hideMark/>
          </w:tcPr>
          <w:p w14:paraId="65A2F12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70</w:t>
            </w:r>
          </w:p>
        </w:tc>
        <w:tc>
          <w:tcPr>
            <w:tcW w:w="0" w:type="auto"/>
            <w:noWrap/>
            <w:hideMark/>
          </w:tcPr>
          <w:p w14:paraId="370AE1A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2317</w:t>
            </w:r>
          </w:p>
        </w:tc>
      </w:tr>
      <w:tr w:rsidR="0049299D" w:rsidRPr="0049299D" w14:paraId="2869A4F9" w14:textId="77777777" w:rsidTr="00F16BF7">
        <w:trPr>
          <w:trHeight w:val="170"/>
        </w:trPr>
        <w:tc>
          <w:tcPr>
            <w:tcW w:w="0" w:type="auto"/>
            <w:noWrap/>
            <w:hideMark/>
          </w:tcPr>
          <w:p w14:paraId="5906801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ZP-P56</w:t>
            </w:r>
          </w:p>
        </w:tc>
        <w:tc>
          <w:tcPr>
            <w:tcW w:w="0" w:type="auto"/>
            <w:noWrap/>
            <w:hideMark/>
          </w:tcPr>
          <w:p w14:paraId="696C2ED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764DFB6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2116</w:t>
            </w:r>
          </w:p>
        </w:tc>
        <w:tc>
          <w:tcPr>
            <w:tcW w:w="0" w:type="auto"/>
            <w:noWrap/>
            <w:hideMark/>
          </w:tcPr>
          <w:p w14:paraId="28B327B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69</w:t>
            </w:r>
          </w:p>
        </w:tc>
        <w:tc>
          <w:tcPr>
            <w:tcW w:w="0" w:type="auto"/>
            <w:noWrap/>
            <w:hideMark/>
          </w:tcPr>
          <w:p w14:paraId="7C085ED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1780</w:t>
            </w:r>
          </w:p>
        </w:tc>
        <w:tc>
          <w:tcPr>
            <w:tcW w:w="0" w:type="auto"/>
            <w:noWrap/>
            <w:hideMark/>
          </w:tcPr>
          <w:p w14:paraId="682B4E7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89</w:t>
            </w:r>
          </w:p>
        </w:tc>
        <w:tc>
          <w:tcPr>
            <w:tcW w:w="0" w:type="auto"/>
            <w:noWrap/>
            <w:hideMark/>
          </w:tcPr>
          <w:p w14:paraId="606F49A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2296</w:t>
            </w:r>
          </w:p>
        </w:tc>
      </w:tr>
      <w:tr w:rsidR="0049299D" w:rsidRPr="0049299D" w14:paraId="23C84122" w14:textId="77777777" w:rsidTr="00F16BF7">
        <w:trPr>
          <w:trHeight w:val="170"/>
        </w:trPr>
        <w:tc>
          <w:tcPr>
            <w:tcW w:w="0" w:type="auto"/>
            <w:noWrap/>
            <w:hideMark/>
          </w:tcPr>
          <w:p w14:paraId="77EAB05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ZP-P56</w:t>
            </w:r>
          </w:p>
        </w:tc>
        <w:tc>
          <w:tcPr>
            <w:tcW w:w="0" w:type="auto"/>
            <w:noWrap/>
            <w:hideMark/>
          </w:tcPr>
          <w:p w14:paraId="017C935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90</w:t>
            </w:r>
          </w:p>
        </w:tc>
        <w:tc>
          <w:tcPr>
            <w:tcW w:w="0" w:type="auto"/>
            <w:noWrap/>
            <w:hideMark/>
          </w:tcPr>
          <w:p w14:paraId="232D22E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2493</w:t>
            </w:r>
          </w:p>
        </w:tc>
        <w:tc>
          <w:tcPr>
            <w:tcW w:w="0" w:type="auto"/>
            <w:noWrap/>
            <w:hideMark/>
          </w:tcPr>
          <w:p w14:paraId="15A00D6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82</w:t>
            </w:r>
          </w:p>
        </w:tc>
        <w:tc>
          <w:tcPr>
            <w:tcW w:w="0" w:type="auto"/>
            <w:noWrap/>
            <w:hideMark/>
          </w:tcPr>
          <w:p w14:paraId="382DCF9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2271</w:t>
            </w:r>
          </w:p>
        </w:tc>
        <w:tc>
          <w:tcPr>
            <w:tcW w:w="0" w:type="auto"/>
            <w:noWrap/>
            <w:hideMark/>
          </w:tcPr>
          <w:p w14:paraId="508290E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98</w:t>
            </w:r>
          </w:p>
        </w:tc>
        <w:tc>
          <w:tcPr>
            <w:tcW w:w="0" w:type="auto"/>
            <w:noWrap/>
            <w:hideMark/>
          </w:tcPr>
          <w:p w14:paraId="3BFE3F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2715</w:t>
            </w:r>
          </w:p>
        </w:tc>
      </w:tr>
      <w:tr w:rsidR="0049299D" w:rsidRPr="0049299D" w14:paraId="66877FAC" w14:textId="77777777" w:rsidTr="00F16BF7">
        <w:trPr>
          <w:trHeight w:val="170"/>
        </w:trPr>
        <w:tc>
          <w:tcPr>
            <w:tcW w:w="0" w:type="auto"/>
            <w:noWrap/>
            <w:hideMark/>
          </w:tcPr>
          <w:p w14:paraId="54778A0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ZP-P58</w:t>
            </w:r>
          </w:p>
        </w:tc>
        <w:tc>
          <w:tcPr>
            <w:tcW w:w="0" w:type="auto"/>
            <w:noWrap/>
            <w:hideMark/>
          </w:tcPr>
          <w:p w14:paraId="08F6C56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w:t>
            </w:r>
          </w:p>
        </w:tc>
        <w:tc>
          <w:tcPr>
            <w:tcW w:w="0" w:type="auto"/>
            <w:noWrap/>
            <w:hideMark/>
          </w:tcPr>
          <w:p w14:paraId="7DFF9CE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2264</w:t>
            </w:r>
          </w:p>
        </w:tc>
        <w:tc>
          <w:tcPr>
            <w:tcW w:w="0" w:type="auto"/>
            <w:noWrap/>
            <w:hideMark/>
          </w:tcPr>
          <w:p w14:paraId="5232B19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w:t>
            </w:r>
          </w:p>
        </w:tc>
        <w:tc>
          <w:tcPr>
            <w:tcW w:w="0" w:type="auto"/>
            <w:noWrap/>
            <w:hideMark/>
          </w:tcPr>
          <w:p w14:paraId="7DD2E05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2151</w:t>
            </w:r>
          </w:p>
        </w:tc>
        <w:tc>
          <w:tcPr>
            <w:tcW w:w="0" w:type="auto"/>
            <w:noWrap/>
            <w:hideMark/>
          </w:tcPr>
          <w:p w14:paraId="1DF458B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80</w:t>
            </w:r>
          </w:p>
        </w:tc>
        <w:tc>
          <w:tcPr>
            <w:tcW w:w="0" w:type="auto"/>
            <w:noWrap/>
            <w:hideMark/>
          </w:tcPr>
          <w:p w14:paraId="41FB736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2264</w:t>
            </w:r>
          </w:p>
        </w:tc>
      </w:tr>
      <w:tr w:rsidR="0049299D" w:rsidRPr="0049299D" w14:paraId="138EA299" w14:textId="77777777" w:rsidTr="00F16BF7">
        <w:trPr>
          <w:trHeight w:val="170"/>
        </w:trPr>
        <w:tc>
          <w:tcPr>
            <w:tcW w:w="0" w:type="auto"/>
            <w:noWrap/>
            <w:hideMark/>
          </w:tcPr>
          <w:p w14:paraId="7739E55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ZP-P58</w:t>
            </w:r>
          </w:p>
        </w:tc>
        <w:tc>
          <w:tcPr>
            <w:tcW w:w="0" w:type="auto"/>
            <w:noWrap/>
            <w:hideMark/>
          </w:tcPr>
          <w:p w14:paraId="03201E1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91</w:t>
            </w:r>
          </w:p>
        </w:tc>
        <w:tc>
          <w:tcPr>
            <w:tcW w:w="0" w:type="auto"/>
            <w:noWrap/>
            <w:hideMark/>
          </w:tcPr>
          <w:p w14:paraId="022FFA6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2876</w:t>
            </w:r>
          </w:p>
        </w:tc>
        <w:tc>
          <w:tcPr>
            <w:tcW w:w="0" w:type="auto"/>
            <w:noWrap/>
            <w:hideMark/>
          </w:tcPr>
          <w:p w14:paraId="05A6204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513132F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2654</w:t>
            </w:r>
          </w:p>
        </w:tc>
        <w:tc>
          <w:tcPr>
            <w:tcW w:w="0" w:type="auto"/>
            <w:noWrap/>
            <w:hideMark/>
          </w:tcPr>
          <w:p w14:paraId="677DAEA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84</w:t>
            </w:r>
          </w:p>
        </w:tc>
        <w:tc>
          <w:tcPr>
            <w:tcW w:w="0" w:type="auto"/>
            <w:noWrap/>
            <w:hideMark/>
          </w:tcPr>
          <w:p w14:paraId="5BA2E74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2654</w:t>
            </w:r>
          </w:p>
        </w:tc>
      </w:tr>
      <w:tr w:rsidR="0049299D" w:rsidRPr="0049299D" w14:paraId="2104308A" w14:textId="77777777" w:rsidTr="00F16BF7">
        <w:trPr>
          <w:trHeight w:val="170"/>
        </w:trPr>
        <w:tc>
          <w:tcPr>
            <w:tcW w:w="0" w:type="auto"/>
            <w:noWrap/>
            <w:hideMark/>
          </w:tcPr>
          <w:p w14:paraId="62009654"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ZP-P64</w:t>
            </w:r>
          </w:p>
        </w:tc>
        <w:tc>
          <w:tcPr>
            <w:tcW w:w="0" w:type="auto"/>
            <w:noWrap/>
            <w:hideMark/>
          </w:tcPr>
          <w:p w14:paraId="4B94110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0A5ECED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2880</w:t>
            </w:r>
          </w:p>
        </w:tc>
        <w:tc>
          <w:tcPr>
            <w:tcW w:w="0" w:type="auto"/>
            <w:noWrap/>
            <w:hideMark/>
          </w:tcPr>
          <w:p w14:paraId="723264B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124E094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1804</w:t>
            </w:r>
          </w:p>
        </w:tc>
        <w:tc>
          <w:tcPr>
            <w:tcW w:w="0" w:type="auto"/>
            <w:noWrap/>
            <w:hideMark/>
          </w:tcPr>
          <w:p w14:paraId="56C607E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062A54C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2290</w:t>
            </w:r>
          </w:p>
        </w:tc>
      </w:tr>
      <w:tr w:rsidR="0049299D" w:rsidRPr="0049299D" w14:paraId="654279FA" w14:textId="77777777" w:rsidTr="00F16BF7">
        <w:trPr>
          <w:trHeight w:val="170"/>
        </w:trPr>
        <w:tc>
          <w:tcPr>
            <w:tcW w:w="0" w:type="auto"/>
            <w:noWrap/>
            <w:hideMark/>
          </w:tcPr>
          <w:p w14:paraId="38C6DF79"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ZP-P64</w:t>
            </w:r>
          </w:p>
        </w:tc>
        <w:tc>
          <w:tcPr>
            <w:tcW w:w="0" w:type="auto"/>
            <w:noWrap/>
            <w:hideMark/>
          </w:tcPr>
          <w:p w14:paraId="4077E76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93</w:t>
            </w:r>
          </w:p>
        </w:tc>
        <w:tc>
          <w:tcPr>
            <w:tcW w:w="0" w:type="auto"/>
            <w:noWrap/>
            <w:hideMark/>
          </w:tcPr>
          <w:p w14:paraId="52F5D22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3078</w:t>
            </w:r>
          </w:p>
        </w:tc>
        <w:tc>
          <w:tcPr>
            <w:tcW w:w="0" w:type="auto"/>
            <w:noWrap/>
            <w:hideMark/>
          </w:tcPr>
          <w:p w14:paraId="3B8B292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67</w:t>
            </w:r>
          </w:p>
        </w:tc>
        <w:tc>
          <w:tcPr>
            <w:tcW w:w="0" w:type="auto"/>
            <w:noWrap/>
            <w:hideMark/>
          </w:tcPr>
          <w:p w14:paraId="64B6D65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2218</w:t>
            </w:r>
          </w:p>
        </w:tc>
        <w:tc>
          <w:tcPr>
            <w:tcW w:w="0" w:type="auto"/>
            <w:noWrap/>
            <w:hideMark/>
          </w:tcPr>
          <w:p w14:paraId="5548EC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w:t>
            </w:r>
          </w:p>
        </w:tc>
        <w:tc>
          <w:tcPr>
            <w:tcW w:w="0" w:type="auto"/>
            <w:noWrap/>
            <w:hideMark/>
          </w:tcPr>
          <w:p w14:paraId="69971D0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2582</w:t>
            </w:r>
          </w:p>
        </w:tc>
      </w:tr>
      <w:tr w:rsidR="0049299D" w:rsidRPr="0049299D" w14:paraId="0463359B" w14:textId="77777777" w:rsidTr="00F16BF7">
        <w:trPr>
          <w:trHeight w:val="170"/>
        </w:trPr>
        <w:tc>
          <w:tcPr>
            <w:tcW w:w="0" w:type="auto"/>
            <w:noWrap/>
            <w:hideMark/>
          </w:tcPr>
          <w:p w14:paraId="424E482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ZP-P81</w:t>
            </w:r>
          </w:p>
        </w:tc>
        <w:tc>
          <w:tcPr>
            <w:tcW w:w="0" w:type="auto"/>
            <w:noWrap/>
            <w:hideMark/>
          </w:tcPr>
          <w:p w14:paraId="503211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2BE1A9F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2440</w:t>
            </w:r>
          </w:p>
        </w:tc>
        <w:tc>
          <w:tcPr>
            <w:tcW w:w="0" w:type="auto"/>
            <w:noWrap/>
            <w:hideMark/>
          </w:tcPr>
          <w:p w14:paraId="0B41F69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83</w:t>
            </w:r>
          </w:p>
        </w:tc>
        <w:tc>
          <w:tcPr>
            <w:tcW w:w="0" w:type="auto"/>
            <w:noWrap/>
            <w:hideMark/>
          </w:tcPr>
          <w:p w14:paraId="7C9DEFD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2382</w:t>
            </w:r>
          </w:p>
        </w:tc>
        <w:tc>
          <w:tcPr>
            <w:tcW w:w="0" w:type="auto"/>
            <w:noWrap/>
            <w:hideMark/>
          </w:tcPr>
          <w:p w14:paraId="52072E6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74</w:t>
            </w:r>
          </w:p>
        </w:tc>
        <w:tc>
          <w:tcPr>
            <w:tcW w:w="0" w:type="auto"/>
            <w:noWrap/>
            <w:hideMark/>
          </w:tcPr>
          <w:p w14:paraId="788AEAE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2124</w:t>
            </w:r>
          </w:p>
        </w:tc>
      </w:tr>
      <w:tr w:rsidR="0049299D" w:rsidRPr="0049299D" w14:paraId="5C69EEA7" w14:textId="77777777" w:rsidTr="00F16BF7">
        <w:trPr>
          <w:trHeight w:val="170"/>
        </w:trPr>
        <w:tc>
          <w:tcPr>
            <w:tcW w:w="0" w:type="auto"/>
            <w:noWrap/>
            <w:hideMark/>
          </w:tcPr>
          <w:p w14:paraId="6D0C3513"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ZP-P81</w:t>
            </w:r>
          </w:p>
        </w:tc>
        <w:tc>
          <w:tcPr>
            <w:tcW w:w="0" w:type="auto"/>
            <w:noWrap/>
            <w:hideMark/>
          </w:tcPr>
          <w:p w14:paraId="085D1B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78</w:t>
            </w:r>
          </w:p>
        </w:tc>
        <w:tc>
          <w:tcPr>
            <w:tcW w:w="0" w:type="auto"/>
            <w:noWrap/>
            <w:hideMark/>
          </w:tcPr>
          <w:p w14:paraId="77016CA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2246</w:t>
            </w:r>
          </w:p>
        </w:tc>
        <w:tc>
          <w:tcPr>
            <w:tcW w:w="0" w:type="auto"/>
            <w:noWrap/>
            <w:hideMark/>
          </w:tcPr>
          <w:p w14:paraId="0CB23E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2D0CDEB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1498</w:t>
            </w:r>
          </w:p>
        </w:tc>
        <w:tc>
          <w:tcPr>
            <w:tcW w:w="0" w:type="auto"/>
            <w:noWrap/>
            <w:hideMark/>
          </w:tcPr>
          <w:p w14:paraId="61C9355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w:t>
            </w:r>
          </w:p>
        </w:tc>
        <w:tc>
          <w:tcPr>
            <w:tcW w:w="0" w:type="auto"/>
            <w:noWrap/>
            <w:hideMark/>
          </w:tcPr>
          <w:p w14:paraId="7F11795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1526</w:t>
            </w:r>
          </w:p>
        </w:tc>
      </w:tr>
      <w:tr w:rsidR="0049299D" w:rsidRPr="0049299D" w14:paraId="723EE2D3" w14:textId="77777777" w:rsidTr="00F16BF7">
        <w:trPr>
          <w:trHeight w:val="170"/>
        </w:trPr>
        <w:tc>
          <w:tcPr>
            <w:tcW w:w="0" w:type="auto"/>
            <w:noWrap/>
            <w:hideMark/>
          </w:tcPr>
          <w:p w14:paraId="66F55EE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ZP-P91</w:t>
            </w:r>
          </w:p>
        </w:tc>
        <w:tc>
          <w:tcPr>
            <w:tcW w:w="0" w:type="auto"/>
            <w:noWrap/>
            <w:hideMark/>
          </w:tcPr>
          <w:p w14:paraId="6E467C6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91</w:t>
            </w:r>
          </w:p>
        </w:tc>
        <w:tc>
          <w:tcPr>
            <w:tcW w:w="0" w:type="auto"/>
            <w:noWrap/>
            <w:hideMark/>
          </w:tcPr>
          <w:p w14:paraId="211FC6B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3549</w:t>
            </w:r>
          </w:p>
        </w:tc>
        <w:tc>
          <w:tcPr>
            <w:tcW w:w="0" w:type="auto"/>
            <w:noWrap/>
            <w:hideMark/>
          </w:tcPr>
          <w:p w14:paraId="5B1692E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66</w:t>
            </w:r>
          </w:p>
        </w:tc>
        <w:tc>
          <w:tcPr>
            <w:tcW w:w="0" w:type="auto"/>
            <w:noWrap/>
            <w:hideMark/>
          </w:tcPr>
          <w:p w14:paraId="0C0F560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2574</w:t>
            </w:r>
          </w:p>
        </w:tc>
        <w:tc>
          <w:tcPr>
            <w:tcW w:w="0" w:type="auto"/>
            <w:noWrap/>
            <w:hideMark/>
          </w:tcPr>
          <w:p w14:paraId="436432C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71</w:t>
            </w:r>
          </w:p>
        </w:tc>
        <w:tc>
          <w:tcPr>
            <w:tcW w:w="0" w:type="auto"/>
            <w:noWrap/>
            <w:hideMark/>
          </w:tcPr>
          <w:p w14:paraId="75FC7C7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2769</w:t>
            </w:r>
          </w:p>
        </w:tc>
      </w:tr>
      <w:tr w:rsidR="0049299D" w:rsidRPr="0049299D" w14:paraId="2C826E03" w14:textId="77777777" w:rsidTr="00F16BF7">
        <w:trPr>
          <w:trHeight w:val="170"/>
        </w:trPr>
        <w:tc>
          <w:tcPr>
            <w:tcW w:w="0" w:type="auto"/>
            <w:noWrap/>
            <w:hideMark/>
          </w:tcPr>
          <w:p w14:paraId="7190A885"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ZP-P94A</w:t>
            </w:r>
          </w:p>
        </w:tc>
        <w:tc>
          <w:tcPr>
            <w:tcW w:w="0" w:type="auto"/>
            <w:noWrap/>
            <w:hideMark/>
          </w:tcPr>
          <w:p w14:paraId="559DD77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111</w:t>
            </w:r>
          </w:p>
        </w:tc>
        <w:tc>
          <w:tcPr>
            <w:tcW w:w="0" w:type="auto"/>
            <w:noWrap/>
            <w:hideMark/>
          </w:tcPr>
          <w:p w14:paraId="2361139B"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3763</w:t>
            </w:r>
          </w:p>
        </w:tc>
        <w:tc>
          <w:tcPr>
            <w:tcW w:w="0" w:type="auto"/>
            <w:noWrap/>
            <w:hideMark/>
          </w:tcPr>
          <w:p w14:paraId="5E39ED6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101</w:t>
            </w:r>
          </w:p>
        </w:tc>
        <w:tc>
          <w:tcPr>
            <w:tcW w:w="0" w:type="auto"/>
            <w:noWrap/>
            <w:hideMark/>
          </w:tcPr>
          <w:p w14:paraId="6F56AA2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3424</w:t>
            </w:r>
          </w:p>
        </w:tc>
        <w:tc>
          <w:tcPr>
            <w:tcW w:w="0" w:type="auto"/>
            <w:noWrap/>
            <w:hideMark/>
          </w:tcPr>
          <w:p w14:paraId="6ACA19B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76</w:t>
            </w:r>
          </w:p>
        </w:tc>
        <w:tc>
          <w:tcPr>
            <w:tcW w:w="0" w:type="auto"/>
            <w:noWrap/>
            <w:hideMark/>
          </w:tcPr>
          <w:p w14:paraId="66497E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2576</w:t>
            </w:r>
          </w:p>
        </w:tc>
      </w:tr>
      <w:tr w:rsidR="0049299D" w:rsidRPr="0049299D" w14:paraId="005D5002" w14:textId="77777777" w:rsidTr="00F16BF7">
        <w:trPr>
          <w:trHeight w:val="170"/>
        </w:trPr>
        <w:tc>
          <w:tcPr>
            <w:tcW w:w="0" w:type="auto"/>
            <w:noWrap/>
            <w:hideMark/>
          </w:tcPr>
          <w:p w14:paraId="22C33EF6"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ZP-P94B</w:t>
            </w:r>
          </w:p>
        </w:tc>
        <w:tc>
          <w:tcPr>
            <w:tcW w:w="0" w:type="auto"/>
            <w:noWrap/>
            <w:hideMark/>
          </w:tcPr>
          <w:p w14:paraId="37531CF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115</w:t>
            </w:r>
          </w:p>
        </w:tc>
        <w:tc>
          <w:tcPr>
            <w:tcW w:w="0" w:type="auto"/>
            <w:noWrap/>
            <w:hideMark/>
          </w:tcPr>
          <w:p w14:paraId="0A8BE38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3818</w:t>
            </w:r>
          </w:p>
        </w:tc>
        <w:tc>
          <w:tcPr>
            <w:tcW w:w="0" w:type="auto"/>
            <w:noWrap/>
            <w:hideMark/>
          </w:tcPr>
          <w:p w14:paraId="33A4DF8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95</w:t>
            </w:r>
          </w:p>
        </w:tc>
        <w:tc>
          <w:tcPr>
            <w:tcW w:w="0" w:type="auto"/>
            <w:noWrap/>
            <w:hideMark/>
          </w:tcPr>
          <w:p w14:paraId="571F1E7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3154</w:t>
            </w:r>
          </w:p>
        </w:tc>
        <w:tc>
          <w:tcPr>
            <w:tcW w:w="0" w:type="auto"/>
            <w:noWrap/>
            <w:hideMark/>
          </w:tcPr>
          <w:p w14:paraId="5FDFD94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85</w:t>
            </w:r>
          </w:p>
        </w:tc>
        <w:tc>
          <w:tcPr>
            <w:tcW w:w="0" w:type="auto"/>
            <w:noWrap/>
            <w:hideMark/>
          </w:tcPr>
          <w:p w14:paraId="29A0294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2822</w:t>
            </w:r>
          </w:p>
        </w:tc>
      </w:tr>
      <w:tr w:rsidR="0049299D" w:rsidRPr="0049299D" w14:paraId="2BD278DF" w14:textId="77777777" w:rsidTr="00F16BF7">
        <w:trPr>
          <w:trHeight w:val="170"/>
        </w:trPr>
        <w:tc>
          <w:tcPr>
            <w:tcW w:w="0" w:type="auto"/>
            <w:noWrap/>
            <w:hideMark/>
          </w:tcPr>
          <w:p w14:paraId="16D318D2"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ZP-T29</w:t>
            </w:r>
          </w:p>
        </w:tc>
        <w:tc>
          <w:tcPr>
            <w:tcW w:w="0" w:type="auto"/>
            <w:noWrap/>
            <w:hideMark/>
          </w:tcPr>
          <w:p w14:paraId="3B6BFDB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135</w:t>
            </w:r>
          </w:p>
        </w:tc>
        <w:tc>
          <w:tcPr>
            <w:tcW w:w="0" w:type="auto"/>
            <w:noWrap/>
            <w:hideMark/>
          </w:tcPr>
          <w:p w14:paraId="38F0497F"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5414</w:t>
            </w:r>
          </w:p>
        </w:tc>
        <w:tc>
          <w:tcPr>
            <w:tcW w:w="0" w:type="auto"/>
            <w:noWrap/>
            <w:hideMark/>
          </w:tcPr>
          <w:p w14:paraId="754063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121</w:t>
            </w:r>
          </w:p>
        </w:tc>
        <w:tc>
          <w:tcPr>
            <w:tcW w:w="0" w:type="auto"/>
            <w:noWrap/>
            <w:hideMark/>
          </w:tcPr>
          <w:p w14:paraId="4228BD1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4852</w:t>
            </w:r>
          </w:p>
        </w:tc>
        <w:tc>
          <w:tcPr>
            <w:tcW w:w="0" w:type="auto"/>
            <w:noWrap/>
            <w:hideMark/>
          </w:tcPr>
          <w:p w14:paraId="2FEAE0D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52</w:t>
            </w:r>
          </w:p>
        </w:tc>
        <w:tc>
          <w:tcPr>
            <w:tcW w:w="0" w:type="auto"/>
            <w:noWrap/>
            <w:hideMark/>
          </w:tcPr>
          <w:p w14:paraId="60BF740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2085</w:t>
            </w:r>
          </w:p>
        </w:tc>
      </w:tr>
      <w:tr w:rsidR="0049299D" w:rsidRPr="0049299D" w14:paraId="37E1C0AD" w14:textId="77777777" w:rsidTr="00F16BF7">
        <w:trPr>
          <w:trHeight w:val="170"/>
        </w:trPr>
        <w:tc>
          <w:tcPr>
            <w:tcW w:w="0" w:type="auto"/>
            <w:noWrap/>
            <w:hideMark/>
          </w:tcPr>
          <w:p w14:paraId="4473DE6D"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ZP-Z9</w:t>
            </w:r>
          </w:p>
        </w:tc>
        <w:tc>
          <w:tcPr>
            <w:tcW w:w="0" w:type="auto"/>
            <w:noWrap/>
            <w:hideMark/>
          </w:tcPr>
          <w:p w14:paraId="2C28C627"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55</w:t>
            </w:r>
          </w:p>
        </w:tc>
        <w:tc>
          <w:tcPr>
            <w:tcW w:w="0" w:type="auto"/>
            <w:noWrap/>
            <w:hideMark/>
          </w:tcPr>
          <w:p w14:paraId="334695B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2222</w:t>
            </w:r>
          </w:p>
        </w:tc>
        <w:tc>
          <w:tcPr>
            <w:tcW w:w="0" w:type="auto"/>
            <w:noWrap/>
            <w:hideMark/>
          </w:tcPr>
          <w:p w14:paraId="35EB701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49</w:t>
            </w:r>
          </w:p>
        </w:tc>
        <w:tc>
          <w:tcPr>
            <w:tcW w:w="0" w:type="auto"/>
            <w:noWrap/>
            <w:hideMark/>
          </w:tcPr>
          <w:p w14:paraId="2438FD6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1980</w:t>
            </w:r>
          </w:p>
        </w:tc>
        <w:tc>
          <w:tcPr>
            <w:tcW w:w="0" w:type="auto"/>
            <w:noWrap/>
            <w:hideMark/>
          </w:tcPr>
          <w:p w14:paraId="395EFFD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w:t>
            </w:r>
          </w:p>
        </w:tc>
        <w:tc>
          <w:tcPr>
            <w:tcW w:w="0" w:type="auto"/>
            <w:noWrap/>
            <w:hideMark/>
          </w:tcPr>
          <w:p w14:paraId="0C8A7CC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1737</w:t>
            </w:r>
          </w:p>
        </w:tc>
      </w:tr>
      <w:tr w:rsidR="0049299D" w:rsidRPr="0049299D" w14:paraId="7610C502" w14:textId="77777777" w:rsidTr="00F16BF7">
        <w:trPr>
          <w:trHeight w:val="170"/>
        </w:trPr>
        <w:tc>
          <w:tcPr>
            <w:tcW w:w="0" w:type="auto"/>
            <w:noWrap/>
            <w:hideMark/>
          </w:tcPr>
          <w:p w14:paraId="6AA97347"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ZP-136</w:t>
            </w:r>
          </w:p>
        </w:tc>
        <w:tc>
          <w:tcPr>
            <w:tcW w:w="0" w:type="auto"/>
            <w:noWrap/>
            <w:hideMark/>
          </w:tcPr>
          <w:p w14:paraId="01B8611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hideMark/>
          </w:tcPr>
          <w:p w14:paraId="19721B6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3.252</w:t>
            </w:r>
          </w:p>
        </w:tc>
        <w:tc>
          <w:tcPr>
            <w:tcW w:w="0" w:type="auto"/>
            <w:noWrap/>
            <w:hideMark/>
          </w:tcPr>
          <w:p w14:paraId="49913886"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48</w:t>
            </w:r>
          </w:p>
        </w:tc>
        <w:tc>
          <w:tcPr>
            <w:tcW w:w="0" w:type="auto"/>
            <w:hideMark/>
          </w:tcPr>
          <w:p w14:paraId="633246D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2.602</w:t>
            </w:r>
          </w:p>
        </w:tc>
        <w:tc>
          <w:tcPr>
            <w:tcW w:w="0" w:type="auto"/>
            <w:noWrap/>
            <w:hideMark/>
          </w:tcPr>
          <w:p w14:paraId="1AD3AD7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35</w:t>
            </w:r>
          </w:p>
        </w:tc>
        <w:tc>
          <w:tcPr>
            <w:tcW w:w="0" w:type="auto"/>
            <w:hideMark/>
          </w:tcPr>
          <w:p w14:paraId="45B2C3D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1.897</w:t>
            </w:r>
          </w:p>
        </w:tc>
      </w:tr>
      <w:tr w:rsidR="0049299D" w:rsidRPr="0049299D" w14:paraId="309EB346" w14:textId="77777777" w:rsidTr="00F16BF7">
        <w:trPr>
          <w:trHeight w:val="170"/>
        </w:trPr>
        <w:tc>
          <w:tcPr>
            <w:tcW w:w="0" w:type="auto"/>
            <w:noWrap/>
            <w:hideMark/>
          </w:tcPr>
          <w:p w14:paraId="7C62C1C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ZP-33</w:t>
            </w:r>
          </w:p>
        </w:tc>
        <w:tc>
          <w:tcPr>
            <w:tcW w:w="0" w:type="auto"/>
            <w:noWrap/>
            <w:hideMark/>
          </w:tcPr>
          <w:p w14:paraId="73AFF5D5"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75</w:t>
            </w:r>
          </w:p>
        </w:tc>
        <w:tc>
          <w:tcPr>
            <w:tcW w:w="0" w:type="auto"/>
            <w:hideMark/>
          </w:tcPr>
          <w:p w14:paraId="4076DB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5.490</w:t>
            </w:r>
          </w:p>
        </w:tc>
        <w:tc>
          <w:tcPr>
            <w:tcW w:w="0" w:type="auto"/>
            <w:noWrap/>
            <w:hideMark/>
          </w:tcPr>
          <w:p w14:paraId="2ADAFED9"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60</w:t>
            </w:r>
          </w:p>
        </w:tc>
        <w:tc>
          <w:tcPr>
            <w:tcW w:w="0" w:type="auto"/>
            <w:hideMark/>
          </w:tcPr>
          <w:p w14:paraId="2E6F873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4.392</w:t>
            </w:r>
          </w:p>
        </w:tc>
        <w:tc>
          <w:tcPr>
            <w:tcW w:w="0" w:type="auto"/>
            <w:noWrap/>
            <w:hideMark/>
          </w:tcPr>
          <w:p w14:paraId="07A37EF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28</w:t>
            </w:r>
          </w:p>
        </w:tc>
        <w:tc>
          <w:tcPr>
            <w:tcW w:w="0" w:type="auto"/>
            <w:hideMark/>
          </w:tcPr>
          <w:p w14:paraId="264B44E4"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2.050</w:t>
            </w:r>
          </w:p>
        </w:tc>
      </w:tr>
      <w:tr w:rsidR="0049299D" w:rsidRPr="0049299D" w14:paraId="7BFFA599" w14:textId="77777777" w:rsidTr="00F16BF7">
        <w:trPr>
          <w:trHeight w:val="170"/>
        </w:trPr>
        <w:tc>
          <w:tcPr>
            <w:tcW w:w="0" w:type="auto"/>
            <w:noWrap/>
            <w:hideMark/>
          </w:tcPr>
          <w:p w14:paraId="5350531B"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ZP-P17</w:t>
            </w:r>
          </w:p>
        </w:tc>
        <w:tc>
          <w:tcPr>
            <w:tcW w:w="0" w:type="auto"/>
            <w:noWrap/>
            <w:hideMark/>
          </w:tcPr>
          <w:p w14:paraId="4B91020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166</w:t>
            </w:r>
          </w:p>
        </w:tc>
        <w:tc>
          <w:tcPr>
            <w:tcW w:w="0" w:type="auto"/>
            <w:hideMark/>
          </w:tcPr>
          <w:p w14:paraId="1506E05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4.120</w:t>
            </w:r>
          </w:p>
        </w:tc>
        <w:tc>
          <w:tcPr>
            <w:tcW w:w="0" w:type="auto"/>
            <w:noWrap/>
            <w:hideMark/>
          </w:tcPr>
          <w:p w14:paraId="43D94CB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133</w:t>
            </w:r>
          </w:p>
        </w:tc>
        <w:tc>
          <w:tcPr>
            <w:tcW w:w="0" w:type="auto"/>
            <w:hideMark/>
          </w:tcPr>
          <w:p w14:paraId="0261AE0E"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3.296</w:t>
            </w:r>
          </w:p>
        </w:tc>
        <w:tc>
          <w:tcPr>
            <w:tcW w:w="0" w:type="auto"/>
            <w:noWrap/>
            <w:hideMark/>
          </w:tcPr>
          <w:p w14:paraId="785EF5D2"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73</w:t>
            </w:r>
          </w:p>
        </w:tc>
        <w:tc>
          <w:tcPr>
            <w:tcW w:w="0" w:type="auto"/>
            <w:hideMark/>
          </w:tcPr>
          <w:p w14:paraId="6E0975F8"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1.803</w:t>
            </w:r>
          </w:p>
        </w:tc>
      </w:tr>
      <w:tr w:rsidR="0049299D" w:rsidRPr="0049299D" w14:paraId="7B9B8266" w14:textId="77777777" w:rsidTr="00F16BF7">
        <w:trPr>
          <w:trHeight w:val="170"/>
        </w:trPr>
        <w:tc>
          <w:tcPr>
            <w:tcW w:w="0" w:type="auto"/>
            <w:noWrap/>
            <w:hideMark/>
          </w:tcPr>
          <w:p w14:paraId="1980DE30"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ZP-P27</w:t>
            </w:r>
          </w:p>
        </w:tc>
        <w:tc>
          <w:tcPr>
            <w:tcW w:w="0" w:type="auto"/>
            <w:noWrap/>
            <w:hideMark/>
          </w:tcPr>
          <w:p w14:paraId="7FD897CC"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92</w:t>
            </w:r>
          </w:p>
        </w:tc>
        <w:tc>
          <w:tcPr>
            <w:tcW w:w="0" w:type="auto"/>
            <w:hideMark/>
          </w:tcPr>
          <w:p w14:paraId="33446E70"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4.554</w:t>
            </w:r>
          </w:p>
        </w:tc>
        <w:tc>
          <w:tcPr>
            <w:tcW w:w="0" w:type="auto"/>
            <w:noWrap/>
            <w:hideMark/>
          </w:tcPr>
          <w:p w14:paraId="634D85F1"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108</w:t>
            </w:r>
          </w:p>
        </w:tc>
        <w:tc>
          <w:tcPr>
            <w:tcW w:w="0" w:type="auto"/>
            <w:hideMark/>
          </w:tcPr>
          <w:p w14:paraId="301864CA"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5.346</w:t>
            </w:r>
          </w:p>
        </w:tc>
        <w:tc>
          <w:tcPr>
            <w:tcW w:w="0" w:type="auto"/>
            <w:noWrap/>
            <w:hideMark/>
          </w:tcPr>
          <w:p w14:paraId="32DF64FD"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88</w:t>
            </w:r>
          </w:p>
        </w:tc>
        <w:tc>
          <w:tcPr>
            <w:tcW w:w="0" w:type="auto"/>
            <w:hideMark/>
          </w:tcPr>
          <w:p w14:paraId="3F31FBF3" w14:textId="77777777" w:rsidR="0049299D" w:rsidRPr="0049299D" w:rsidRDefault="0049299D" w:rsidP="0049299D">
            <w:pPr>
              <w:spacing w:line="240" w:lineRule="auto"/>
              <w:jc w:val="center"/>
              <w:rPr>
                <w:rFonts w:asciiTheme="minorHAnsi" w:eastAsia="Times New Roman" w:hAnsiTheme="minorHAnsi" w:cstheme="minorHAnsi"/>
                <w:color w:val="000000"/>
                <w:sz w:val="16"/>
                <w:szCs w:val="16"/>
                <w:lang w:eastAsia="es-CO"/>
              </w:rPr>
            </w:pPr>
            <w:r w:rsidRPr="0049299D">
              <w:rPr>
                <w:rFonts w:asciiTheme="minorHAnsi" w:eastAsia="Times New Roman" w:hAnsiTheme="minorHAnsi" w:cstheme="minorHAnsi"/>
                <w:color w:val="000000"/>
                <w:sz w:val="16"/>
                <w:szCs w:val="16"/>
                <w:lang w:eastAsia="es-CO"/>
              </w:rPr>
              <w:t>4.356</w:t>
            </w:r>
          </w:p>
        </w:tc>
      </w:tr>
      <w:tr w:rsidR="0049299D" w:rsidRPr="0049299D" w14:paraId="54CA404A" w14:textId="77777777" w:rsidTr="00F16BF7">
        <w:trPr>
          <w:trHeight w:val="170"/>
        </w:trPr>
        <w:tc>
          <w:tcPr>
            <w:tcW w:w="0" w:type="auto"/>
            <w:noWrap/>
            <w:hideMark/>
          </w:tcPr>
          <w:p w14:paraId="17E67D31" w14:textId="77777777" w:rsidR="0049299D" w:rsidRPr="0049299D" w:rsidRDefault="0049299D" w:rsidP="0049299D">
            <w:pPr>
              <w:spacing w:line="240" w:lineRule="auto"/>
              <w:jc w:val="left"/>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TOTAL DÍA</w:t>
            </w:r>
          </w:p>
        </w:tc>
        <w:tc>
          <w:tcPr>
            <w:tcW w:w="0" w:type="auto"/>
            <w:noWrap/>
            <w:hideMark/>
          </w:tcPr>
          <w:p w14:paraId="005D7747"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12356</w:t>
            </w:r>
          </w:p>
        </w:tc>
        <w:tc>
          <w:tcPr>
            <w:tcW w:w="0" w:type="auto"/>
            <w:noWrap/>
            <w:hideMark/>
          </w:tcPr>
          <w:p w14:paraId="1CB5944B"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471371</w:t>
            </w:r>
          </w:p>
        </w:tc>
        <w:tc>
          <w:tcPr>
            <w:tcW w:w="0" w:type="auto"/>
            <w:noWrap/>
            <w:hideMark/>
          </w:tcPr>
          <w:p w14:paraId="7D06CF3F"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10898</w:t>
            </w:r>
          </w:p>
        </w:tc>
        <w:tc>
          <w:tcPr>
            <w:tcW w:w="0" w:type="auto"/>
            <w:noWrap/>
            <w:hideMark/>
          </w:tcPr>
          <w:p w14:paraId="09498F7D"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415968</w:t>
            </w:r>
          </w:p>
        </w:tc>
        <w:tc>
          <w:tcPr>
            <w:tcW w:w="0" w:type="auto"/>
            <w:noWrap/>
            <w:hideMark/>
          </w:tcPr>
          <w:p w14:paraId="66125B97"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7953</w:t>
            </w:r>
          </w:p>
        </w:tc>
        <w:tc>
          <w:tcPr>
            <w:tcW w:w="0" w:type="auto"/>
            <w:noWrap/>
            <w:hideMark/>
          </w:tcPr>
          <w:p w14:paraId="69509DFF" w14:textId="77777777" w:rsidR="0049299D" w:rsidRPr="0049299D" w:rsidRDefault="0049299D" w:rsidP="0049299D">
            <w:pPr>
              <w:spacing w:line="240" w:lineRule="auto"/>
              <w:jc w:val="center"/>
              <w:rPr>
                <w:rFonts w:asciiTheme="minorHAnsi" w:eastAsia="Times New Roman" w:hAnsiTheme="minorHAnsi" w:cstheme="minorHAnsi"/>
                <w:b/>
                <w:bCs/>
                <w:color w:val="000000"/>
                <w:sz w:val="16"/>
                <w:szCs w:val="16"/>
                <w:lang w:eastAsia="es-CO"/>
              </w:rPr>
            </w:pPr>
            <w:r w:rsidRPr="0049299D">
              <w:rPr>
                <w:rFonts w:asciiTheme="minorHAnsi" w:eastAsia="Times New Roman" w:hAnsiTheme="minorHAnsi" w:cstheme="minorHAnsi"/>
                <w:b/>
                <w:bCs/>
                <w:color w:val="000000"/>
                <w:sz w:val="16"/>
                <w:szCs w:val="16"/>
                <w:lang w:eastAsia="es-CO"/>
              </w:rPr>
              <w:t>298815</w:t>
            </w:r>
          </w:p>
        </w:tc>
      </w:tr>
    </w:tbl>
    <w:p w14:paraId="1D079A7F" w14:textId="77777777" w:rsidR="007A5F1E" w:rsidRPr="007E7520" w:rsidRDefault="007A5F1E" w:rsidP="007A5F1E">
      <w:pPr>
        <w:spacing w:line="240" w:lineRule="auto"/>
        <w:jc w:val="center"/>
        <w:rPr>
          <w:rStyle w:val="DescripcinCar"/>
          <w:rFonts w:eastAsiaTheme="minorHAnsi"/>
        </w:rPr>
      </w:pPr>
      <w:r w:rsidRPr="00C44DD8">
        <w:rPr>
          <w:rStyle w:val="DescripcinCar"/>
          <w:rFonts w:eastAsiaTheme="minorHAnsi"/>
          <w:sz w:val="16"/>
          <w:szCs w:val="16"/>
        </w:rPr>
        <w:t>Fuente: Bases de datos de Reportes quincenales - Dirección Técnica de Buses TMSA</w:t>
      </w:r>
      <w:r w:rsidRPr="00C44DD8">
        <w:rPr>
          <w:rStyle w:val="DescripcinCar"/>
          <w:rFonts w:eastAsiaTheme="minorHAnsi"/>
        </w:rPr>
        <w:t>.</w:t>
      </w:r>
    </w:p>
    <w:p w14:paraId="7AB51F15" w14:textId="77777777" w:rsidR="002B0C36" w:rsidRPr="002B0C36" w:rsidRDefault="002B0C36" w:rsidP="002B0C36">
      <w:pPr>
        <w:rPr>
          <w:lang w:val="es-ES" w:eastAsia="es-ES"/>
        </w:rPr>
      </w:pPr>
    </w:p>
    <w:p w14:paraId="11765667" w14:textId="5BF335E1" w:rsidR="000A090F" w:rsidRDefault="001E2C48" w:rsidP="00425DF6">
      <w:pPr>
        <w:rPr>
          <w:lang w:val="es-ES" w:eastAsia="es-ES"/>
        </w:rPr>
      </w:pPr>
      <w:r w:rsidRPr="001B20B6">
        <w:rPr>
          <w:lang w:val="es-ES" w:eastAsia="es-ES"/>
        </w:rPr>
        <w:t>En cuanto a la</w:t>
      </w:r>
      <w:r w:rsidR="00A07F71" w:rsidRPr="001B20B6">
        <w:rPr>
          <w:lang w:val="es-ES" w:eastAsia="es-ES"/>
        </w:rPr>
        <w:t xml:space="preserve"> estimación de la demanda diaria, se realizó a partir de</w:t>
      </w:r>
      <w:r w:rsidRPr="001B20B6">
        <w:rPr>
          <w:lang w:val="es-ES" w:eastAsia="es-ES"/>
        </w:rPr>
        <w:t xml:space="preserve"> </w:t>
      </w:r>
      <w:r w:rsidR="00A07F71" w:rsidRPr="001B20B6">
        <w:rPr>
          <w:lang w:val="es-ES" w:eastAsia="es-ES"/>
        </w:rPr>
        <w:t>l</w:t>
      </w:r>
      <w:r w:rsidRPr="001B20B6">
        <w:rPr>
          <w:lang w:val="es-ES" w:eastAsia="es-ES"/>
        </w:rPr>
        <w:t>os</w:t>
      </w:r>
      <w:r w:rsidR="00A07F71" w:rsidRPr="001B20B6">
        <w:rPr>
          <w:lang w:val="es-ES" w:eastAsia="es-ES"/>
        </w:rPr>
        <w:t xml:space="preserve"> reporte</w:t>
      </w:r>
      <w:r w:rsidRPr="001B20B6">
        <w:rPr>
          <w:lang w:val="es-ES" w:eastAsia="es-ES"/>
        </w:rPr>
        <w:t>s</w:t>
      </w:r>
      <w:r w:rsidR="00A07F71" w:rsidRPr="001B20B6">
        <w:rPr>
          <w:lang w:val="es-ES" w:eastAsia="es-ES"/>
        </w:rPr>
        <w:t xml:space="preserve"> </w:t>
      </w:r>
      <w:r w:rsidRPr="001B20B6">
        <w:rPr>
          <w:lang w:val="es-ES" w:eastAsia="es-ES"/>
        </w:rPr>
        <w:t>entregados</w:t>
      </w:r>
      <w:r>
        <w:rPr>
          <w:lang w:val="es-ES" w:eastAsia="es-ES"/>
        </w:rPr>
        <w:t xml:space="preserve"> por </w:t>
      </w:r>
      <w:r w:rsidR="00A07F71" w:rsidRPr="00E156E1">
        <w:rPr>
          <w:lang w:val="es-ES" w:eastAsia="es-ES"/>
        </w:rPr>
        <w:t xml:space="preserve">cada empresa; </w:t>
      </w:r>
      <w:r>
        <w:rPr>
          <w:lang w:val="es-ES" w:eastAsia="es-ES"/>
        </w:rPr>
        <w:t>este dato puede tener un poco má</w:t>
      </w:r>
      <w:r w:rsidR="00A07F71" w:rsidRPr="00E156E1">
        <w:rPr>
          <w:lang w:val="es-ES" w:eastAsia="es-ES"/>
        </w:rPr>
        <w:t xml:space="preserve">s de </w:t>
      </w:r>
      <w:r w:rsidR="003051AA" w:rsidRPr="00E156E1">
        <w:rPr>
          <w:lang w:val="es-ES" w:eastAsia="es-ES"/>
        </w:rPr>
        <w:t>se</w:t>
      </w:r>
      <w:r w:rsidR="00A07F71" w:rsidRPr="00E156E1">
        <w:rPr>
          <w:lang w:val="es-ES" w:eastAsia="es-ES"/>
        </w:rPr>
        <w:t xml:space="preserve">sgo procedimental, dado que ante la carencia de equipos de control de acceso en la </w:t>
      </w:r>
      <w:r w:rsidR="003051AA" w:rsidRPr="00E156E1">
        <w:rPr>
          <w:lang w:val="es-ES" w:eastAsia="es-ES"/>
        </w:rPr>
        <w:t>mayoría</w:t>
      </w:r>
      <w:r w:rsidR="00A07F71" w:rsidRPr="00E156E1">
        <w:rPr>
          <w:lang w:val="es-ES" w:eastAsia="es-ES"/>
        </w:rPr>
        <w:t xml:space="preserve"> de los vehículos</w:t>
      </w:r>
      <w:r w:rsidR="003051AA" w:rsidRPr="00E156E1">
        <w:rPr>
          <w:lang w:val="es-ES" w:eastAsia="es-ES"/>
        </w:rPr>
        <w:t xml:space="preserve"> y de </w:t>
      </w:r>
      <w:r>
        <w:rPr>
          <w:lang w:val="es-ES" w:eastAsia="es-ES"/>
        </w:rPr>
        <w:t xml:space="preserve">las </w:t>
      </w:r>
      <w:r w:rsidR="000A2736" w:rsidRPr="00E156E1">
        <w:rPr>
          <w:lang w:val="es-ES" w:eastAsia="es-ES"/>
        </w:rPr>
        <w:t>prácticas</w:t>
      </w:r>
      <w:r w:rsidR="003051AA" w:rsidRPr="00E156E1">
        <w:rPr>
          <w:lang w:val="es-ES" w:eastAsia="es-ES"/>
        </w:rPr>
        <w:t xml:space="preserve"> de abordaje que en ocasiones llevan a la no utilización de los torniqu</w:t>
      </w:r>
      <w:r w:rsidR="00610A91" w:rsidRPr="00E156E1">
        <w:rPr>
          <w:lang w:val="es-ES" w:eastAsia="es-ES"/>
        </w:rPr>
        <w:t>et</w:t>
      </w:r>
      <w:r w:rsidR="003051AA" w:rsidRPr="00E156E1">
        <w:rPr>
          <w:lang w:val="es-ES" w:eastAsia="es-ES"/>
        </w:rPr>
        <w:t>es</w:t>
      </w:r>
      <w:r w:rsidR="00610A91" w:rsidRPr="00E156E1">
        <w:rPr>
          <w:lang w:val="es-ES" w:eastAsia="es-ES"/>
        </w:rPr>
        <w:t xml:space="preserve"> de acceso; se depende en gran medida del reporte de demanda que </w:t>
      </w:r>
      <w:r w:rsidR="000A090F" w:rsidRPr="00E156E1">
        <w:rPr>
          <w:lang w:val="es-ES" w:eastAsia="es-ES"/>
        </w:rPr>
        <w:t xml:space="preserve">hace </w:t>
      </w:r>
      <w:r w:rsidR="00610A91" w:rsidRPr="00E156E1">
        <w:rPr>
          <w:lang w:val="es-ES" w:eastAsia="es-ES"/>
        </w:rPr>
        <w:t>cada conductor</w:t>
      </w:r>
      <w:r w:rsidR="000A090F" w:rsidRPr="00E156E1">
        <w:rPr>
          <w:lang w:val="es-ES" w:eastAsia="es-ES"/>
        </w:rPr>
        <w:t>. Siendo estos últimos la base para estimar la demanda promedio por vehículo y por ruta, que de igual manera que el kilometraje</w:t>
      </w:r>
      <w:r w:rsidR="00CB7E95" w:rsidRPr="00E156E1">
        <w:rPr>
          <w:lang w:val="es-ES" w:eastAsia="es-ES"/>
        </w:rPr>
        <w:t>,</w:t>
      </w:r>
      <w:r w:rsidR="000A090F" w:rsidRPr="00E156E1">
        <w:rPr>
          <w:lang w:val="es-ES" w:eastAsia="es-ES"/>
        </w:rPr>
        <w:t xml:space="preserve"> es discriminada por cad</w:t>
      </w:r>
      <w:r w:rsidR="00C53A96" w:rsidRPr="00E156E1">
        <w:rPr>
          <w:lang w:val="es-ES" w:eastAsia="es-ES"/>
        </w:rPr>
        <w:t>a</w:t>
      </w:r>
      <w:r w:rsidR="000A090F" w:rsidRPr="00E156E1">
        <w:rPr>
          <w:lang w:val="es-ES" w:eastAsia="es-ES"/>
        </w:rPr>
        <w:t xml:space="preserve"> tipo de día.</w:t>
      </w:r>
      <w:r w:rsidR="00CB7E95" w:rsidRPr="00E156E1">
        <w:rPr>
          <w:lang w:val="es-ES" w:eastAsia="es-ES"/>
        </w:rPr>
        <w:t xml:space="preserve"> En la Tabla </w:t>
      </w:r>
      <w:r w:rsidR="001B20B6">
        <w:rPr>
          <w:lang w:val="es-ES" w:eastAsia="es-ES"/>
        </w:rPr>
        <w:t>8</w:t>
      </w:r>
      <w:r w:rsidR="00CB7E95" w:rsidRPr="00E156E1">
        <w:rPr>
          <w:lang w:val="es-ES" w:eastAsia="es-ES"/>
        </w:rPr>
        <w:t xml:space="preserve">, se presenta el consolidado de demanda para </w:t>
      </w:r>
      <w:r>
        <w:rPr>
          <w:lang w:val="es-ES" w:eastAsia="es-ES"/>
        </w:rPr>
        <w:t>el</w:t>
      </w:r>
      <w:r w:rsidR="00CB7E95" w:rsidRPr="00E156E1">
        <w:rPr>
          <w:lang w:val="es-ES" w:eastAsia="es-ES"/>
        </w:rPr>
        <w:t xml:space="preserve"> mes </w:t>
      </w:r>
      <w:r>
        <w:rPr>
          <w:lang w:val="es-ES" w:eastAsia="es-ES"/>
        </w:rPr>
        <w:t xml:space="preserve">de </w:t>
      </w:r>
      <w:r w:rsidR="00AA3158">
        <w:rPr>
          <w:lang w:val="es-ES" w:eastAsia="es-ES"/>
        </w:rPr>
        <w:t>noviembre.</w:t>
      </w:r>
    </w:p>
    <w:p w14:paraId="03DD64F2" w14:textId="77777777" w:rsidR="007C5BEC" w:rsidRDefault="007C5BEC" w:rsidP="00425DF6">
      <w:pPr>
        <w:rPr>
          <w:lang w:val="es-ES" w:eastAsia="es-ES"/>
        </w:rPr>
      </w:pPr>
    </w:p>
    <w:p w14:paraId="5F763BE1" w14:textId="268C7E42" w:rsidR="007C5BEC" w:rsidRPr="009436A7" w:rsidRDefault="007C5BEC" w:rsidP="00425DF6">
      <w:pPr>
        <w:rPr>
          <w:lang w:val="es-ES" w:eastAsia="es-ES"/>
        </w:rPr>
      </w:pPr>
      <w:r w:rsidRPr="009436A7">
        <w:rPr>
          <w:lang w:val="es-ES" w:eastAsia="es-ES"/>
        </w:rPr>
        <w:t xml:space="preserve">De acuerdo con los datos de esta tabla, </w:t>
      </w:r>
      <w:r w:rsidR="001E2C48" w:rsidRPr="009436A7">
        <w:rPr>
          <w:lang w:val="es-ES" w:eastAsia="es-ES"/>
        </w:rPr>
        <w:t xml:space="preserve">el SITP Provisional </w:t>
      </w:r>
      <w:r w:rsidR="002A6EB9" w:rsidRPr="009436A7">
        <w:rPr>
          <w:lang w:val="es-ES" w:eastAsia="es-ES"/>
        </w:rPr>
        <w:t xml:space="preserve">movilizó en el mes de </w:t>
      </w:r>
      <w:r w:rsidR="00A16E18" w:rsidRPr="009436A7">
        <w:rPr>
          <w:lang w:val="es-ES" w:eastAsia="es-ES"/>
        </w:rPr>
        <w:t>nov</w:t>
      </w:r>
      <w:r w:rsidR="00820E9E" w:rsidRPr="009436A7">
        <w:rPr>
          <w:lang w:val="es-ES" w:eastAsia="es-ES"/>
        </w:rPr>
        <w:t>iembre</w:t>
      </w:r>
      <w:r w:rsidR="002A6EB9" w:rsidRPr="009436A7">
        <w:rPr>
          <w:lang w:val="es-ES" w:eastAsia="es-ES"/>
        </w:rPr>
        <w:t xml:space="preserve">, </w:t>
      </w:r>
      <w:r w:rsidR="00B80485" w:rsidRPr="009436A7">
        <w:rPr>
          <w:lang w:val="es-ES" w:eastAsia="es-ES"/>
        </w:rPr>
        <w:t>4</w:t>
      </w:r>
      <w:r w:rsidR="009436A7" w:rsidRPr="009436A7">
        <w:rPr>
          <w:lang w:val="es-ES" w:eastAsia="es-ES"/>
        </w:rPr>
        <w:t>98</w:t>
      </w:r>
      <w:r w:rsidR="002A6EB9" w:rsidRPr="009436A7">
        <w:rPr>
          <w:lang w:val="es-ES" w:eastAsia="es-ES"/>
        </w:rPr>
        <w:t>.</w:t>
      </w:r>
      <w:r w:rsidR="009436A7" w:rsidRPr="009436A7">
        <w:rPr>
          <w:lang w:val="es-ES" w:eastAsia="es-ES"/>
        </w:rPr>
        <w:t>954</w:t>
      </w:r>
      <w:r w:rsidR="002A6EB9" w:rsidRPr="009436A7">
        <w:rPr>
          <w:lang w:val="es-ES" w:eastAsia="es-ES"/>
        </w:rPr>
        <w:t xml:space="preserve"> usuarios en promedio </w:t>
      </w:r>
      <w:r w:rsidR="001E2C48" w:rsidRPr="009436A7">
        <w:rPr>
          <w:lang w:val="es-ES" w:eastAsia="es-ES"/>
        </w:rPr>
        <w:t>para los días hábiles</w:t>
      </w:r>
      <w:r w:rsidR="002A6EB9" w:rsidRPr="009436A7">
        <w:rPr>
          <w:lang w:val="es-ES" w:eastAsia="es-ES"/>
        </w:rPr>
        <w:t>,</w:t>
      </w:r>
      <w:r w:rsidRPr="009436A7">
        <w:rPr>
          <w:lang w:val="es-ES" w:eastAsia="es-ES"/>
        </w:rPr>
        <w:t xml:space="preserve"> para un día sábado </w:t>
      </w:r>
      <w:r w:rsidR="00B80485" w:rsidRPr="009436A7">
        <w:rPr>
          <w:lang w:val="es-ES" w:eastAsia="es-ES"/>
        </w:rPr>
        <w:t>3</w:t>
      </w:r>
      <w:r w:rsidR="009436A7" w:rsidRPr="009436A7">
        <w:rPr>
          <w:lang w:val="es-ES" w:eastAsia="es-ES"/>
        </w:rPr>
        <w:t>63</w:t>
      </w:r>
      <w:r w:rsidR="00C63C33" w:rsidRPr="009436A7">
        <w:rPr>
          <w:lang w:val="es-ES" w:eastAsia="es-ES"/>
        </w:rPr>
        <w:t>.</w:t>
      </w:r>
      <w:r w:rsidR="009436A7" w:rsidRPr="009436A7">
        <w:rPr>
          <w:lang w:val="es-ES" w:eastAsia="es-ES"/>
        </w:rPr>
        <w:t>781</w:t>
      </w:r>
      <w:r w:rsidRPr="009436A7">
        <w:rPr>
          <w:lang w:val="es-ES" w:eastAsia="es-ES"/>
        </w:rPr>
        <w:t xml:space="preserve"> y para domingos y festivos </w:t>
      </w:r>
      <w:r w:rsidR="009436A7" w:rsidRPr="009436A7">
        <w:rPr>
          <w:lang w:val="es-ES" w:eastAsia="es-ES"/>
        </w:rPr>
        <w:t>239</w:t>
      </w:r>
      <w:r w:rsidR="00C63C33" w:rsidRPr="009436A7">
        <w:rPr>
          <w:lang w:val="es-ES" w:eastAsia="es-ES"/>
        </w:rPr>
        <w:t>.</w:t>
      </w:r>
      <w:r w:rsidR="009436A7" w:rsidRPr="009436A7">
        <w:rPr>
          <w:lang w:val="es-ES" w:eastAsia="es-ES"/>
        </w:rPr>
        <w:t>975</w:t>
      </w:r>
      <w:r w:rsidRPr="009436A7">
        <w:rPr>
          <w:lang w:val="es-ES" w:eastAsia="es-ES"/>
        </w:rPr>
        <w:t>.</w:t>
      </w:r>
    </w:p>
    <w:p w14:paraId="55E407C5" w14:textId="77777777" w:rsidR="000A090F" w:rsidRPr="00BF790C" w:rsidRDefault="000A090F" w:rsidP="00425DF6">
      <w:pPr>
        <w:rPr>
          <w:highlight w:val="yellow"/>
          <w:lang w:val="es-ES" w:eastAsia="es-ES"/>
        </w:rPr>
      </w:pPr>
    </w:p>
    <w:p w14:paraId="280AF306" w14:textId="1ADE9932" w:rsidR="008B4237" w:rsidRDefault="007E2A6D" w:rsidP="008B4237">
      <w:pPr>
        <w:pStyle w:val="Descripcin"/>
        <w:rPr>
          <w:b/>
          <w:color w:val="auto"/>
        </w:rPr>
      </w:pPr>
      <w:bookmarkStart w:id="71" w:name="_Hlk57337257"/>
      <w:r w:rsidRPr="009436A7">
        <w:rPr>
          <w:b/>
          <w:color w:val="auto"/>
        </w:rPr>
        <w:t xml:space="preserve">Tabla </w:t>
      </w:r>
      <w:r w:rsidR="001B20B6" w:rsidRPr="009436A7">
        <w:rPr>
          <w:b/>
          <w:color w:val="auto"/>
        </w:rPr>
        <w:t>8</w:t>
      </w:r>
      <w:r w:rsidR="008B4237" w:rsidRPr="009436A7">
        <w:rPr>
          <w:b/>
          <w:color w:val="auto"/>
        </w:rPr>
        <w:t xml:space="preserve">. </w:t>
      </w:r>
      <w:r w:rsidR="007F5497" w:rsidRPr="009436A7">
        <w:rPr>
          <w:b/>
          <w:color w:val="auto"/>
        </w:rPr>
        <w:t>Demanda Diaria</w:t>
      </w:r>
      <w:r w:rsidR="008B4237" w:rsidRPr="009436A7">
        <w:rPr>
          <w:b/>
          <w:color w:val="auto"/>
        </w:rPr>
        <w:t xml:space="preserve"> por Ruta y </w:t>
      </w:r>
      <w:proofErr w:type="spellStart"/>
      <w:r w:rsidR="008B4237" w:rsidRPr="009436A7">
        <w:rPr>
          <w:b/>
          <w:color w:val="auto"/>
        </w:rPr>
        <w:t>Tipodía</w:t>
      </w:r>
      <w:proofErr w:type="spellEnd"/>
      <w:r w:rsidR="002A6EB9" w:rsidRPr="009436A7">
        <w:rPr>
          <w:b/>
          <w:color w:val="auto"/>
        </w:rPr>
        <w:t xml:space="preserve"> - </w:t>
      </w:r>
      <w:proofErr w:type="gramStart"/>
      <w:r w:rsidR="00BF790C" w:rsidRPr="009436A7">
        <w:rPr>
          <w:b/>
          <w:color w:val="auto"/>
        </w:rPr>
        <w:t>Noviembre</w:t>
      </w:r>
      <w:proofErr w:type="gramEnd"/>
      <w:r w:rsidR="002A6EB9" w:rsidRPr="009436A7">
        <w:rPr>
          <w:b/>
          <w:color w:val="auto"/>
        </w:rPr>
        <w:t xml:space="preserve"> 2020</w:t>
      </w:r>
    </w:p>
    <w:tbl>
      <w:tblPr>
        <w:tblStyle w:val="Tablaconcuadrculaclara1"/>
        <w:tblW w:w="8340" w:type="dxa"/>
        <w:tblLook w:val="04A0" w:firstRow="1" w:lastRow="0" w:firstColumn="1" w:lastColumn="0" w:noHBand="0" w:noVBand="1"/>
        <w:tblCaption w:val="Demanda Diaria por Ruta y Tipodía Noviembre 2020"/>
        <w:tblDescription w:val="En la gráfica se describe la demanda diaria"/>
      </w:tblPr>
      <w:tblGrid>
        <w:gridCol w:w="1890"/>
        <w:gridCol w:w="690"/>
        <w:gridCol w:w="1200"/>
        <w:gridCol w:w="1740"/>
        <w:gridCol w:w="1340"/>
        <w:gridCol w:w="1480"/>
      </w:tblGrid>
      <w:tr w:rsidR="009436A7" w:rsidRPr="009436A7" w14:paraId="369D870F" w14:textId="77777777" w:rsidTr="006A567F">
        <w:trPr>
          <w:trHeight w:val="170"/>
          <w:tblHeader/>
        </w:trPr>
        <w:tc>
          <w:tcPr>
            <w:tcW w:w="2580" w:type="dxa"/>
            <w:gridSpan w:val="2"/>
            <w:noWrap/>
            <w:hideMark/>
          </w:tcPr>
          <w:p w14:paraId="5D782D00" w14:textId="77777777" w:rsidR="009436A7" w:rsidRPr="009436A7" w:rsidRDefault="009436A7"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EMPRESA</w:t>
            </w:r>
          </w:p>
        </w:tc>
        <w:tc>
          <w:tcPr>
            <w:tcW w:w="1200" w:type="dxa"/>
            <w:noWrap/>
            <w:hideMark/>
          </w:tcPr>
          <w:p w14:paraId="66634618" w14:textId="77777777" w:rsidR="009436A7" w:rsidRPr="009436A7" w:rsidRDefault="009436A7"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RUTA</w:t>
            </w:r>
          </w:p>
        </w:tc>
        <w:tc>
          <w:tcPr>
            <w:tcW w:w="1740" w:type="dxa"/>
            <w:hideMark/>
          </w:tcPr>
          <w:p w14:paraId="0984F28B" w14:textId="77777777" w:rsidR="009436A7" w:rsidRPr="009436A7" w:rsidRDefault="009436A7"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DEMANDA DÍA HÁBIL</w:t>
            </w:r>
          </w:p>
        </w:tc>
        <w:tc>
          <w:tcPr>
            <w:tcW w:w="1340" w:type="dxa"/>
            <w:hideMark/>
          </w:tcPr>
          <w:p w14:paraId="4C598095" w14:textId="77777777" w:rsidR="009436A7" w:rsidRPr="009436A7" w:rsidRDefault="009436A7"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DEMANDA DÍA SÁBADO</w:t>
            </w:r>
          </w:p>
        </w:tc>
        <w:tc>
          <w:tcPr>
            <w:tcW w:w="1480" w:type="dxa"/>
            <w:hideMark/>
          </w:tcPr>
          <w:p w14:paraId="20A6B5EA" w14:textId="77777777" w:rsidR="009436A7" w:rsidRPr="009436A7" w:rsidRDefault="009436A7"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DEMANDA DÍA FESTIVO</w:t>
            </w:r>
          </w:p>
        </w:tc>
      </w:tr>
      <w:tr w:rsidR="009436A7" w:rsidRPr="009436A7" w14:paraId="3FC99499" w14:textId="77777777" w:rsidTr="006A567F">
        <w:trPr>
          <w:trHeight w:val="170"/>
        </w:trPr>
        <w:tc>
          <w:tcPr>
            <w:tcW w:w="2580" w:type="dxa"/>
            <w:gridSpan w:val="2"/>
            <w:hideMark/>
          </w:tcPr>
          <w:p w14:paraId="5453150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BARSA</w:t>
            </w:r>
          </w:p>
        </w:tc>
        <w:tc>
          <w:tcPr>
            <w:tcW w:w="1200" w:type="dxa"/>
            <w:noWrap/>
            <w:hideMark/>
          </w:tcPr>
          <w:p w14:paraId="125996F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ZP-01</w:t>
            </w:r>
          </w:p>
        </w:tc>
        <w:tc>
          <w:tcPr>
            <w:tcW w:w="1740" w:type="dxa"/>
            <w:noWrap/>
            <w:hideMark/>
          </w:tcPr>
          <w:p w14:paraId="12004B4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1.891</w:t>
            </w:r>
          </w:p>
        </w:tc>
        <w:tc>
          <w:tcPr>
            <w:tcW w:w="1340" w:type="dxa"/>
            <w:noWrap/>
            <w:hideMark/>
          </w:tcPr>
          <w:p w14:paraId="3054D7A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1.080</w:t>
            </w:r>
          </w:p>
        </w:tc>
        <w:tc>
          <w:tcPr>
            <w:tcW w:w="1480" w:type="dxa"/>
            <w:noWrap/>
            <w:hideMark/>
          </w:tcPr>
          <w:p w14:paraId="41E315D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384</w:t>
            </w:r>
          </w:p>
        </w:tc>
      </w:tr>
      <w:tr w:rsidR="009436A7" w:rsidRPr="009436A7" w14:paraId="5FD02352" w14:textId="77777777" w:rsidTr="006A567F">
        <w:trPr>
          <w:trHeight w:val="170"/>
        </w:trPr>
        <w:tc>
          <w:tcPr>
            <w:tcW w:w="2580" w:type="dxa"/>
            <w:gridSpan w:val="2"/>
            <w:hideMark/>
          </w:tcPr>
          <w:p w14:paraId="335693F7"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EXBOSA</w:t>
            </w:r>
          </w:p>
        </w:tc>
        <w:tc>
          <w:tcPr>
            <w:tcW w:w="1200" w:type="dxa"/>
            <w:hideMark/>
          </w:tcPr>
          <w:p w14:paraId="1B7731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ZP-07</w:t>
            </w:r>
          </w:p>
        </w:tc>
        <w:tc>
          <w:tcPr>
            <w:tcW w:w="1740" w:type="dxa"/>
            <w:noWrap/>
            <w:hideMark/>
          </w:tcPr>
          <w:p w14:paraId="46A5E83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2.132</w:t>
            </w:r>
          </w:p>
        </w:tc>
        <w:tc>
          <w:tcPr>
            <w:tcW w:w="1340" w:type="dxa"/>
            <w:noWrap/>
            <w:hideMark/>
          </w:tcPr>
          <w:p w14:paraId="65CA0BD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1.250</w:t>
            </w:r>
          </w:p>
        </w:tc>
        <w:tc>
          <w:tcPr>
            <w:tcW w:w="1480" w:type="dxa"/>
            <w:noWrap/>
            <w:hideMark/>
          </w:tcPr>
          <w:p w14:paraId="13347DF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839</w:t>
            </w:r>
          </w:p>
        </w:tc>
      </w:tr>
      <w:tr w:rsidR="009436A7" w:rsidRPr="009436A7" w14:paraId="4261F421" w14:textId="77777777" w:rsidTr="006A567F">
        <w:trPr>
          <w:trHeight w:val="170"/>
        </w:trPr>
        <w:tc>
          <w:tcPr>
            <w:tcW w:w="2580" w:type="dxa"/>
            <w:gridSpan w:val="2"/>
            <w:hideMark/>
          </w:tcPr>
          <w:p w14:paraId="4EE7F766"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COPENAL</w:t>
            </w:r>
          </w:p>
        </w:tc>
        <w:tc>
          <w:tcPr>
            <w:tcW w:w="1200" w:type="dxa"/>
            <w:noWrap/>
            <w:hideMark/>
          </w:tcPr>
          <w:p w14:paraId="340AF28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ZP-119</w:t>
            </w:r>
          </w:p>
        </w:tc>
        <w:tc>
          <w:tcPr>
            <w:tcW w:w="1740" w:type="dxa"/>
            <w:noWrap/>
            <w:hideMark/>
          </w:tcPr>
          <w:p w14:paraId="2305E84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6.728</w:t>
            </w:r>
          </w:p>
        </w:tc>
        <w:tc>
          <w:tcPr>
            <w:tcW w:w="1340" w:type="dxa"/>
            <w:noWrap/>
            <w:hideMark/>
          </w:tcPr>
          <w:p w14:paraId="34AD969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5.011</w:t>
            </w:r>
          </w:p>
        </w:tc>
        <w:tc>
          <w:tcPr>
            <w:tcW w:w="1480" w:type="dxa"/>
            <w:noWrap/>
            <w:hideMark/>
          </w:tcPr>
          <w:p w14:paraId="0277A0D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3.308</w:t>
            </w:r>
          </w:p>
        </w:tc>
      </w:tr>
      <w:tr w:rsidR="009436A7" w:rsidRPr="009436A7" w14:paraId="07BB8FBD" w14:textId="77777777" w:rsidTr="006A567F">
        <w:trPr>
          <w:trHeight w:val="170"/>
        </w:trPr>
        <w:tc>
          <w:tcPr>
            <w:tcW w:w="2580" w:type="dxa"/>
            <w:gridSpan w:val="2"/>
            <w:hideMark/>
          </w:tcPr>
          <w:p w14:paraId="42DF6D4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1070451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ZP-121</w:t>
            </w:r>
          </w:p>
        </w:tc>
        <w:tc>
          <w:tcPr>
            <w:tcW w:w="1740" w:type="dxa"/>
            <w:noWrap/>
            <w:hideMark/>
          </w:tcPr>
          <w:p w14:paraId="3E17465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2.112</w:t>
            </w:r>
          </w:p>
        </w:tc>
        <w:tc>
          <w:tcPr>
            <w:tcW w:w="1340" w:type="dxa"/>
            <w:noWrap/>
            <w:hideMark/>
          </w:tcPr>
          <w:p w14:paraId="1DF2604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1.316</w:t>
            </w:r>
          </w:p>
        </w:tc>
        <w:tc>
          <w:tcPr>
            <w:tcW w:w="1480" w:type="dxa"/>
            <w:noWrap/>
            <w:hideMark/>
          </w:tcPr>
          <w:p w14:paraId="76647A7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792</w:t>
            </w:r>
          </w:p>
        </w:tc>
      </w:tr>
      <w:tr w:rsidR="009436A7" w:rsidRPr="009436A7" w14:paraId="770A2BFE" w14:textId="77777777" w:rsidTr="006A567F">
        <w:trPr>
          <w:trHeight w:val="170"/>
        </w:trPr>
        <w:tc>
          <w:tcPr>
            <w:tcW w:w="2580" w:type="dxa"/>
            <w:gridSpan w:val="2"/>
            <w:noWrap/>
            <w:hideMark/>
          </w:tcPr>
          <w:p w14:paraId="4185EB0D"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COMNALMICROS</w:t>
            </w:r>
          </w:p>
        </w:tc>
        <w:tc>
          <w:tcPr>
            <w:tcW w:w="1200" w:type="dxa"/>
            <w:noWrap/>
            <w:hideMark/>
          </w:tcPr>
          <w:p w14:paraId="49971DB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ZP-126</w:t>
            </w:r>
          </w:p>
        </w:tc>
        <w:tc>
          <w:tcPr>
            <w:tcW w:w="1740" w:type="dxa"/>
            <w:noWrap/>
            <w:hideMark/>
          </w:tcPr>
          <w:p w14:paraId="455B3C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1.920</w:t>
            </w:r>
          </w:p>
        </w:tc>
        <w:tc>
          <w:tcPr>
            <w:tcW w:w="1340" w:type="dxa"/>
            <w:noWrap/>
            <w:hideMark/>
          </w:tcPr>
          <w:p w14:paraId="583C8B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1.200</w:t>
            </w:r>
          </w:p>
        </w:tc>
        <w:tc>
          <w:tcPr>
            <w:tcW w:w="1480" w:type="dxa"/>
            <w:noWrap/>
            <w:hideMark/>
          </w:tcPr>
          <w:p w14:paraId="25B39FE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390</w:t>
            </w:r>
          </w:p>
        </w:tc>
      </w:tr>
      <w:tr w:rsidR="009436A7" w:rsidRPr="009436A7" w14:paraId="0A035E23" w14:textId="77777777" w:rsidTr="006A567F">
        <w:trPr>
          <w:trHeight w:val="170"/>
        </w:trPr>
        <w:tc>
          <w:tcPr>
            <w:tcW w:w="2580" w:type="dxa"/>
            <w:gridSpan w:val="2"/>
            <w:hideMark/>
          </w:tcPr>
          <w:p w14:paraId="5C46AFA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COOTRANSPENSILVANIA</w:t>
            </w:r>
          </w:p>
        </w:tc>
        <w:tc>
          <w:tcPr>
            <w:tcW w:w="1200" w:type="dxa"/>
            <w:noWrap/>
            <w:hideMark/>
          </w:tcPr>
          <w:p w14:paraId="1ECC6CD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ZP-133</w:t>
            </w:r>
          </w:p>
        </w:tc>
        <w:tc>
          <w:tcPr>
            <w:tcW w:w="1740" w:type="dxa"/>
            <w:noWrap/>
            <w:hideMark/>
          </w:tcPr>
          <w:p w14:paraId="2377195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6.670</w:t>
            </w:r>
          </w:p>
        </w:tc>
        <w:tc>
          <w:tcPr>
            <w:tcW w:w="1340" w:type="dxa"/>
            <w:noWrap/>
            <w:hideMark/>
          </w:tcPr>
          <w:p w14:paraId="2B13034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4.009</w:t>
            </w:r>
          </w:p>
        </w:tc>
        <w:tc>
          <w:tcPr>
            <w:tcW w:w="1480" w:type="dxa"/>
            <w:noWrap/>
            <w:hideMark/>
          </w:tcPr>
          <w:p w14:paraId="1371A63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2.708</w:t>
            </w:r>
          </w:p>
        </w:tc>
      </w:tr>
      <w:tr w:rsidR="009436A7" w:rsidRPr="009436A7" w14:paraId="298319A0" w14:textId="77777777" w:rsidTr="006A567F">
        <w:trPr>
          <w:trHeight w:val="170"/>
        </w:trPr>
        <w:tc>
          <w:tcPr>
            <w:tcW w:w="2580" w:type="dxa"/>
            <w:gridSpan w:val="2"/>
            <w:hideMark/>
          </w:tcPr>
          <w:p w14:paraId="3E3F0E6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BUSES VERDES</w:t>
            </w:r>
          </w:p>
        </w:tc>
        <w:tc>
          <w:tcPr>
            <w:tcW w:w="1200" w:type="dxa"/>
            <w:noWrap/>
            <w:hideMark/>
          </w:tcPr>
          <w:p w14:paraId="1417526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ZP-136</w:t>
            </w:r>
          </w:p>
        </w:tc>
        <w:tc>
          <w:tcPr>
            <w:tcW w:w="1740" w:type="dxa"/>
            <w:hideMark/>
          </w:tcPr>
          <w:p w14:paraId="5DC188A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2.000</w:t>
            </w:r>
          </w:p>
        </w:tc>
        <w:tc>
          <w:tcPr>
            <w:tcW w:w="1340" w:type="dxa"/>
            <w:hideMark/>
          </w:tcPr>
          <w:p w14:paraId="64A4F1F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1.600</w:t>
            </w:r>
          </w:p>
        </w:tc>
        <w:tc>
          <w:tcPr>
            <w:tcW w:w="1480" w:type="dxa"/>
            <w:hideMark/>
          </w:tcPr>
          <w:p w14:paraId="26E4905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700</w:t>
            </w:r>
          </w:p>
        </w:tc>
      </w:tr>
      <w:tr w:rsidR="009436A7" w:rsidRPr="009436A7" w14:paraId="0E9288E0" w14:textId="77777777" w:rsidTr="006A567F">
        <w:trPr>
          <w:trHeight w:val="170"/>
        </w:trPr>
        <w:tc>
          <w:tcPr>
            <w:tcW w:w="2580" w:type="dxa"/>
            <w:gridSpan w:val="2"/>
            <w:hideMark/>
          </w:tcPr>
          <w:p w14:paraId="257AE0CC"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lastRenderedPageBreak/>
              <w:t>COOTRANSPENSILVANIA</w:t>
            </w:r>
          </w:p>
        </w:tc>
        <w:tc>
          <w:tcPr>
            <w:tcW w:w="1200" w:type="dxa"/>
            <w:noWrap/>
            <w:hideMark/>
          </w:tcPr>
          <w:p w14:paraId="760ECB7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ZP-140</w:t>
            </w:r>
          </w:p>
        </w:tc>
        <w:tc>
          <w:tcPr>
            <w:tcW w:w="1740" w:type="dxa"/>
            <w:noWrap/>
            <w:hideMark/>
          </w:tcPr>
          <w:p w14:paraId="30A1BBB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3.601</w:t>
            </w:r>
          </w:p>
        </w:tc>
        <w:tc>
          <w:tcPr>
            <w:tcW w:w="1340" w:type="dxa"/>
            <w:noWrap/>
            <w:hideMark/>
          </w:tcPr>
          <w:p w14:paraId="47AB9A5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2.325</w:t>
            </w:r>
          </w:p>
        </w:tc>
        <w:tc>
          <w:tcPr>
            <w:tcW w:w="1480" w:type="dxa"/>
            <w:noWrap/>
            <w:hideMark/>
          </w:tcPr>
          <w:p w14:paraId="1D4C2E2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1.531</w:t>
            </w:r>
          </w:p>
        </w:tc>
      </w:tr>
      <w:tr w:rsidR="009436A7" w:rsidRPr="009436A7" w14:paraId="12ED5867" w14:textId="77777777" w:rsidTr="006A567F">
        <w:trPr>
          <w:trHeight w:val="170"/>
        </w:trPr>
        <w:tc>
          <w:tcPr>
            <w:tcW w:w="2580" w:type="dxa"/>
            <w:gridSpan w:val="2"/>
            <w:hideMark/>
          </w:tcPr>
          <w:p w14:paraId="2699A78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COOTRANSPENSILVANIA</w:t>
            </w:r>
          </w:p>
        </w:tc>
        <w:tc>
          <w:tcPr>
            <w:tcW w:w="1200" w:type="dxa"/>
            <w:noWrap/>
            <w:hideMark/>
          </w:tcPr>
          <w:p w14:paraId="6FBCE20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ZP-141</w:t>
            </w:r>
          </w:p>
        </w:tc>
        <w:tc>
          <w:tcPr>
            <w:tcW w:w="1740" w:type="dxa"/>
            <w:noWrap/>
            <w:hideMark/>
          </w:tcPr>
          <w:p w14:paraId="3C38D7C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7.070</w:t>
            </w:r>
          </w:p>
        </w:tc>
        <w:tc>
          <w:tcPr>
            <w:tcW w:w="1340" w:type="dxa"/>
            <w:noWrap/>
            <w:hideMark/>
          </w:tcPr>
          <w:p w14:paraId="6BBBAD9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5.290</w:t>
            </w:r>
          </w:p>
        </w:tc>
        <w:tc>
          <w:tcPr>
            <w:tcW w:w="1480" w:type="dxa"/>
            <w:noWrap/>
            <w:hideMark/>
          </w:tcPr>
          <w:p w14:paraId="1A00273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4.753</w:t>
            </w:r>
          </w:p>
        </w:tc>
      </w:tr>
      <w:tr w:rsidR="009436A7" w:rsidRPr="009436A7" w14:paraId="51BB5B63" w14:textId="77777777" w:rsidTr="006A567F">
        <w:trPr>
          <w:trHeight w:val="170"/>
        </w:trPr>
        <w:tc>
          <w:tcPr>
            <w:tcW w:w="2580" w:type="dxa"/>
            <w:gridSpan w:val="2"/>
            <w:hideMark/>
          </w:tcPr>
          <w:p w14:paraId="36651EB7"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COOTRANSNIZA</w:t>
            </w:r>
          </w:p>
        </w:tc>
        <w:tc>
          <w:tcPr>
            <w:tcW w:w="1200" w:type="dxa"/>
            <w:noWrap/>
            <w:hideMark/>
          </w:tcPr>
          <w:p w14:paraId="60582E4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ZP-150</w:t>
            </w:r>
          </w:p>
        </w:tc>
        <w:tc>
          <w:tcPr>
            <w:tcW w:w="1740" w:type="dxa"/>
            <w:noWrap/>
            <w:hideMark/>
          </w:tcPr>
          <w:p w14:paraId="31F3D41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6.671</w:t>
            </w:r>
          </w:p>
        </w:tc>
        <w:tc>
          <w:tcPr>
            <w:tcW w:w="1340" w:type="dxa"/>
            <w:noWrap/>
            <w:hideMark/>
          </w:tcPr>
          <w:p w14:paraId="721CA46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4.458</w:t>
            </w:r>
          </w:p>
        </w:tc>
        <w:tc>
          <w:tcPr>
            <w:tcW w:w="1480" w:type="dxa"/>
            <w:noWrap/>
            <w:hideMark/>
          </w:tcPr>
          <w:p w14:paraId="4FDC4E7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1.910</w:t>
            </w:r>
          </w:p>
        </w:tc>
      </w:tr>
      <w:tr w:rsidR="009436A7" w:rsidRPr="009436A7" w14:paraId="72EFD8EF" w14:textId="77777777" w:rsidTr="006A567F">
        <w:trPr>
          <w:trHeight w:val="170"/>
        </w:trPr>
        <w:tc>
          <w:tcPr>
            <w:tcW w:w="2580" w:type="dxa"/>
            <w:gridSpan w:val="2"/>
            <w:hideMark/>
          </w:tcPr>
          <w:p w14:paraId="1BADC03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SOCIEDAD UNIVERSAL</w:t>
            </w:r>
          </w:p>
        </w:tc>
        <w:tc>
          <w:tcPr>
            <w:tcW w:w="1200" w:type="dxa"/>
            <w:noWrap/>
            <w:hideMark/>
          </w:tcPr>
          <w:p w14:paraId="73B4540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ZP-152</w:t>
            </w:r>
          </w:p>
        </w:tc>
        <w:tc>
          <w:tcPr>
            <w:tcW w:w="1740" w:type="dxa"/>
            <w:noWrap/>
            <w:hideMark/>
          </w:tcPr>
          <w:p w14:paraId="68094E8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5.676</w:t>
            </w:r>
          </w:p>
        </w:tc>
        <w:tc>
          <w:tcPr>
            <w:tcW w:w="1340" w:type="dxa"/>
            <w:noWrap/>
            <w:hideMark/>
          </w:tcPr>
          <w:p w14:paraId="4816D97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3.210</w:t>
            </w:r>
          </w:p>
        </w:tc>
        <w:tc>
          <w:tcPr>
            <w:tcW w:w="1480" w:type="dxa"/>
            <w:noWrap/>
            <w:hideMark/>
          </w:tcPr>
          <w:p w14:paraId="2FA1F2E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3.625</w:t>
            </w:r>
          </w:p>
        </w:tc>
      </w:tr>
      <w:tr w:rsidR="009436A7" w:rsidRPr="009436A7" w14:paraId="2FCDEA5B" w14:textId="77777777" w:rsidTr="006A567F">
        <w:trPr>
          <w:trHeight w:val="170"/>
        </w:trPr>
        <w:tc>
          <w:tcPr>
            <w:tcW w:w="2580" w:type="dxa"/>
            <w:gridSpan w:val="2"/>
            <w:hideMark/>
          </w:tcPr>
          <w:p w14:paraId="76624D4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343C3BD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ZP-161</w:t>
            </w:r>
          </w:p>
        </w:tc>
        <w:tc>
          <w:tcPr>
            <w:tcW w:w="1740" w:type="dxa"/>
            <w:noWrap/>
            <w:hideMark/>
          </w:tcPr>
          <w:p w14:paraId="05D0A23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2.156</w:t>
            </w:r>
          </w:p>
        </w:tc>
        <w:tc>
          <w:tcPr>
            <w:tcW w:w="1340" w:type="dxa"/>
            <w:noWrap/>
            <w:hideMark/>
          </w:tcPr>
          <w:p w14:paraId="2FEBDC2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1.316</w:t>
            </w:r>
          </w:p>
        </w:tc>
        <w:tc>
          <w:tcPr>
            <w:tcW w:w="1480" w:type="dxa"/>
            <w:noWrap/>
            <w:hideMark/>
          </w:tcPr>
          <w:p w14:paraId="066A1C5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814</w:t>
            </w:r>
          </w:p>
        </w:tc>
      </w:tr>
      <w:tr w:rsidR="009436A7" w:rsidRPr="009436A7" w14:paraId="24999DED" w14:textId="77777777" w:rsidTr="006A567F">
        <w:trPr>
          <w:trHeight w:val="170"/>
        </w:trPr>
        <w:tc>
          <w:tcPr>
            <w:tcW w:w="2580" w:type="dxa"/>
            <w:gridSpan w:val="2"/>
            <w:noWrap/>
            <w:hideMark/>
          </w:tcPr>
          <w:p w14:paraId="09A47A1B"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05ED178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ZP-168A</w:t>
            </w:r>
          </w:p>
        </w:tc>
        <w:tc>
          <w:tcPr>
            <w:tcW w:w="1740" w:type="dxa"/>
            <w:noWrap/>
            <w:hideMark/>
          </w:tcPr>
          <w:p w14:paraId="73AB847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3.368</w:t>
            </w:r>
          </w:p>
        </w:tc>
        <w:tc>
          <w:tcPr>
            <w:tcW w:w="1340" w:type="dxa"/>
            <w:noWrap/>
            <w:hideMark/>
          </w:tcPr>
          <w:p w14:paraId="1605591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2.328</w:t>
            </w:r>
          </w:p>
        </w:tc>
        <w:tc>
          <w:tcPr>
            <w:tcW w:w="1480" w:type="dxa"/>
            <w:noWrap/>
            <w:hideMark/>
          </w:tcPr>
          <w:p w14:paraId="66389AD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1.980</w:t>
            </w:r>
          </w:p>
        </w:tc>
      </w:tr>
      <w:tr w:rsidR="009436A7" w:rsidRPr="009436A7" w14:paraId="688BF253" w14:textId="77777777" w:rsidTr="006A567F">
        <w:trPr>
          <w:trHeight w:val="170"/>
        </w:trPr>
        <w:tc>
          <w:tcPr>
            <w:tcW w:w="2580" w:type="dxa"/>
            <w:gridSpan w:val="2"/>
            <w:hideMark/>
          </w:tcPr>
          <w:p w14:paraId="344C42D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6CAC553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ZP-169</w:t>
            </w:r>
          </w:p>
        </w:tc>
        <w:tc>
          <w:tcPr>
            <w:tcW w:w="1740" w:type="dxa"/>
            <w:noWrap/>
            <w:hideMark/>
          </w:tcPr>
          <w:p w14:paraId="2A4D300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2.904</w:t>
            </w:r>
          </w:p>
        </w:tc>
        <w:tc>
          <w:tcPr>
            <w:tcW w:w="1340" w:type="dxa"/>
            <w:noWrap/>
            <w:hideMark/>
          </w:tcPr>
          <w:p w14:paraId="6E37BCA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1.652</w:t>
            </w:r>
          </w:p>
        </w:tc>
        <w:tc>
          <w:tcPr>
            <w:tcW w:w="1480" w:type="dxa"/>
            <w:noWrap/>
            <w:hideMark/>
          </w:tcPr>
          <w:p w14:paraId="6B4C48A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759</w:t>
            </w:r>
          </w:p>
        </w:tc>
      </w:tr>
      <w:tr w:rsidR="009436A7" w:rsidRPr="009436A7" w14:paraId="245B9DA2" w14:textId="77777777" w:rsidTr="006A567F">
        <w:trPr>
          <w:trHeight w:val="170"/>
        </w:trPr>
        <w:tc>
          <w:tcPr>
            <w:tcW w:w="2580" w:type="dxa"/>
            <w:gridSpan w:val="2"/>
            <w:hideMark/>
          </w:tcPr>
          <w:p w14:paraId="5BDC5B4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COTRANSUBA</w:t>
            </w:r>
          </w:p>
        </w:tc>
        <w:tc>
          <w:tcPr>
            <w:tcW w:w="1200" w:type="dxa"/>
            <w:hideMark/>
          </w:tcPr>
          <w:p w14:paraId="2FA5A52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ZP-183</w:t>
            </w:r>
          </w:p>
        </w:tc>
        <w:tc>
          <w:tcPr>
            <w:tcW w:w="1740" w:type="dxa"/>
            <w:noWrap/>
            <w:hideMark/>
          </w:tcPr>
          <w:p w14:paraId="00BEA4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1.491</w:t>
            </w:r>
          </w:p>
        </w:tc>
        <w:tc>
          <w:tcPr>
            <w:tcW w:w="1340" w:type="dxa"/>
            <w:noWrap/>
            <w:hideMark/>
          </w:tcPr>
          <w:p w14:paraId="2CA6D9D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994</w:t>
            </w:r>
          </w:p>
        </w:tc>
        <w:tc>
          <w:tcPr>
            <w:tcW w:w="1480" w:type="dxa"/>
            <w:noWrap/>
            <w:hideMark/>
          </w:tcPr>
          <w:p w14:paraId="17FEC86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659B2DD" w14:textId="77777777" w:rsidTr="006A567F">
        <w:trPr>
          <w:trHeight w:val="170"/>
        </w:trPr>
        <w:tc>
          <w:tcPr>
            <w:tcW w:w="2580" w:type="dxa"/>
            <w:gridSpan w:val="2"/>
            <w:hideMark/>
          </w:tcPr>
          <w:p w14:paraId="69BB0922"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SIDAUTO</w:t>
            </w:r>
          </w:p>
        </w:tc>
        <w:tc>
          <w:tcPr>
            <w:tcW w:w="1200" w:type="dxa"/>
            <w:noWrap/>
            <w:hideMark/>
          </w:tcPr>
          <w:p w14:paraId="475A45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ZP-20</w:t>
            </w:r>
          </w:p>
        </w:tc>
        <w:tc>
          <w:tcPr>
            <w:tcW w:w="1740" w:type="dxa"/>
            <w:noWrap/>
            <w:hideMark/>
          </w:tcPr>
          <w:p w14:paraId="6D1C3C5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619</w:t>
            </w:r>
          </w:p>
        </w:tc>
        <w:tc>
          <w:tcPr>
            <w:tcW w:w="1340" w:type="dxa"/>
            <w:noWrap/>
            <w:hideMark/>
          </w:tcPr>
          <w:p w14:paraId="6F42C4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383</w:t>
            </w:r>
          </w:p>
        </w:tc>
        <w:tc>
          <w:tcPr>
            <w:tcW w:w="1480" w:type="dxa"/>
            <w:noWrap/>
            <w:hideMark/>
          </w:tcPr>
          <w:p w14:paraId="6F66D08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335</w:t>
            </w:r>
          </w:p>
        </w:tc>
      </w:tr>
      <w:tr w:rsidR="009436A7" w:rsidRPr="009436A7" w14:paraId="5AA49253" w14:textId="77777777" w:rsidTr="006A567F">
        <w:trPr>
          <w:trHeight w:val="170"/>
        </w:trPr>
        <w:tc>
          <w:tcPr>
            <w:tcW w:w="2580" w:type="dxa"/>
            <w:gridSpan w:val="2"/>
            <w:hideMark/>
          </w:tcPr>
          <w:p w14:paraId="4A2FA592"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BUSES VERDES</w:t>
            </w:r>
          </w:p>
        </w:tc>
        <w:tc>
          <w:tcPr>
            <w:tcW w:w="1200" w:type="dxa"/>
            <w:noWrap/>
            <w:hideMark/>
          </w:tcPr>
          <w:p w14:paraId="20EFB15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ZP-200</w:t>
            </w:r>
          </w:p>
        </w:tc>
        <w:tc>
          <w:tcPr>
            <w:tcW w:w="1740" w:type="dxa"/>
            <w:hideMark/>
          </w:tcPr>
          <w:p w14:paraId="26737EF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340" w:type="dxa"/>
            <w:hideMark/>
          </w:tcPr>
          <w:p w14:paraId="37DACF8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480" w:type="dxa"/>
            <w:hideMark/>
          </w:tcPr>
          <w:p w14:paraId="60593DC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77EC5EF9" w14:textId="77777777" w:rsidTr="006A567F">
        <w:trPr>
          <w:trHeight w:val="170"/>
        </w:trPr>
        <w:tc>
          <w:tcPr>
            <w:tcW w:w="2580" w:type="dxa"/>
            <w:gridSpan w:val="2"/>
            <w:hideMark/>
          </w:tcPr>
          <w:p w14:paraId="768E6479"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4FB16C7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ZP-227</w:t>
            </w:r>
          </w:p>
        </w:tc>
        <w:tc>
          <w:tcPr>
            <w:tcW w:w="1740" w:type="dxa"/>
            <w:noWrap/>
            <w:hideMark/>
          </w:tcPr>
          <w:p w14:paraId="649C056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2.484</w:t>
            </w:r>
          </w:p>
        </w:tc>
        <w:tc>
          <w:tcPr>
            <w:tcW w:w="1340" w:type="dxa"/>
            <w:noWrap/>
            <w:hideMark/>
          </w:tcPr>
          <w:p w14:paraId="5087FB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1.890</w:t>
            </w:r>
          </w:p>
        </w:tc>
        <w:tc>
          <w:tcPr>
            <w:tcW w:w="1480" w:type="dxa"/>
            <w:noWrap/>
            <w:hideMark/>
          </w:tcPr>
          <w:p w14:paraId="0BD7FC0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900</w:t>
            </w:r>
          </w:p>
        </w:tc>
      </w:tr>
      <w:tr w:rsidR="009436A7" w:rsidRPr="009436A7" w14:paraId="0469230E" w14:textId="77777777" w:rsidTr="006A567F">
        <w:trPr>
          <w:trHeight w:val="170"/>
        </w:trPr>
        <w:tc>
          <w:tcPr>
            <w:tcW w:w="2580" w:type="dxa"/>
            <w:gridSpan w:val="2"/>
            <w:hideMark/>
          </w:tcPr>
          <w:p w14:paraId="42046CC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3ECD943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ZP-229</w:t>
            </w:r>
          </w:p>
        </w:tc>
        <w:tc>
          <w:tcPr>
            <w:tcW w:w="1740" w:type="dxa"/>
            <w:noWrap/>
            <w:hideMark/>
          </w:tcPr>
          <w:p w14:paraId="6FBBC2D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5.280</w:t>
            </w:r>
          </w:p>
        </w:tc>
        <w:tc>
          <w:tcPr>
            <w:tcW w:w="1340" w:type="dxa"/>
            <w:noWrap/>
            <w:hideMark/>
          </w:tcPr>
          <w:p w14:paraId="112FA40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3.344</w:t>
            </w:r>
          </w:p>
        </w:tc>
        <w:tc>
          <w:tcPr>
            <w:tcW w:w="1480" w:type="dxa"/>
            <w:noWrap/>
            <w:hideMark/>
          </w:tcPr>
          <w:p w14:paraId="6BB4713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1.098</w:t>
            </w:r>
          </w:p>
        </w:tc>
      </w:tr>
      <w:tr w:rsidR="009436A7" w:rsidRPr="009436A7" w14:paraId="7F0A0CD3" w14:textId="77777777" w:rsidTr="006A567F">
        <w:trPr>
          <w:trHeight w:val="170"/>
        </w:trPr>
        <w:tc>
          <w:tcPr>
            <w:tcW w:w="2580" w:type="dxa"/>
            <w:gridSpan w:val="2"/>
            <w:hideMark/>
          </w:tcPr>
          <w:p w14:paraId="5072872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54B7F6C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ZP-232</w:t>
            </w:r>
          </w:p>
        </w:tc>
        <w:tc>
          <w:tcPr>
            <w:tcW w:w="1740" w:type="dxa"/>
            <w:noWrap/>
            <w:hideMark/>
          </w:tcPr>
          <w:p w14:paraId="308303B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840</w:t>
            </w:r>
          </w:p>
        </w:tc>
        <w:tc>
          <w:tcPr>
            <w:tcW w:w="1340" w:type="dxa"/>
            <w:noWrap/>
            <w:hideMark/>
          </w:tcPr>
          <w:p w14:paraId="2D31572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420</w:t>
            </w:r>
          </w:p>
        </w:tc>
        <w:tc>
          <w:tcPr>
            <w:tcW w:w="1480" w:type="dxa"/>
            <w:noWrap/>
            <w:hideMark/>
          </w:tcPr>
          <w:p w14:paraId="58E908F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41DE9DE9" w14:textId="77777777" w:rsidTr="006A567F">
        <w:trPr>
          <w:trHeight w:val="170"/>
        </w:trPr>
        <w:tc>
          <w:tcPr>
            <w:tcW w:w="2580" w:type="dxa"/>
            <w:gridSpan w:val="2"/>
            <w:hideMark/>
          </w:tcPr>
          <w:p w14:paraId="3F9AE8B9"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TRANSCONFORT</w:t>
            </w:r>
          </w:p>
        </w:tc>
        <w:tc>
          <w:tcPr>
            <w:tcW w:w="1200" w:type="dxa"/>
            <w:noWrap/>
            <w:hideMark/>
          </w:tcPr>
          <w:p w14:paraId="34DED49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ZP-234</w:t>
            </w:r>
          </w:p>
        </w:tc>
        <w:tc>
          <w:tcPr>
            <w:tcW w:w="1740" w:type="dxa"/>
            <w:noWrap/>
            <w:hideMark/>
          </w:tcPr>
          <w:p w14:paraId="638EF82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7.421</w:t>
            </w:r>
          </w:p>
        </w:tc>
        <w:tc>
          <w:tcPr>
            <w:tcW w:w="1340" w:type="dxa"/>
            <w:noWrap/>
            <w:hideMark/>
          </w:tcPr>
          <w:p w14:paraId="7ED2D2B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6.256</w:t>
            </w:r>
          </w:p>
        </w:tc>
        <w:tc>
          <w:tcPr>
            <w:tcW w:w="1480" w:type="dxa"/>
            <w:noWrap/>
            <w:hideMark/>
          </w:tcPr>
          <w:p w14:paraId="78E9F16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2.085</w:t>
            </w:r>
          </w:p>
        </w:tc>
      </w:tr>
      <w:tr w:rsidR="009436A7" w:rsidRPr="009436A7" w14:paraId="4C676372" w14:textId="77777777" w:rsidTr="006A567F">
        <w:trPr>
          <w:trHeight w:val="170"/>
        </w:trPr>
        <w:tc>
          <w:tcPr>
            <w:tcW w:w="2580" w:type="dxa"/>
            <w:gridSpan w:val="2"/>
            <w:hideMark/>
          </w:tcPr>
          <w:p w14:paraId="145CD4F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486352C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ZP-236</w:t>
            </w:r>
          </w:p>
        </w:tc>
        <w:tc>
          <w:tcPr>
            <w:tcW w:w="1740" w:type="dxa"/>
            <w:noWrap/>
            <w:hideMark/>
          </w:tcPr>
          <w:p w14:paraId="256BCC4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2.625</w:t>
            </w:r>
          </w:p>
        </w:tc>
        <w:tc>
          <w:tcPr>
            <w:tcW w:w="1340" w:type="dxa"/>
            <w:noWrap/>
            <w:hideMark/>
          </w:tcPr>
          <w:p w14:paraId="3389734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2.070</w:t>
            </w:r>
          </w:p>
        </w:tc>
        <w:tc>
          <w:tcPr>
            <w:tcW w:w="1480" w:type="dxa"/>
            <w:noWrap/>
            <w:hideMark/>
          </w:tcPr>
          <w:p w14:paraId="3B1915D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900</w:t>
            </w:r>
          </w:p>
        </w:tc>
      </w:tr>
      <w:tr w:rsidR="009436A7" w:rsidRPr="009436A7" w14:paraId="1611D501" w14:textId="77777777" w:rsidTr="006A567F">
        <w:trPr>
          <w:trHeight w:val="170"/>
        </w:trPr>
        <w:tc>
          <w:tcPr>
            <w:tcW w:w="2580" w:type="dxa"/>
            <w:gridSpan w:val="2"/>
            <w:hideMark/>
          </w:tcPr>
          <w:p w14:paraId="355EE8CD"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1515D8E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ZP-238</w:t>
            </w:r>
          </w:p>
        </w:tc>
        <w:tc>
          <w:tcPr>
            <w:tcW w:w="1740" w:type="dxa"/>
            <w:noWrap/>
            <w:hideMark/>
          </w:tcPr>
          <w:p w14:paraId="022E633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3.780</w:t>
            </w:r>
          </w:p>
        </w:tc>
        <w:tc>
          <w:tcPr>
            <w:tcW w:w="1340" w:type="dxa"/>
            <w:noWrap/>
            <w:hideMark/>
          </w:tcPr>
          <w:p w14:paraId="48A029C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3.360</w:t>
            </w:r>
          </w:p>
        </w:tc>
        <w:tc>
          <w:tcPr>
            <w:tcW w:w="1480" w:type="dxa"/>
            <w:noWrap/>
            <w:hideMark/>
          </w:tcPr>
          <w:p w14:paraId="436F0B5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1.680</w:t>
            </w:r>
          </w:p>
        </w:tc>
      </w:tr>
      <w:tr w:rsidR="009436A7" w:rsidRPr="009436A7" w14:paraId="416699F3" w14:textId="77777777" w:rsidTr="006A567F">
        <w:trPr>
          <w:trHeight w:val="170"/>
        </w:trPr>
        <w:tc>
          <w:tcPr>
            <w:tcW w:w="2580" w:type="dxa"/>
            <w:gridSpan w:val="2"/>
            <w:hideMark/>
          </w:tcPr>
          <w:p w14:paraId="45255224"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43CD138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ZP-239</w:t>
            </w:r>
          </w:p>
        </w:tc>
        <w:tc>
          <w:tcPr>
            <w:tcW w:w="1740" w:type="dxa"/>
            <w:noWrap/>
            <w:hideMark/>
          </w:tcPr>
          <w:p w14:paraId="2D741EA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2.166</w:t>
            </w:r>
          </w:p>
        </w:tc>
        <w:tc>
          <w:tcPr>
            <w:tcW w:w="1340" w:type="dxa"/>
            <w:noWrap/>
            <w:hideMark/>
          </w:tcPr>
          <w:p w14:paraId="5AC9C8D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1.620</w:t>
            </w:r>
          </w:p>
        </w:tc>
        <w:tc>
          <w:tcPr>
            <w:tcW w:w="1480" w:type="dxa"/>
            <w:noWrap/>
            <w:hideMark/>
          </w:tcPr>
          <w:p w14:paraId="0A2B7CF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700</w:t>
            </w:r>
          </w:p>
        </w:tc>
      </w:tr>
      <w:tr w:rsidR="009436A7" w:rsidRPr="009436A7" w14:paraId="52366318" w14:textId="77777777" w:rsidTr="006A567F">
        <w:trPr>
          <w:trHeight w:val="170"/>
        </w:trPr>
        <w:tc>
          <w:tcPr>
            <w:tcW w:w="2580" w:type="dxa"/>
            <w:gridSpan w:val="2"/>
            <w:hideMark/>
          </w:tcPr>
          <w:p w14:paraId="182CE74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0DB16D2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ZP-240</w:t>
            </w:r>
          </w:p>
        </w:tc>
        <w:tc>
          <w:tcPr>
            <w:tcW w:w="1740" w:type="dxa"/>
            <w:noWrap/>
            <w:hideMark/>
          </w:tcPr>
          <w:p w14:paraId="6AB458C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2.394</w:t>
            </w:r>
          </w:p>
        </w:tc>
        <w:tc>
          <w:tcPr>
            <w:tcW w:w="1340" w:type="dxa"/>
            <w:noWrap/>
            <w:hideMark/>
          </w:tcPr>
          <w:p w14:paraId="23BE1F8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1.785</w:t>
            </w:r>
          </w:p>
        </w:tc>
        <w:tc>
          <w:tcPr>
            <w:tcW w:w="1480" w:type="dxa"/>
            <w:noWrap/>
            <w:hideMark/>
          </w:tcPr>
          <w:p w14:paraId="4FCBA2E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600</w:t>
            </w:r>
          </w:p>
        </w:tc>
      </w:tr>
      <w:tr w:rsidR="009436A7" w:rsidRPr="009436A7" w14:paraId="7EF1D7CC" w14:textId="77777777" w:rsidTr="006A567F">
        <w:trPr>
          <w:trHeight w:val="170"/>
        </w:trPr>
        <w:tc>
          <w:tcPr>
            <w:tcW w:w="2580" w:type="dxa"/>
            <w:gridSpan w:val="2"/>
            <w:noWrap/>
            <w:hideMark/>
          </w:tcPr>
          <w:p w14:paraId="0B84795F"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COODILTRA</w:t>
            </w:r>
          </w:p>
        </w:tc>
        <w:tc>
          <w:tcPr>
            <w:tcW w:w="1200" w:type="dxa"/>
            <w:noWrap/>
            <w:hideMark/>
          </w:tcPr>
          <w:p w14:paraId="7430E95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ZP-254</w:t>
            </w:r>
          </w:p>
        </w:tc>
        <w:tc>
          <w:tcPr>
            <w:tcW w:w="1740" w:type="dxa"/>
            <w:noWrap/>
            <w:hideMark/>
          </w:tcPr>
          <w:p w14:paraId="1374481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11.760</w:t>
            </w:r>
          </w:p>
        </w:tc>
        <w:tc>
          <w:tcPr>
            <w:tcW w:w="1340" w:type="dxa"/>
            <w:noWrap/>
            <w:hideMark/>
          </w:tcPr>
          <w:p w14:paraId="6EFE1E2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8.256</w:t>
            </w:r>
          </w:p>
        </w:tc>
        <w:tc>
          <w:tcPr>
            <w:tcW w:w="1480" w:type="dxa"/>
            <w:noWrap/>
            <w:hideMark/>
          </w:tcPr>
          <w:p w14:paraId="25D8884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10.267</w:t>
            </w:r>
          </w:p>
        </w:tc>
      </w:tr>
      <w:tr w:rsidR="009436A7" w:rsidRPr="009436A7" w14:paraId="2452B703" w14:textId="77777777" w:rsidTr="006A567F">
        <w:trPr>
          <w:trHeight w:val="170"/>
        </w:trPr>
        <w:tc>
          <w:tcPr>
            <w:tcW w:w="2580" w:type="dxa"/>
            <w:gridSpan w:val="2"/>
            <w:hideMark/>
          </w:tcPr>
          <w:p w14:paraId="1EF0A78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COOTRANSABASTOS</w:t>
            </w:r>
          </w:p>
        </w:tc>
        <w:tc>
          <w:tcPr>
            <w:tcW w:w="1200" w:type="dxa"/>
            <w:noWrap/>
            <w:hideMark/>
          </w:tcPr>
          <w:p w14:paraId="115851D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ZP-313</w:t>
            </w:r>
          </w:p>
        </w:tc>
        <w:tc>
          <w:tcPr>
            <w:tcW w:w="1740" w:type="dxa"/>
            <w:noWrap/>
            <w:hideMark/>
          </w:tcPr>
          <w:p w14:paraId="044896D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3.000</w:t>
            </w:r>
          </w:p>
        </w:tc>
        <w:tc>
          <w:tcPr>
            <w:tcW w:w="1340" w:type="dxa"/>
            <w:noWrap/>
            <w:hideMark/>
          </w:tcPr>
          <w:p w14:paraId="6FCFD25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2.400</w:t>
            </w:r>
          </w:p>
        </w:tc>
        <w:tc>
          <w:tcPr>
            <w:tcW w:w="1480" w:type="dxa"/>
            <w:noWrap/>
            <w:hideMark/>
          </w:tcPr>
          <w:p w14:paraId="12C4D60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300</w:t>
            </w:r>
          </w:p>
        </w:tc>
      </w:tr>
      <w:tr w:rsidR="009436A7" w:rsidRPr="009436A7" w14:paraId="0BADCC80" w14:textId="77777777" w:rsidTr="006A567F">
        <w:trPr>
          <w:trHeight w:val="170"/>
        </w:trPr>
        <w:tc>
          <w:tcPr>
            <w:tcW w:w="2580" w:type="dxa"/>
            <w:gridSpan w:val="2"/>
            <w:hideMark/>
          </w:tcPr>
          <w:p w14:paraId="1443AEFB"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COOTRANSFLORIDA</w:t>
            </w:r>
          </w:p>
        </w:tc>
        <w:tc>
          <w:tcPr>
            <w:tcW w:w="1200" w:type="dxa"/>
            <w:noWrap/>
            <w:hideMark/>
          </w:tcPr>
          <w:p w14:paraId="039C923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ZP-314</w:t>
            </w:r>
          </w:p>
        </w:tc>
        <w:tc>
          <w:tcPr>
            <w:tcW w:w="1740" w:type="dxa"/>
            <w:noWrap/>
            <w:hideMark/>
          </w:tcPr>
          <w:p w14:paraId="28A17F2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6.615</w:t>
            </w:r>
          </w:p>
        </w:tc>
        <w:tc>
          <w:tcPr>
            <w:tcW w:w="1340" w:type="dxa"/>
            <w:noWrap/>
            <w:hideMark/>
          </w:tcPr>
          <w:p w14:paraId="5697BFB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3.672</w:t>
            </w:r>
          </w:p>
        </w:tc>
        <w:tc>
          <w:tcPr>
            <w:tcW w:w="1480" w:type="dxa"/>
            <w:noWrap/>
            <w:hideMark/>
          </w:tcPr>
          <w:p w14:paraId="16A3242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1.680</w:t>
            </w:r>
          </w:p>
        </w:tc>
      </w:tr>
      <w:tr w:rsidR="009436A7" w:rsidRPr="009436A7" w14:paraId="43E48A7C" w14:textId="77777777" w:rsidTr="006A567F">
        <w:trPr>
          <w:trHeight w:val="170"/>
        </w:trPr>
        <w:tc>
          <w:tcPr>
            <w:tcW w:w="2580" w:type="dxa"/>
            <w:gridSpan w:val="2"/>
            <w:hideMark/>
          </w:tcPr>
          <w:p w14:paraId="258AFB0E"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EVETRANS</w:t>
            </w:r>
          </w:p>
        </w:tc>
        <w:tc>
          <w:tcPr>
            <w:tcW w:w="1200" w:type="dxa"/>
            <w:noWrap/>
            <w:hideMark/>
          </w:tcPr>
          <w:p w14:paraId="5FCE168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ZP-316</w:t>
            </w:r>
          </w:p>
        </w:tc>
        <w:tc>
          <w:tcPr>
            <w:tcW w:w="1740" w:type="dxa"/>
            <w:noWrap/>
            <w:hideMark/>
          </w:tcPr>
          <w:p w14:paraId="0043666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4.590</w:t>
            </w:r>
          </w:p>
        </w:tc>
        <w:tc>
          <w:tcPr>
            <w:tcW w:w="1340" w:type="dxa"/>
            <w:noWrap/>
            <w:hideMark/>
          </w:tcPr>
          <w:p w14:paraId="34BD499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3.780</w:t>
            </w:r>
          </w:p>
        </w:tc>
        <w:tc>
          <w:tcPr>
            <w:tcW w:w="1480" w:type="dxa"/>
            <w:noWrap/>
            <w:hideMark/>
          </w:tcPr>
          <w:p w14:paraId="5CBC6E6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1.870</w:t>
            </w:r>
          </w:p>
        </w:tc>
      </w:tr>
      <w:tr w:rsidR="009436A7" w:rsidRPr="009436A7" w14:paraId="6B2E70C3" w14:textId="77777777" w:rsidTr="006A567F">
        <w:trPr>
          <w:trHeight w:val="170"/>
        </w:trPr>
        <w:tc>
          <w:tcPr>
            <w:tcW w:w="2580" w:type="dxa"/>
            <w:gridSpan w:val="2"/>
            <w:hideMark/>
          </w:tcPr>
          <w:p w14:paraId="31A196CE"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BUSES VERDES</w:t>
            </w:r>
          </w:p>
        </w:tc>
        <w:tc>
          <w:tcPr>
            <w:tcW w:w="1200" w:type="dxa"/>
            <w:noWrap/>
            <w:hideMark/>
          </w:tcPr>
          <w:p w14:paraId="1F233BE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ZP-33</w:t>
            </w:r>
          </w:p>
        </w:tc>
        <w:tc>
          <w:tcPr>
            <w:tcW w:w="1740" w:type="dxa"/>
            <w:hideMark/>
          </w:tcPr>
          <w:p w14:paraId="25BE937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3.000</w:t>
            </w:r>
          </w:p>
        </w:tc>
        <w:tc>
          <w:tcPr>
            <w:tcW w:w="1340" w:type="dxa"/>
            <w:hideMark/>
          </w:tcPr>
          <w:p w14:paraId="1B2C280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2.400</w:t>
            </w:r>
          </w:p>
        </w:tc>
        <w:tc>
          <w:tcPr>
            <w:tcW w:w="1480" w:type="dxa"/>
            <w:hideMark/>
          </w:tcPr>
          <w:p w14:paraId="0809632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840</w:t>
            </w:r>
          </w:p>
        </w:tc>
      </w:tr>
      <w:tr w:rsidR="009436A7" w:rsidRPr="009436A7" w14:paraId="6C09956D" w14:textId="77777777" w:rsidTr="006A567F">
        <w:trPr>
          <w:trHeight w:val="170"/>
        </w:trPr>
        <w:tc>
          <w:tcPr>
            <w:tcW w:w="2580" w:type="dxa"/>
            <w:gridSpan w:val="2"/>
            <w:hideMark/>
          </w:tcPr>
          <w:p w14:paraId="6FA8EA9D"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FLOTA USAQUEN</w:t>
            </w:r>
          </w:p>
        </w:tc>
        <w:tc>
          <w:tcPr>
            <w:tcW w:w="1200" w:type="dxa"/>
            <w:hideMark/>
          </w:tcPr>
          <w:p w14:paraId="3E3D79F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ZP-345</w:t>
            </w:r>
          </w:p>
        </w:tc>
        <w:tc>
          <w:tcPr>
            <w:tcW w:w="1740" w:type="dxa"/>
            <w:noWrap/>
            <w:hideMark/>
          </w:tcPr>
          <w:p w14:paraId="577C554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2.466</w:t>
            </w:r>
          </w:p>
        </w:tc>
        <w:tc>
          <w:tcPr>
            <w:tcW w:w="1340" w:type="dxa"/>
            <w:noWrap/>
            <w:hideMark/>
          </w:tcPr>
          <w:p w14:paraId="57E0D4F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1.123</w:t>
            </w:r>
          </w:p>
        </w:tc>
        <w:tc>
          <w:tcPr>
            <w:tcW w:w="1480" w:type="dxa"/>
            <w:noWrap/>
            <w:hideMark/>
          </w:tcPr>
          <w:p w14:paraId="6756125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1EF3DE9" w14:textId="77777777" w:rsidTr="006A567F">
        <w:trPr>
          <w:trHeight w:val="170"/>
        </w:trPr>
        <w:tc>
          <w:tcPr>
            <w:tcW w:w="2580" w:type="dxa"/>
            <w:gridSpan w:val="2"/>
            <w:hideMark/>
          </w:tcPr>
          <w:p w14:paraId="46B654EF"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CONTINENTAL</w:t>
            </w:r>
          </w:p>
        </w:tc>
        <w:tc>
          <w:tcPr>
            <w:tcW w:w="1200" w:type="dxa"/>
            <w:noWrap/>
            <w:hideMark/>
          </w:tcPr>
          <w:p w14:paraId="5BE522A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ZP-35</w:t>
            </w:r>
          </w:p>
        </w:tc>
        <w:tc>
          <w:tcPr>
            <w:tcW w:w="1740" w:type="dxa"/>
            <w:noWrap/>
            <w:hideMark/>
          </w:tcPr>
          <w:p w14:paraId="0070162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340" w:type="dxa"/>
            <w:noWrap/>
            <w:hideMark/>
          </w:tcPr>
          <w:p w14:paraId="670D83D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480" w:type="dxa"/>
            <w:noWrap/>
            <w:hideMark/>
          </w:tcPr>
          <w:p w14:paraId="0C87D47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632E0336" w14:textId="77777777" w:rsidTr="006A567F">
        <w:trPr>
          <w:trHeight w:val="170"/>
        </w:trPr>
        <w:tc>
          <w:tcPr>
            <w:tcW w:w="2580" w:type="dxa"/>
            <w:gridSpan w:val="2"/>
            <w:hideMark/>
          </w:tcPr>
          <w:p w14:paraId="6226FB9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NUEVA TRANSBOGOTA</w:t>
            </w:r>
          </w:p>
        </w:tc>
        <w:tc>
          <w:tcPr>
            <w:tcW w:w="1200" w:type="dxa"/>
            <w:hideMark/>
          </w:tcPr>
          <w:p w14:paraId="0C8DE76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ZP-361</w:t>
            </w:r>
          </w:p>
        </w:tc>
        <w:tc>
          <w:tcPr>
            <w:tcW w:w="1740" w:type="dxa"/>
            <w:noWrap/>
            <w:hideMark/>
          </w:tcPr>
          <w:p w14:paraId="3AF352A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926</w:t>
            </w:r>
          </w:p>
        </w:tc>
        <w:tc>
          <w:tcPr>
            <w:tcW w:w="1340" w:type="dxa"/>
            <w:noWrap/>
            <w:hideMark/>
          </w:tcPr>
          <w:p w14:paraId="23B7A52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445</w:t>
            </w:r>
          </w:p>
        </w:tc>
        <w:tc>
          <w:tcPr>
            <w:tcW w:w="1480" w:type="dxa"/>
            <w:noWrap/>
            <w:hideMark/>
          </w:tcPr>
          <w:p w14:paraId="57473E4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102</w:t>
            </w:r>
          </w:p>
        </w:tc>
      </w:tr>
      <w:tr w:rsidR="009436A7" w:rsidRPr="009436A7" w14:paraId="5ED811BC" w14:textId="77777777" w:rsidTr="006A567F">
        <w:trPr>
          <w:trHeight w:val="170"/>
        </w:trPr>
        <w:tc>
          <w:tcPr>
            <w:tcW w:w="2580" w:type="dxa"/>
            <w:gridSpan w:val="2"/>
            <w:hideMark/>
          </w:tcPr>
          <w:p w14:paraId="773E1664"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NUEVA TRANSBOGOTA</w:t>
            </w:r>
          </w:p>
        </w:tc>
        <w:tc>
          <w:tcPr>
            <w:tcW w:w="1200" w:type="dxa"/>
            <w:hideMark/>
          </w:tcPr>
          <w:p w14:paraId="23EDEA2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ZP-364</w:t>
            </w:r>
          </w:p>
        </w:tc>
        <w:tc>
          <w:tcPr>
            <w:tcW w:w="1740" w:type="dxa"/>
            <w:noWrap/>
            <w:hideMark/>
          </w:tcPr>
          <w:p w14:paraId="793B816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3.099</w:t>
            </w:r>
          </w:p>
        </w:tc>
        <w:tc>
          <w:tcPr>
            <w:tcW w:w="1340" w:type="dxa"/>
            <w:noWrap/>
            <w:hideMark/>
          </w:tcPr>
          <w:p w14:paraId="7AE0139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1.937</w:t>
            </w:r>
          </w:p>
        </w:tc>
        <w:tc>
          <w:tcPr>
            <w:tcW w:w="1480" w:type="dxa"/>
            <w:noWrap/>
            <w:hideMark/>
          </w:tcPr>
          <w:p w14:paraId="015CC40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980</w:t>
            </w:r>
          </w:p>
        </w:tc>
      </w:tr>
      <w:tr w:rsidR="009436A7" w:rsidRPr="009436A7" w14:paraId="7535D1BA" w14:textId="77777777" w:rsidTr="006A567F">
        <w:trPr>
          <w:trHeight w:val="170"/>
        </w:trPr>
        <w:tc>
          <w:tcPr>
            <w:tcW w:w="2580" w:type="dxa"/>
            <w:gridSpan w:val="2"/>
            <w:hideMark/>
          </w:tcPr>
          <w:p w14:paraId="222D3C0E"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NUEVA TRANSBOGOTA</w:t>
            </w:r>
          </w:p>
        </w:tc>
        <w:tc>
          <w:tcPr>
            <w:tcW w:w="1200" w:type="dxa"/>
            <w:hideMark/>
          </w:tcPr>
          <w:p w14:paraId="3C65B37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ZP-365</w:t>
            </w:r>
          </w:p>
        </w:tc>
        <w:tc>
          <w:tcPr>
            <w:tcW w:w="1740" w:type="dxa"/>
            <w:noWrap/>
            <w:hideMark/>
          </w:tcPr>
          <w:p w14:paraId="24A28F8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2.432</w:t>
            </w:r>
          </w:p>
        </w:tc>
        <w:tc>
          <w:tcPr>
            <w:tcW w:w="1340" w:type="dxa"/>
            <w:noWrap/>
            <w:hideMark/>
          </w:tcPr>
          <w:p w14:paraId="0B6A24B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916</w:t>
            </w:r>
          </w:p>
        </w:tc>
        <w:tc>
          <w:tcPr>
            <w:tcW w:w="1480" w:type="dxa"/>
            <w:noWrap/>
            <w:hideMark/>
          </w:tcPr>
          <w:p w14:paraId="020E2F3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0383A564" w14:textId="77777777" w:rsidTr="006A567F">
        <w:trPr>
          <w:trHeight w:val="170"/>
        </w:trPr>
        <w:tc>
          <w:tcPr>
            <w:tcW w:w="2580" w:type="dxa"/>
            <w:gridSpan w:val="2"/>
            <w:hideMark/>
          </w:tcPr>
          <w:p w14:paraId="2CBBC5BC"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SIDAUTO</w:t>
            </w:r>
          </w:p>
        </w:tc>
        <w:tc>
          <w:tcPr>
            <w:tcW w:w="1200" w:type="dxa"/>
            <w:noWrap/>
            <w:hideMark/>
          </w:tcPr>
          <w:p w14:paraId="3A9D7CC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ZP-387</w:t>
            </w:r>
          </w:p>
        </w:tc>
        <w:tc>
          <w:tcPr>
            <w:tcW w:w="1740" w:type="dxa"/>
            <w:noWrap/>
            <w:hideMark/>
          </w:tcPr>
          <w:p w14:paraId="46C818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1.653</w:t>
            </w:r>
          </w:p>
        </w:tc>
        <w:tc>
          <w:tcPr>
            <w:tcW w:w="1340" w:type="dxa"/>
            <w:noWrap/>
            <w:hideMark/>
          </w:tcPr>
          <w:p w14:paraId="057074D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1.259</w:t>
            </w:r>
          </w:p>
        </w:tc>
        <w:tc>
          <w:tcPr>
            <w:tcW w:w="1480" w:type="dxa"/>
            <w:noWrap/>
            <w:hideMark/>
          </w:tcPr>
          <w:p w14:paraId="463F3F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1.227</w:t>
            </w:r>
          </w:p>
        </w:tc>
      </w:tr>
      <w:tr w:rsidR="009436A7" w:rsidRPr="009436A7" w14:paraId="5C366F3B" w14:textId="77777777" w:rsidTr="006A567F">
        <w:trPr>
          <w:trHeight w:val="170"/>
        </w:trPr>
        <w:tc>
          <w:tcPr>
            <w:tcW w:w="2580" w:type="dxa"/>
            <w:gridSpan w:val="2"/>
            <w:hideMark/>
          </w:tcPr>
          <w:p w14:paraId="6C6C9556"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TRANSCONFORT</w:t>
            </w:r>
          </w:p>
        </w:tc>
        <w:tc>
          <w:tcPr>
            <w:tcW w:w="1200" w:type="dxa"/>
            <w:noWrap/>
            <w:hideMark/>
          </w:tcPr>
          <w:p w14:paraId="1CAA044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ZP-446</w:t>
            </w:r>
          </w:p>
        </w:tc>
        <w:tc>
          <w:tcPr>
            <w:tcW w:w="1740" w:type="dxa"/>
            <w:noWrap/>
            <w:hideMark/>
          </w:tcPr>
          <w:p w14:paraId="41739B6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2.779</w:t>
            </w:r>
          </w:p>
        </w:tc>
        <w:tc>
          <w:tcPr>
            <w:tcW w:w="1340" w:type="dxa"/>
            <w:noWrap/>
            <w:hideMark/>
          </w:tcPr>
          <w:p w14:paraId="0B1E407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1.782</w:t>
            </w:r>
          </w:p>
        </w:tc>
        <w:tc>
          <w:tcPr>
            <w:tcW w:w="1480" w:type="dxa"/>
            <w:noWrap/>
            <w:hideMark/>
          </w:tcPr>
          <w:p w14:paraId="229C2B5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558</w:t>
            </w:r>
          </w:p>
        </w:tc>
      </w:tr>
      <w:tr w:rsidR="009436A7" w:rsidRPr="009436A7" w14:paraId="77BC6E0E" w14:textId="77777777" w:rsidTr="006A567F">
        <w:trPr>
          <w:trHeight w:val="170"/>
        </w:trPr>
        <w:tc>
          <w:tcPr>
            <w:tcW w:w="2580" w:type="dxa"/>
            <w:gridSpan w:val="2"/>
            <w:hideMark/>
          </w:tcPr>
          <w:p w14:paraId="2F561C1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BUSES AZULES</w:t>
            </w:r>
          </w:p>
        </w:tc>
        <w:tc>
          <w:tcPr>
            <w:tcW w:w="1200" w:type="dxa"/>
            <w:noWrap/>
            <w:hideMark/>
          </w:tcPr>
          <w:p w14:paraId="1580D9F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ZP-491</w:t>
            </w:r>
          </w:p>
        </w:tc>
        <w:tc>
          <w:tcPr>
            <w:tcW w:w="1740" w:type="dxa"/>
            <w:noWrap/>
            <w:hideMark/>
          </w:tcPr>
          <w:p w14:paraId="0B371F1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4.600</w:t>
            </w:r>
          </w:p>
        </w:tc>
        <w:tc>
          <w:tcPr>
            <w:tcW w:w="1340" w:type="dxa"/>
            <w:noWrap/>
            <w:hideMark/>
          </w:tcPr>
          <w:p w14:paraId="5CAFA17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2.985</w:t>
            </w:r>
          </w:p>
        </w:tc>
        <w:tc>
          <w:tcPr>
            <w:tcW w:w="1480" w:type="dxa"/>
            <w:noWrap/>
            <w:hideMark/>
          </w:tcPr>
          <w:p w14:paraId="58D17D3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1.750</w:t>
            </w:r>
          </w:p>
        </w:tc>
      </w:tr>
      <w:tr w:rsidR="009436A7" w:rsidRPr="009436A7" w14:paraId="177DA932" w14:textId="77777777" w:rsidTr="006A567F">
        <w:trPr>
          <w:trHeight w:val="170"/>
        </w:trPr>
        <w:tc>
          <w:tcPr>
            <w:tcW w:w="2580" w:type="dxa"/>
            <w:gridSpan w:val="2"/>
            <w:noWrap/>
            <w:hideMark/>
          </w:tcPr>
          <w:p w14:paraId="12D70434"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BUSES BLANCOS</w:t>
            </w:r>
          </w:p>
        </w:tc>
        <w:tc>
          <w:tcPr>
            <w:tcW w:w="1200" w:type="dxa"/>
            <w:noWrap/>
            <w:hideMark/>
          </w:tcPr>
          <w:p w14:paraId="5DC8EEC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ZP-499A</w:t>
            </w:r>
          </w:p>
        </w:tc>
        <w:tc>
          <w:tcPr>
            <w:tcW w:w="1740" w:type="dxa"/>
            <w:noWrap/>
            <w:hideMark/>
          </w:tcPr>
          <w:p w14:paraId="007CD80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3.827</w:t>
            </w:r>
          </w:p>
        </w:tc>
        <w:tc>
          <w:tcPr>
            <w:tcW w:w="1340" w:type="dxa"/>
            <w:noWrap/>
            <w:hideMark/>
          </w:tcPr>
          <w:p w14:paraId="507863E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2.511</w:t>
            </w:r>
          </w:p>
        </w:tc>
        <w:tc>
          <w:tcPr>
            <w:tcW w:w="1480" w:type="dxa"/>
            <w:noWrap/>
            <w:hideMark/>
          </w:tcPr>
          <w:p w14:paraId="359E5DB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931</w:t>
            </w:r>
          </w:p>
        </w:tc>
      </w:tr>
      <w:tr w:rsidR="009436A7" w:rsidRPr="009436A7" w14:paraId="61B414CD" w14:textId="77777777" w:rsidTr="006A567F">
        <w:trPr>
          <w:trHeight w:val="170"/>
        </w:trPr>
        <w:tc>
          <w:tcPr>
            <w:tcW w:w="2580" w:type="dxa"/>
            <w:gridSpan w:val="2"/>
            <w:hideMark/>
          </w:tcPr>
          <w:p w14:paraId="4AD09EB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BERMUDEZ</w:t>
            </w:r>
          </w:p>
        </w:tc>
        <w:tc>
          <w:tcPr>
            <w:tcW w:w="1200" w:type="dxa"/>
            <w:noWrap/>
            <w:hideMark/>
          </w:tcPr>
          <w:p w14:paraId="4066554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ZP-500</w:t>
            </w:r>
          </w:p>
        </w:tc>
        <w:tc>
          <w:tcPr>
            <w:tcW w:w="1740" w:type="dxa"/>
            <w:noWrap/>
            <w:hideMark/>
          </w:tcPr>
          <w:p w14:paraId="30E293D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3.327</w:t>
            </w:r>
          </w:p>
        </w:tc>
        <w:tc>
          <w:tcPr>
            <w:tcW w:w="1340" w:type="dxa"/>
            <w:noWrap/>
            <w:hideMark/>
          </w:tcPr>
          <w:p w14:paraId="7F4E22B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1.210</w:t>
            </w:r>
          </w:p>
        </w:tc>
        <w:tc>
          <w:tcPr>
            <w:tcW w:w="1480" w:type="dxa"/>
            <w:noWrap/>
            <w:hideMark/>
          </w:tcPr>
          <w:p w14:paraId="7396227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369</w:t>
            </w:r>
          </w:p>
        </w:tc>
      </w:tr>
      <w:tr w:rsidR="009436A7" w:rsidRPr="009436A7" w14:paraId="4860D661" w14:textId="77777777" w:rsidTr="006A567F">
        <w:trPr>
          <w:trHeight w:val="170"/>
        </w:trPr>
        <w:tc>
          <w:tcPr>
            <w:tcW w:w="2580" w:type="dxa"/>
            <w:gridSpan w:val="2"/>
            <w:hideMark/>
          </w:tcPr>
          <w:p w14:paraId="548EEEE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0A6F625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ZP-501</w:t>
            </w:r>
          </w:p>
        </w:tc>
        <w:tc>
          <w:tcPr>
            <w:tcW w:w="1740" w:type="dxa"/>
            <w:noWrap/>
            <w:hideMark/>
          </w:tcPr>
          <w:p w14:paraId="6E1B8DD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2.288</w:t>
            </w:r>
          </w:p>
        </w:tc>
        <w:tc>
          <w:tcPr>
            <w:tcW w:w="1340" w:type="dxa"/>
            <w:noWrap/>
            <w:hideMark/>
          </w:tcPr>
          <w:p w14:paraId="321CADA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1.288</w:t>
            </w:r>
          </w:p>
        </w:tc>
        <w:tc>
          <w:tcPr>
            <w:tcW w:w="1480" w:type="dxa"/>
            <w:noWrap/>
            <w:hideMark/>
          </w:tcPr>
          <w:p w14:paraId="113F670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847</w:t>
            </w:r>
          </w:p>
        </w:tc>
      </w:tr>
      <w:tr w:rsidR="009436A7" w:rsidRPr="009436A7" w14:paraId="47970969" w14:textId="77777777" w:rsidTr="006A567F">
        <w:trPr>
          <w:trHeight w:val="170"/>
        </w:trPr>
        <w:tc>
          <w:tcPr>
            <w:tcW w:w="2580" w:type="dxa"/>
            <w:gridSpan w:val="2"/>
            <w:hideMark/>
          </w:tcPr>
          <w:p w14:paraId="460D28B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BERMUDEZ</w:t>
            </w:r>
          </w:p>
        </w:tc>
        <w:tc>
          <w:tcPr>
            <w:tcW w:w="1200" w:type="dxa"/>
            <w:noWrap/>
            <w:hideMark/>
          </w:tcPr>
          <w:p w14:paraId="01E000C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ZP-502</w:t>
            </w:r>
          </w:p>
        </w:tc>
        <w:tc>
          <w:tcPr>
            <w:tcW w:w="1740" w:type="dxa"/>
            <w:noWrap/>
            <w:hideMark/>
          </w:tcPr>
          <w:p w14:paraId="09897A6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10.036</w:t>
            </w:r>
          </w:p>
        </w:tc>
        <w:tc>
          <w:tcPr>
            <w:tcW w:w="1340" w:type="dxa"/>
            <w:noWrap/>
            <w:hideMark/>
          </w:tcPr>
          <w:p w14:paraId="7A2A75A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6.937</w:t>
            </w:r>
          </w:p>
        </w:tc>
        <w:tc>
          <w:tcPr>
            <w:tcW w:w="1480" w:type="dxa"/>
            <w:noWrap/>
            <w:hideMark/>
          </w:tcPr>
          <w:p w14:paraId="49F142A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3.056</w:t>
            </w:r>
          </w:p>
        </w:tc>
      </w:tr>
      <w:tr w:rsidR="009436A7" w:rsidRPr="009436A7" w14:paraId="515FDFA1" w14:textId="77777777" w:rsidTr="006A567F">
        <w:trPr>
          <w:trHeight w:val="170"/>
        </w:trPr>
        <w:tc>
          <w:tcPr>
            <w:tcW w:w="2580" w:type="dxa"/>
            <w:gridSpan w:val="2"/>
            <w:hideMark/>
          </w:tcPr>
          <w:p w14:paraId="0850EDF2"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23C5068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ZP-536</w:t>
            </w:r>
          </w:p>
        </w:tc>
        <w:tc>
          <w:tcPr>
            <w:tcW w:w="1740" w:type="dxa"/>
            <w:noWrap/>
            <w:hideMark/>
          </w:tcPr>
          <w:p w14:paraId="58972F1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12.771</w:t>
            </w:r>
          </w:p>
        </w:tc>
        <w:tc>
          <w:tcPr>
            <w:tcW w:w="1340" w:type="dxa"/>
            <w:noWrap/>
            <w:hideMark/>
          </w:tcPr>
          <w:p w14:paraId="3AF5A5D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12.015</w:t>
            </w:r>
          </w:p>
        </w:tc>
        <w:tc>
          <w:tcPr>
            <w:tcW w:w="1480" w:type="dxa"/>
            <w:noWrap/>
            <w:hideMark/>
          </w:tcPr>
          <w:p w14:paraId="7CE752C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10.045</w:t>
            </w:r>
          </w:p>
        </w:tc>
      </w:tr>
      <w:tr w:rsidR="009436A7" w:rsidRPr="009436A7" w14:paraId="60524E05" w14:textId="77777777" w:rsidTr="006A567F">
        <w:trPr>
          <w:trHeight w:val="170"/>
        </w:trPr>
        <w:tc>
          <w:tcPr>
            <w:tcW w:w="2580" w:type="dxa"/>
            <w:gridSpan w:val="2"/>
            <w:hideMark/>
          </w:tcPr>
          <w:p w14:paraId="6613120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04A6AD7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ZP-551</w:t>
            </w:r>
          </w:p>
        </w:tc>
        <w:tc>
          <w:tcPr>
            <w:tcW w:w="1740" w:type="dxa"/>
            <w:noWrap/>
            <w:hideMark/>
          </w:tcPr>
          <w:p w14:paraId="095AA1A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4.400</w:t>
            </w:r>
          </w:p>
        </w:tc>
        <w:tc>
          <w:tcPr>
            <w:tcW w:w="1340" w:type="dxa"/>
            <w:noWrap/>
            <w:hideMark/>
          </w:tcPr>
          <w:p w14:paraId="74F8463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3.520</w:t>
            </w:r>
          </w:p>
        </w:tc>
        <w:tc>
          <w:tcPr>
            <w:tcW w:w="1480" w:type="dxa"/>
            <w:noWrap/>
            <w:hideMark/>
          </w:tcPr>
          <w:p w14:paraId="73AA1E1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1.950</w:t>
            </w:r>
          </w:p>
        </w:tc>
      </w:tr>
      <w:tr w:rsidR="009436A7" w:rsidRPr="009436A7" w14:paraId="77F51B1D" w14:textId="77777777" w:rsidTr="006A567F">
        <w:trPr>
          <w:trHeight w:val="170"/>
        </w:trPr>
        <w:tc>
          <w:tcPr>
            <w:tcW w:w="2580" w:type="dxa"/>
            <w:gridSpan w:val="2"/>
            <w:noWrap/>
            <w:hideMark/>
          </w:tcPr>
          <w:p w14:paraId="50881006"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BUSES BLANCOS</w:t>
            </w:r>
          </w:p>
        </w:tc>
        <w:tc>
          <w:tcPr>
            <w:tcW w:w="1200" w:type="dxa"/>
            <w:noWrap/>
            <w:hideMark/>
          </w:tcPr>
          <w:p w14:paraId="0EDB99D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ZP-578</w:t>
            </w:r>
          </w:p>
        </w:tc>
        <w:tc>
          <w:tcPr>
            <w:tcW w:w="1740" w:type="dxa"/>
            <w:noWrap/>
            <w:hideMark/>
          </w:tcPr>
          <w:p w14:paraId="19A9708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2.856</w:t>
            </w:r>
          </w:p>
        </w:tc>
        <w:tc>
          <w:tcPr>
            <w:tcW w:w="1340" w:type="dxa"/>
            <w:noWrap/>
            <w:hideMark/>
          </w:tcPr>
          <w:p w14:paraId="144F817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2.086</w:t>
            </w:r>
          </w:p>
        </w:tc>
        <w:tc>
          <w:tcPr>
            <w:tcW w:w="1480" w:type="dxa"/>
            <w:noWrap/>
            <w:hideMark/>
          </w:tcPr>
          <w:p w14:paraId="4926FE4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1.915</w:t>
            </w:r>
          </w:p>
        </w:tc>
      </w:tr>
      <w:tr w:rsidR="009436A7" w:rsidRPr="009436A7" w14:paraId="0A457F11" w14:textId="77777777" w:rsidTr="006A567F">
        <w:trPr>
          <w:trHeight w:val="170"/>
        </w:trPr>
        <w:tc>
          <w:tcPr>
            <w:tcW w:w="2580" w:type="dxa"/>
            <w:gridSpan w:val="2"/>
            <w:noWrap/>
            <w:hideMark/>
          </w:tcPr>
          <w:p w14:paraId="111E3261"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BUSES BLANCOS</w:t>
            </w:r>
          </w:p>
        </w:tc>
        <w:tc>
          <w:tcPr>
            <w:tcW w:w="1200" w:type="dxa"/>
            <w:noWrap/>
            <w:hideMark/>
          </w:tcPr>
          <w:p w14:paraId="4E7F7D0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ZP-581</w:t>
            </w:r>
          </w:p>
        </w:tc>
        <w:tc>
          <w:tcPr>
            <w:tcW w:w="1740" w:type="dxa"/>
            <w:noWrap/>
            <w:hideMark/>
          </w:tcPr>
          <w:p w14:paraId="0BECE59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7.920</w:t>
            </w:r>
          </w:p>
        </w:tc>
        <w:tc>
          <w:tcPr>
            <w:tcW w:w="1340" w:type="dxa"/>
            <w:noWrap/>
            <w:hideMark/>
          </w:tcPr>
          <w:p w14:paraId="1A3190F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6.188</w:t>
            </w:r>
          </w:p>
        </w:tc>
        <w:tc>
          <w:tcPr>
            <w:tcW w:w="1480" w:type="dxa"/>
            <w:noWrap/>
            <w:hideMark/>
          </w:tcPr>
          <w:p w14:paraId="7A93919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5.529</w:t>
            </w:r>
          </w:p>
        </w:tc>
      </w:tr>
      <w:tr w:rsidR="009436A7" w:rsidRPr="009436A7" w14:paraId="3537FFA2" w14:textId="77777777" w:rsidTr="006A567F">
        <w:trPr>
          <w:trHeight w:val="170"/>
        </w:trPr>
        <w:tc>
          <w:tcPr>
            <w:tcW w:w="2580" w:type="dxa"/>
            <w:gridSpan w:val="2"/>
            <w:noWrap/>
            <w:hideMark/>
          </w:tcPr>
          <w:p w14:paraId="2728529E"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BUSES BLANCOS</w:t>
            </w:r>
          </w:p>
        </w:tc>
        <w:tc>
          <w:tcPr>
            <w:tcW w:w="1200" w:type="dxa"/>
            <w:noWrap/>
            <w:hideMark/>
          </w:tcPr>
          <w:p w14:paraId="50F64E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ZP-582</w:t>
            </w:r>
          </w:p>
        </w:tc>
        <w:tc>
          <w:tcPr>
            <w:tcW w:w="1740" w:type="dxa"/>
            <w:noWrap/>
            <w:hideMark/>
          </w:tcPr>
          <w:p w14:paraId="141BC86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11.860</w:t>
            </w:r>
          </w:p>
        </w:tc>
        <w:tc>
          <w:tcPr>
            <w:tcW w:w="1340" w:type="dxa"/>
            <w:noWrap/>
            <w:hideMark/>
          </w:tcPr>
          <w:p w14:paraId="08E3957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8.901</w:t>
            </w:r>
          </w:p>
        </w:tc>
        <w:tc>
          <w:tcPr>
            <w:tcW w:w="1480" w:type="dxa"/>
            <w:noWrap/>
            <w:hideMark/>
          </w:tcPr>
          <w:p w14:paraId="1DEA011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7.415</w:t>
            </w:r>
          </w:p>
        </w:tc>
      </w:tr>
      <w:tr w:rsidR="009436A7" w:rsidRPr="009436A7" w14:paraId="225F9098" w14:textId="77777777" w:rsidTr="006A567F">
        <w:trPr>
          <w:trHeight w:val="170"/>
        </w:trPr>
        <w:tc>
          <w:tcPr>
            <w:tcW w:w="2580" w:type="dxa"/>
            <w:gridSpan w:val="2"/>
            <w:hideMark/>
          </w:tcPr>
          <w:p w14:paraId="4056B98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COOTRANSNIZA</w:t>
            </w:r>
          </w:p>
        </w:tc>
        <w:tc>
          <w:tcPr>
            <w:tcW w:w="1200" w:type="dxa"/>
            <w:noWrap/>
            <w:hideMark/>
          </w:tcPr>
          <w:p w14:paraId="5A17408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ZP-597</w:t>
            </w:r>
          </w:p>
        </w:tc>
        <w:tc>
          <w:tcPr>
            <w:tcW w:w="1740" w:type="dxa"/>
            <w:noWrap/>
            <w:hideMark/>
          </w:tcPr>
          <w:p w14:paraId="49149EB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7.560</w:t>
            </w:r>
          </w:p>
        </w:tc>
        <w:tc>
          <w:tcPr>
            <w:tcW w:w="1340" w:type="dxa"/>
            <w:noWrap/>
            <w:hideMark/>
          </w:tcPr>
          <w:p w14:paraId="3719BA7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6.780</w:t>
            </w:r>
          </w:p>
        </w:tc>
        <w:tc>
          <w:tcPr>
            <w:tcW w:w="1480" w:type="dxa"/>
            <w:noWrap/>
            <w:hideMark/>
          </w:tcPr>
          <w:p w14:paraId="7113DF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3.480</w:t>
            </w:r>
          </w:p>
        </w:tc>
      </w:tr>
      <w:tr w:rsidR="009436A7" w:rsidRPr="009436A7" w14:paraId="22798199" w14:textId="77777777" w:rsidTr="006A567F">
        <w:trPr>
          <w:trHeight w:val="170"/>
        </w:trPr>
        <w:tc>
          <w:tcPr>
            <w:tcW w:w="2580" w:type="dxa"/>
            <w:gridSpan w:val="2"/>
            <w:hideMark/>
          </w:tcPr>
          <w:p w14:paraId="473ADFAD"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EXPRESUR</w:t>
            </w:r>
          </w:p>
        </w:tc>
        <w:tc>
          <w:tcPr>
            <w:tcW w:w="1200" w:type="dxa"/>
            <w:noWrap/>
            <w:hideMark/>
          </w:tcPr>
          <w:p w14:paraId="38A3BC2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ZP-686</w:t>
            </w:r>
          </w:p>
        </w:tc>
        <w:tc>
          <w:tcPr>
            <w:tcW w:w="1740" w:type="dxa"/>
            <w:noWrap/>
            <w:hideMark/>
          </w:tcPr>
          <w:p w14:paraId="7C74EE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2.016</w:t>
            </w:r>
          </w:p>
        </w:tc>
        <w:tc>
          <w:tcPr>
            <w:tcW w:w="1340" w:type="dxa"/>
            <w:noWrap/>
            <w:hideMark/>
          </w:tcPr>
          <w:p w14:paraId="2CDBF9D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1.777</w:t>
            </w:r>
          </w:p>
        </w:tc>
        <w:tc>
          <w:tcPr>
            <w:tcW w:w="1480" w:type="dxa"/>
            <w:noWrap/>
            <w:hideMark/>
          </w:tcPr>
          <w:p w14:paraId="0E0CF75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567</w:t>
            </w:r>
          </w:p>
        </w:tc>
      </w:tr>
      <w:tr w:rsidR="009436A7" w:rsidRPr="009436A7" w14:paraId="69753186" w14:textId="77777777" w:rsidTr="006A567F">
        <w:trPr>
          <w:trHeight w:val="170"/>
        </w:trPr>
        <w:tc>
          <w:tcPr>
            <w:tcW w:w="2580" w:type="dxa"/>
            <w:gridSpan w:val="2"/>
            <w:noWrap/>
            <w:hideMark/>
          </w:tcPr>
          <w:p w14:paraId="2A6D9EE1"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BUSES BLANCOS</w:t>
            </w:r>
          </w:p>
        </w:tc>
        <w:tc>
          <w:tcPr>
            <w:tcW w:w="1200" w:type="dxa"/>
            <w:noWrap/>
            <w:hideMark/>
          </w:tcPr>
          <w:p w14:paraId="4A74DE7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ZP-732</w:t>
            </w:r>
          </w:p>
        </w:tc>
        <w:tc>
          <w:tcPr>
            <w:tcW w:w="1740" w:type="dxa"/>
            <w:noWrap/>
            <w:hideMark/>
          </w:tcPr>
          <w:p w14:paraId="0087C5C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10.367</w:t>
            </w:r>
          </w:p>
        </w:tc>
        <w:tc>
          <w:tcPr>
            <w:tcW w:w="1340" w:type="dxa"/>
            <w:noWrap/>
            <w:hideMark/>
          </w:tcPr>
          <w:p w14:paraId="73BAA2B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7.806</w:t>
            </w:r>
          </w:p>
        </w:tc>
        <w:tc>
          <w:tcPr>
            <w:tcW w:w="1480" w:type="dxa"/>
            <w:noWrap/>
            <w:hideMark/>
          </w:tcPr>
          <w:p w14:paraId="5A00BD9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6.490</w:t>
            </w:r>
          </w:p>
        </w:tc>
      </w:tr>
      <w:tr w:rsidR="009436A7" w:rsidRPr="009436A7" w14:paraId="72DD316C" w14:textId="77777777" w:rsidTr="006A567F">
        <w:trPr>
          <w:trHeight w:val="170"/>
        </w:trPr>
        <w:tc>
          <w:tcPr>
            <w:tcW w:w="2580" w:type="dxa"/>
            <w:gridSpan w:val="2"/>
            <w:hideMark/>
          </w:tcPr>
          <w:p w14:paraId="4FF9D75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3EC61F0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ZP-734A</w:t>
            </w:r>
          </w:p>
        </w:tc>
        <w:tc>
          <w:tcPr>
            <w:tcW w:w="1740" w:type="dxa"/>
            <w:noWrap/>
            <w:hideMark/>
          </w:tcPr>
          <w:p w14:paraId="51A06EB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1.020</w:t>
            </w:r>
          </w:p>
        </w:tc>
        <w:tc>
          <w:tcPr>
            <w:tcW w:w="1340" w:type="dxa"/>
            <w:noWrap/>
            <w:hideMark/>
          </w:tcPr>
          <w:p w14:paraId="12C5086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1.260</w:t>
            </w:r>
          </w:p>
        </w:tc>
        <w:tc>
          <w:tcPr>
            <w:tcW w:w="1480" w:type="dxa"/>
            <w:noWrap/>
            <w:hideMark/>
          </w:tcPr>
          <w:p w14:paraId="2BE1072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71591547" w14:textId="77777777" w:rsidTr="006A567F">
        <w:trPr>
          <w:trHeight w:val="170"/>
        </w:trPr>
        <w:tc>
          <w:tcPr>
            <w:tcW w:w="2580" w:type="dxa"/>
            <w:gridSpan w:val="2"/>
            <w:hideMark/>
          </w:tcPr>
          <w:p w14:paraId="2ABDE18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FLOTA USAQUEN</w:t>
            </w:r>
          </w:p>
        </w:tc>
        <w:tc>
          <w:tcPr>
            <w:tcW w:w="1200" w:type="dxa"/>
            <w:hideMark/>
          </w:tcPr>
          <w:p w14:paraId="518234C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ZP-743</w:t>
            </w:r>
          </w:p>
        </w:tc>
        <w:tc>
          <w:tcPr>
            <w:tcW w:w="1740" w:type="dxa"/>
            <w:noWrap/>
            <w:hideMark/>
          </w:tcPr>
          <w:p w14:paraId="0B2FF21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18.387</w:t>
            </w:r>
          </w:p>
        </w:tc>
        <w:tc>
          <w:tcPr>
            <w:tcW w:w="1340" w:type="dxa"/>
            <w:noWrap/>
            <w:hideMark/>
          </w:tcPr>
          <w:p w14:paraId="496630F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14.296</w:t>
            </w:r>
          </w:p>
        </w:tc>
        <w:tc>
          <w:tcPr>
            <w:tcW w:w="1480" w:type="dxa"/>
            <w:noWrap/>
            <w:hideMark/>
          </w:tcPr>
          <w:p w14:paraId="707270A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15.459</w:t>
            </w:r>
          </w:p>
        </w:tc>
      </w:tr>
      <w:tr w:rsidR="009436A7" w:rsidRPr="009436A7" w14:paraId="092B3A30" w14:textId="77777777" w:rsidTr="006A567F">
        <w:trPr>
          <w:trHeight w:val="170"/>
        </w:trPr>
        <w:tc>
          <w:tcPr>
            <w:tcW w:w="2580" w:type="dxa"/>
            <w:gridSpan w:val="2"/>
            <w:hideMark/>
          </w:tcPr>
          <w:p w14:paraId="019237D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COCEVES</w:t>
            </w:r>
          </w:p>
        </w:tc>
        <w:tc>
          <w:tcPr>
            <w:tcW w:w="1200" w:type="dxa"/>
            <w:hideMark/>
          </w:tcPr>
          <w:p w14:paraId="6173D32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ZP-796</w:t>
            </w:r>
          </w:p>
        </w:tc>
        <w:tc>
          <w:tcPr>
            <w:tcW w:w="1740" w:type="dxa"/>
            <w:noWrap/>
            <w:hideMark/>
          </w:tcPr>
          <w:p w14:paraId="33780F3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3.297</w:t>
            </w:r>
          </w:p>
        </w:tc>
        <w:tc>
          <w:tcPr>
            <w:tcW w:w="1340" w:type="dxa"/>
            <w:noWrap/>
            <w:hideMark/>
          </w:tcPr>
          <w:p w14:paraId="1FEC1E4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2.059</w:t>
            </w:r>
          </w:p>
        </w:tc>
        <w:tc>
          <w:tcPr>
            <w:tcW w:w="1480" w:type="dxa"/>
            <w:noWrap/>
            <w:hideMark/>
          </w:tcPr>
          <w:p w14:paraId="4051475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2.145</w:t>
            </w:r>
          </w:p>
        </w:tc>
      </w:tr>
      <w:tr w:rsidR="009436A7" w:rsidRPr="009436A7" w14:paraId="6220A871" w14:textId="77777777" w:rsidTr="006A567F">
        <w:trPr>
          <w:trHeight w:val="170"/>
        </w:trPr>
        <w:tc>
          <w:tcPr>
            <w:tcW w:w="2580" w:type="dxa"/>
            <w:gridSpan w:val="2"/>
            <w:hideMark/>
          </w:tcPr>
          <w:p w14:paraId="5A640BE4"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FLOTA BLANCA</w:t>
            </w:r>
          </w:p>
        </w:tc>
        <w:tc>
          <w:tcPr>
            <w:tcW w:w="1200" w:type="dxa"/>
            <w:noWrap/>
            <w:hideMark/>
          </w:tcPr>
          <w:p w14:paraId="4B291C7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ZP-84A</w:t>
            </w:r>
          </w:p>
        </w:tc>
        <w:tc>
          <w:tcPr>
            <w:tcW w:w="1740" w:type="dxa"/>
            <w:noWrap/>
            <w:hideMark/>
          </w:tcPr>
          <w:p w14:paraId="0335FDF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2.255</w:t>
            </w:r>
          </w:p>
        </w:tc>
        <w:tc>
          <w:tcPr>
            <w:tcW w:w="1340" w:type="dxa"/>
            <w:noWrap/>
            <w:hideMark/>
          </w:tcPr>
          <w:p w14:paraId="495D96F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1.403</w:t>
            </w:r>
          </w:p>
        </w:tc>
        <w:tc>
          <w:tcPr>
            <w:tcW w:w="1480" w:type="dxa"/>
            <w:noWrap/>
            <w:hideMark/>
          </w:tcPr>
          <w:p w14:paraId="2674990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523</w:t>
            </w:r>
          </w:p>
        </w:tc>
      </w:tr>
      <w:tr w:rsidR="009436A7" w:rsidRPr="009436A7" w14:paraId="52BFA16C" w14:textId="77777777" w:rsidTr="006A567F">
        <w:trPr>
          <w:trHeight w:val="170"/>
        </w:trPr>
        <w:tc>
          <w:tcPr>
            <w:tcW w:w="2580" w:type="dxa"/>
            <w:gridSpan w:val="2"/>
            <w:hideMark/>
          </w:tcPr>
          <w:p w14:paraId="19EAE8A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63EBC38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ZP-84B</w:t>
            </w:r>
          </w:p>
        </w:tc>
        <w:tc>
          <w:tcPr>
            <w:tcW w:w="1740" w:type="dxa"/>
            <w:noWrap/>
            <w:hideMark/>
          </w:tcPr>
          <w:p w14:paraId="66B8033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462</w:t>
            </w:r>
          </w:p>
        </w:tc>
        <w:tc>
          <w:tcPr>
            <w:tcW w:w="1340" w:type="dxa"/>
            <w:noWrap/>
            <w:hideMark/>
          </w:tcPr>
          <w:p w14:paraId="3C60C05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210</w:t>
            </w:r>
          </w:p>
        </w:tc>
        <w:tc>
          <w:tcPr>
            <w:tcW w:w="1480" w:type="dxa"/>
            <w:noWrap/>
            <w:hideMark/>
          </w:tcPr>
          <w:p w14:paraId="66BF44C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13C2A1E2" w14:textId="77777777" w:rsidTr="006A567F">
        <w:trPr>
          <w:trHeight w:val="170"/>
        </w:trPr>
        <w:tc>
          <w:tcPr>
            <w:tcW w:w="2580" w:type="dxa"/>
            <w:gridSpan w:val="2"/>
            <w:hideMark/>
          </w:tcPr>
          <w:p w14:paraId="1CA09F7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SANTA LUCIA</w:t>
            </w:r>
          </w:p>
        </w:tc>
        <w:tc>
          <w:tcPr>
            <w:tcW w:w="1200" w:type="dxa"/>
            <w:hideMark/>
          </w:tcPr>
          <w:p w14:paraId="5912CCB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ZP-850</w:t>
            </w:r>
          </w:p>
        </w:tc>
        <w:tc>
          <w:tcPr>
            <w:tcW w:w="1740" w:type="dxa"/>
            <w:noWrap/>
            <w:hideMark/>
          </w:tcPr>
          <w:p w14:paraId="414511B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9.722</w:t>
            </w:r>
          </w:p>
        </w:tc>
        <w:tc>
          <w:tcPr>
            <w:tcW w:w="1340" w:type="dxa"/>
            <w:noWrap/>
            <w:hideMark/>
          </w:tcPr>
          <w:p w14:paraId="11C5E6B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6.797</w:t>
            </w:r>
          </w:p>
        </w:tc>
        <w:tc>
          <w:tcPr>
            <w:tcW w:w="1480" w:type="dxa"/>
            <w:noWrap/>
            <w:hideMark/>
          </w:tcPr>
          <w:p w14:paraId="70309B4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3.232</w:t>
            </w:r>
          </w:p>
        </w:tc>
      </w:tr>
      <w:tr w:rsidR="009436A7" w:rsidRPr="009436A7" w14:paraId="1149DE4D" w14:textId="77777777" w:rsidTr="006A567F">
        <w:trPr>
          <w:trHeight w:val="170"/>
        </w:trPr>
        <w:tc>
          <w:tcPr>
            <w:tcW w:w="2580" w:type="dxa"/>
            <w:gridSpan w:val="2"/>
            <w:hideMark/>
          </w:tcPr>
          <w:p w14:paraId="2CC9048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SANTA LUCIA</w:t>
            </w:r>
          </w:p>
        </w:tc>
        <w:tc>
          <w:tcPr>
            <w:tcW w:w="1200" w:type="dxa"/>
            <w:hideMark/>
          </w:tcPr>
          <w:p w14:paraId="36BFE6C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ZP-850A</w:t>
            </w:r>
          </w:p>
        </w:tc>
        <w:tc>
          <w:tcPr>
            <w:tcW w:w="1740" w:type="dxa"/>
            <w:noWrap/>
            <w:hideMark/>
          </w:tcPr>
          <w:p w14:paraId="7B04D5B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3.850</w:t>
            </w:r>
          </w:p>
        </w:tc>
        <w:tc>
          <w:tcPr>
            <w:tcW w:w="1340" w:type="dxa"/>
            <w:noWrap/>
            <w:hideMark/>
          </w:tcPr>
          <w:p w14:paraId="0388295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2.376</w:t>
            </w:r>
          </w:p>
        </w:tc>
        <w:tc>
          <w:tcPr>
            <w:tcW w:w="1480" w:type="dxa"/>
            <w:noWrap/>
            <w:hideMark/>
          </w:tcPr>
          <w:p w14:paraId="19A6063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w:t>
            </w:r>
          </w:p>
        </w:tc>
      </w:tr>
      <w:tr w:rsidR="009436A7" w:rsidRPr="009436A7" w14:paraId="68C2F412" w14:textId="77777777" w:rsidTr="006A567F">
        <w:trPr>
          <w:trHeight w:val="170"/>
        </w:trPr>
        <w:tc>
          <w:tcPr>
            <w:tcW w:w="2580" w:type="dxa"/>
            <w:gridSpan w:val="2"/>
            <w:hideMark/>
          </w:tcPr>
          <w:p w14:paraId="59E1F3C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COOTRANSNIZA</w:t>
            </w:r>
          </w:p>
        </w:tc>
        <w:tc>
          <w:tcPr>
            <w:tcW w:w="1200" w:type="dxa"/>
            <w:noWrap/>
            <w:hideMark/>
          </w:tcPr>
          <w:p w14:paraId="4C52284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ZP-902</w:t>
            </w:r>
          </w:p>
        </w:tc>
        <w:tc>
          <w:tcPr>
            <w:tcW w:w="1740" w:type="dxa"/>
            <w:noWrap/>
            <w:hideMark/>
          </w:tcPr>
          <w:p w14:paraId="06DF355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5.060</w:t>
            </w:r>
          </w:p>
        </w:tc>
        <w:tc>
          <w:tcPr>
            <w:tcW w:w="1340" w:type="dxa"/>
            <w:noWrap/>
            <w:hideMark/>
          </w:tcPr>
          <w:p w14:paraId="3C0DD10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4.620</w:t>
            </w:r>
          </w:p>
        </w:tc>
        <w:tc>
          <w:tcPr>
            <w:tcW w:w="1480" w:type="dxa"/>
            <w:noWrap/>
            <w:hideMark/>
          </w:tcPr>
          <w:p w14:paraId="7919AB0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225</w:t>
            </w:r>
          </w:p>
        </w:tc>
      </w:tr>
      <w:tr w:rsidR="009436A7" w:rsidRPr="009436A7" w14:paraId="1DB53508" w14:textId="77777777" w:rsidTr="006A567F">
        <w:trPr>
          <w:trHeight w:val="170"/>
        </w:trPr>
        <w:tc>
          <w:tcPr>
            <w:tcW w:w="2580" w:type="dxa"/>
            <w:gridSpan w:val="2"/>
            <w:noWrap/>
            <w:hideMark/>
          </w:tcPr>
          <w:p w14:paraId="1A1A5026"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COMNALMICROS</w:t>
            </w:r>
          </w:p>
        </w:tc>
        <w:tc>
          <w:tcPr>
            <w:tcW w:w="1200" w:type="dxa"/>
            <w:noWrap/>
            <w:hideMark/>
          </w:tcPr>
          <w:p w14:paraId="7E81941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ZP-93</w:t>
            </w:r>
          </w:p>
        </w:tc>
        <w:tc>
          <w:tcPr>
            <w:tcW w:w="1740" w:type="dxa"/>
            <w:noWrap/>
            <w:hideMark/>
          </w:tcPr>
          <w:p w14:paraId="4C1A87A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3.700</w:t>
            </w:r>
          </w:p>
        </w:tc>
        <w:tc>
          <w:tcPr>
            <w:tcW w:w="1340" w:type="dxa"/>
            <w:noWrap/>
            <w:hideMark/>
          </w:tcPr>
          <w:p w14:paraId="30D3CB8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3.150</w:t>
            </w:r>
          </w:p>
        </w:tc>
        <w:tc>
          <w:tcPr>
            <w:tcW w:w="1480" w:type="dxa"/>
            <w:noWrap/>
            <w:hideMark/>
          </w:tcPr>
          <w:p w14:paraId="4834693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2.100</w:t>
            </w:r>
          </w:p>
        </w:tc>
      </w:tr>
      <w:tr w:rsidR="009436A7" w:rsidRPr="009436A7" w14:paraId="449C88B1" w14:textId="77777777" w:rsidTr="006A567F">
        <w:trPr>
          <w:trHeight w:val="170"/>
        </w:trPr>
        <w:tc>
          <w:tcPr>
            <w:tcW w:w="2580" w:type="dxa"/>
            <w:gridSpan w:val="2"/>
            <w:noWrap/>
            <w:hideMark/>
          </w:tcPr>
          <w:p w14:paraId="4BC02369"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COMNALMICROS</w:t>
            </w:r>
          </w:p>
        </w:tc>
        <w:tc>
          <w:tcPr>
            <w:tcW w:w="1200" w:type="dxa"/>
            <w:noWrap/>
            <w:hideMark/>
          </w:tcPr>
          <w:p w14:paraId="251B532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ZP-98</w:t>
            </w:r>
          </w:p>
        </w:tc>
        <w:tc>
          <w:tcPr>
            <w:tcW w:w="1740" w:type="dxa"/>
            <w:noWrap/>
            <w:hideMark/>
          </w:tcPr>
          <w:p w14:paraId="2450E69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2.700</w:t>
            </w:r>
          </w:p>
        </w:tc>
        <w:tc>
          <w:tcPr>
            <w:tcW w:w="1340" w:type="dxa"/>
            <w:noWrap/>
            <w:hideMark/>
          </w:tcPr>
          <w:p w14:paraId="4EABF5C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1.750</w:t>
            </w:r>
          </w:p>
        </w:tc>
        <w:tc>
          <w:tcPr>
            <w:tcW w:w="1480" w:type="dxa"/>
            <w:noWrap/>
            <w:hideMark/>
          </w:tcPr>
          <w:p w14:paraId="36004D2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400</w:t>
            </w:r>
          </w:p>
        </w:tc>
      </w:tr>
      <w:tr w:rsidR="009436A7" w:rsidRPr="009436A7" w14:paraId="66FB94B3" w14:textId="77777777" w:rsidTr="006A567F">
        <w:trPr>
          <w:trHeight w:val="170"/>
        </w:trPr>
        <w:tc>
          <w:tcPr>
            <w:tcW w:w="2580" w:type="dxa"/>
            <w:gridSpan w:val="2"/>
            <w:hideMark/>
          </w:tcPr>
          <w:p w14:paraId="4434B8A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COOTRANSKENNEDY</w:t>
            </w:r>
          </w:p>
        </w:tc>
        <w:tc>
          <w:tcPr>
            <w:tcW w:w="1200" w:type="dxa"/>
            <w:hideMark/>
          </w:tcPr>
          <w:p w14:paraId="359BD98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ZP-C10</w:t>
            </w:r>
          </w:p>
        </w:tc>
        <w:tc>
          <w:tcPr>
            <w:tcW w:w="1740" w:type="dxa"/>
            <w:noWrap/>
            <w:hideMark/>
          </w:tcPr>
          <w:p w14:paraId="36F4A5C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5.740</w:t>
            </w:r>
          </w:p>
        </w:tc>
        <w:tc>
          <w:tcPr>
            <w:tcW w:w="1340" w:type="dxa"/>
            <w:noWrap/>
            <w:hideMark/>
          </w:tcPr>
          <w:p w14:paraId="62886A5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3.360</w:t>
            </w:r>
          </w:p>
        </w:tc>
        <w:tc>
          <w:tcPr>
            <w:tcW w:w="1480" w:type="dxa"/>
            <w:noWrap/>
            <w:hideMark/>
          </w:tcPr>
          <w:p w14:paraId="26640AB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2.578</w:t>
            </w:r>
          </w:p>
        </w:tc>
      </w:tr>
      <w:tr w:rsidR="009436A7" w:rsidRPr="009436A7" w14:paraId="6353ABE1" w14:textId="77777777" w:rsidTr="006A567F">
        <w:trPr>
          <w:trHeight w:val="170"/>
        </w:trPr>
        <w:tc>
          <w:tcPr>
            <w:tcW w:w="2580" w:type="dxa"/>
            <w:gridSpan w:val="2"/>
            <w:hideMark/>
          </w:tcPr>
          <w:p w14:paraId="5C8473C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TRANSCARD</w:t>
            </w:r>
          </w:p>
        </w:tc>
        <w:tc>
          <w:tcPr>
            <w:tcW w:w="1200" w:type="dxa"/>
            <w:noWrap/>
            <w:hideMark/>
          </w:tcPr>
          <w:p w14:paraId="605AE146"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ZP-C106</w:t>
            </w:r>
          </w:p>
        </w:tc>
        <w:tc>
          <w:tcPr>
            <w:tcW w:w="1740" w:type="dxa"/>
            <w:noWrap/>
            <w:hideMark/>
          </w:tcPr>
          <w:p w14:paraId="198132E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3.472</w:t>
            </w:r>
          </w:p>
        </w:tc>
        <w:tc>
          <w:tcPr>
            <w:tcW w:w="1340" w:type="dxa"/>
            <w:noWrap/>
            <w:hideMark/>
          </w:tcPr>
          <w:p w14:paraId="0C8B17D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3.169</w:t>
            </w:r>
          </w:p>
        </w:tc>
        <w:tc>
          <w:tcPr>
            <w:tcW w:w="1480" w:type="dxa"/>
            <w:noWrap/>
            <w:hideMark/>
          </w:tcPr>
          <w:p w14:paraId="4F1E955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2.339</w:t>
            </w:r>
          </w:p>
        </w:tc>
      </w:tr>
      <w:tr w:rsidR="009436A7" w:rsidRPr="009436A7" w14:paraId="000EE0D0" w14:textId="77777777" w:rsidTr="006A567F">
        <w:trPr>
          <w:trHeight w:val="170"/>
        </w:trPr>
        <w:tc>
          <w:tcPr>
            <w:tcW w:w="2580" w:type="dxa"/>
            <w:gridSpan w:val="2"/>
            <w:hideMark/>
          </w:tcPr>
          <w:p w14:paraId="1BF5B3F4"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BERMUDEZ</w:t>
            </w:r>
          </w:p>
        </w:tc>
        <w:tc>
          <w:tcPr>
            <w:tcW w:w="1200" w:type="dxa"/>
            <w:noWrap/>
            <w:hideMark/>
          </w:tcPr>
          <w:p w14:paraId="3C05499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ZP-C108A</w:t>
            </w:r>
          </w:p>
        </w:tc>
        <w:tc>
          <w:tcPr>
            <w:tcW w:w="1740" w:type="dxa"/>
            <w:noWrap/>
            <w:hideMark/>
          </w:tcPr>
          <w:p w14:paraId="31E6122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1.161</w:t>
            </w:r>
          </w:p>
        </w:tc>
        <w:tc>
          <w:tcPr>
            <w:tcW w:w="1340" w:type="dxa"/>
            <w:noWrap/>
            <w:hideMark/>
          </w:tcPr>
          <w:p w14:paraId="6253679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419</w:t>
            </w:r>
          </w:p>
        </w:tc>
        <w:tc>
          <w:tcPr>
            <w:tcW w:w="1480" w:type="dxa"/>
            <w:noWrap/>
            <w:hideMark/>
          </w:tcPr>
          <w:p w14:paraId="34BADF2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52AA4EC" w14:textId="77777777" w:rsidTr="006A567F">
        <w:trPr>
          <w:trHeight w:val="170"/>
        </w:trPr>
        <w:tc>
          <w:tcPr>
            <w:tcW w:w="2580" w:type="dxa"/>
            <w:gridSpan w:val="2"/>
            <w:hideMark/>
          </w:tcPr>
          <w:p w14:paraId="55D34DA6"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TRANSCARD</w:t>
            </w:r>
          </w:p>
        </w:tc>
        <w:tc>
          <w:tcPr>
            <w:tcW w:w="1200" w:type="dxa"/>
            <w:hideMark/>
          </w:tcPr>
          <w:p w14:paraId="2656BB17" w14:textId="77777777" w:rsidR="009436A7" w:rsidRPr="009436A7" w:rsidRDefault="009436A7" w:rsidP="009436A7">
            <w:pPr>
              <w:spacing w:line="240" w:lineRule="auto"/>
              <w:jc w:val="center"/>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ZP-C108B</w:t>
            </w:r>
          </w:p>
        </w:tc>
        <w:tc>
          <w:tcPr>
            <w:tcW w:w="1740" w:type="dxa"/>
            <w:noWrap/>
            <w:hideMark/>
          </w:tcPr>
          <w:p w14:paraId="6854240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2.182</w:t>
            </w:r>
          </w:p>
        </w:tc>
        <w:tc>
          <w:tcPr>
            <w:tcW w:w="1340" w:type="dxa"/>
            <w:noWrap/>
            <w:hideMark/>
          </w:tcPr>
          <w:p w14:paraId="7EF786C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1.711</w:t>
            </w:r>
          </w:p>
        </w:tc>
        <w:tc>
          <w:tcPr>
            <w:tcW w:w="1480" w:type="dxa"/>
            <w:noWrap/>
            <w:hideMark/>
          </w:tcPr>
          <w:p w14:paraId="78FB20E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3523602C" w14:textId="77777777" w:rsidTr="006A567F">
        <w:trPr>
          <w:trHeight w:val="170"/>
        </w:trPr>
        <w:tc>
          <w:tcPr>
            <w:tcW w:w="2580" w:type="dxa"/>
            <w:gridSpan w:val="2"/>
            <w:hideMark/>
          </w:tcPr>
          <w:p w14:paraId="6005CB92"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COOTRANSBOGOTA</w:t>
            </w:r>
          </w:p>
        </w:tc>
        <w:tc>
          <w:tcPr>
            <w:tcW w:w="1200" w:type="dxa"/>
            <w:hideMark/>
          </w:tcPr>
          <w:p w14:paraId="595F981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ZP-C125A</w:t>
            </w:r>
          </w:p>
        </w:tc>
        <w:tc>
          <w:tcPr>
            <w:tcW w:w="1740" w:type="dxa"/>
            <w:noWrap/>
            <w:hideMark/>
          </w:tcPr>
          <w:p w14:paraId="4359EA4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340" w:type="dxa"/>
            <w:noWrap/>
            <w:hideMark/>
          </w:tcPr>
          <w:p w14:paraId="6B7E0D7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480" w:type="dxa"/>
            <w:noWrap/>
            <w:hideMark/>
          </w:tcPr>
          <w:p w14:paraId="5DD7A6B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0AFEB8C1" w14:textId="77777777" w:rsidTr="006A567F">
        <w:trPr>
          <w:trHeight w:val="170"/>
        </w:trPr>
        <w:tc>
          <w:tcPr>
            <w:tcW w:w="2580" w:type="dxa"/>
            <w:gridSpan w:val="2"/>
            <w:hideMark/>
          </w:tcPr>
          <w:p w14:paraId="292D3979"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SOTRANDES</w:t>
            </w:r>
          </w:p>
        </w:tc>
        <w:tc>
          <w:tcPr>
            <w:tcW w:w="1200" w:type="dxa"/>
            <w:noWrap/>
            <w:hideMark/>
          </w:tcPr>
          <w:p w14:paraId="4702A75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ZP-C140</w:t>
            </w:r>
          </w:p>
        </w:tc>
        <w:tc>
          <w:tcPr>
            <w:tcW w:w="1740" w:type="dxa"/>
            <w:noWrap/>
            <w:hideMark/>
          </w:tcPr>
          <w:p w14:paraId="4BDB241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2.814</w:t>
            </w:r>
          </w:p>
        </w:tc>
        <w:tc>
          <w:tcPr>
            <w:tcW w:w="1340" w:type="dxa"/>
            <w:noWrap/>
            <w:hideMark/>
          </w:tcPr>
          <w:p w14:paraId="3103DAD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1.764</w:t>
            </w:r>
          </w:p>
        </w:tc>
        <w:tc>
          <w:tcPr>
            <w:tcW w:w="1480" w:type="dxa"/>
            <w:noWrap/>
            <w:hideMark/>
          </w:tcPr>
          <w:p w14:paraId="7BEE960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2.169</w:t>
            </w:r>
          </w:p>
        </w:tc>
      </w:tr>
      <w:tr w:rsidR="009436A7" w:rsidRPr="009436A7" w14:paraId="54CFE6A4" w14:textId="77777777" w:rsidTr="006A567F">
        <w:trPr>
          <w:trHeight w:val="170"/>
        </w:trPr>
        <w:tc>
          <w:tcPr>
            <w:tcW w:w="2580" w:type="dxa"/>
            <w:gridSpan w:val="2"/>
            <w:hideMark/>
          </w:tcPr>
          <w:p w14:paraId="690283B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lastRenderedPageBreak/>
              <w:t>COTRANSUBA</w:t>
            </w:r>
          </w:p>
        </w:tc>
        <w:tc>
          <w:tcPr>
            <w:tcW w:w="1200" w:type="dxa"/>
            <w:hideMark/>
          </w:tcPr>
          <w:p w14:paraId="2084589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ZP-C141</w:t>
            </w:r>
          </w:p>
        </w:tc>
        <w:tc>
          <w:tcPr>
            <w:tcW w:w="1740" w:type="dxa"/>
            <w:noWrap/>
            <w:hideMark/>
          </w:tcPr>
          <w:p w14:paraId="1046EFB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3.549</w:t>
            </w:r>
          </w:p>
        </w:tc>
        <w:tc>
          <w:tcPr>
            <w:tcW w:w="1340" w:type="dxa"/>
            <w:noWrap/>
            <w:hideMark/>
          </w:tcPr>
          <w:p w14:paraId="0C674A6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1.786</w:t>
            </w:r>
          </w:p>
        </w:tc>
        <w:tc>
          <w:tcPr>
            <w:tcW w:w="1480" w:type="dxa"/>
            <w:noWrap/>
            <w:hideMark/>
          </w:tcPr>
          <w:p w14:paraId="719DFBC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1.745</w:t>
            </w:r>
          </w:p>
        </w:tc>
      </w:tr>
      <w:tr w:rsidR="009436A7" w:rsidRPr="009436A7" w14:paraId="4970D692" w14:textId="77777777" w:rsidTr="006A567F">
        <w:trPr>
          <w:trHeight w:val="170"/>
        </w:trPr>
        <w:tc>
          <w:tcPr>
            <w:tcW w:w="2580" w:type="dxa"/>
            <w:gridSpan w:val="2"/>
            <w:hideMark/>
          </w:tcPr>
          <w:p w14:paraId="46CFFF0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COOTRANSPENSILVANIA</w:t>
            </w:r>
          </w:p>
        </w:tc>
        <w:tc>
          <w:tcPr>
            <w:tcW w:w="1200" w:type="dxa"/>
            <w:noWrap/>
            <w:hideMark/>
          </w:tcPr>
          <w:p w14:paraId="3477035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ZP-C16</w:t>
            </w:r>
          </w:p>
        </w:tc>
        <w:tc>
          <w:tcPr>
            <w:tcW w:w="1740" w:type="dxa"/>
            <w:noWrap/>
            <w:hideMark/>
          </w:tcPr>
          <w:p w14:paraId="54C7CDA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5.663</w:t>
            </w:r>
          </w:p>
        </w:tc>
        <w:tc>
          <w:tcPr>
            <w:tcW w:w="1340" w:type="dxa"/>
            <w:noWrap/>
            <w:hideMark/>
          </w:tcPr>
          <w:p w14:paraId="1028C66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3.605</w:t>
            </w:r>
          </w:p>
        </w:tc>
        <w:tc>
          <w:tcPr>
            <w:tcW w:w="1480" w:type="dxa"/>
            <w:noWrap/>
            <w:hideMark/>
          </w:tcPr>
          <w:p w14:paraId="0750FFC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3.028</w:t>
            </w:r>
          </w:p>
        </w:tc>
      </w:tr>
      <w:tr w:rsidR="009436A7" w:rsidRPr="009436A7" w14:paraId="076DAA0C" w14:textId="77777777" w:rsidTr="006A567F">
        <w:trPr>
          <w:trHeight w:val="170"/>
        </w:trPr>
        <w:tc>
          <w:tcPr>
            <w:tcW w:w="2580" w:type="dxa"/>
            <w:gridSpan w:val="2"/>
            <w:noWrap/>
            <w:hideMark/>
          </w:tcPr>
          <w:p w14:paraId="08E48D1D"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43063E7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ZP-C21</w:t>
            </w:r>
          </w:p>
        </w:tc>
        <w:tc>
          <w:tcPr>
            <w:tcW w:w="1740" w:type="dxa"/>
            <w:noWrap/>
            <w:hideMark/>
          </w:tcPr>
          <w:p w14:paraId="6198410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2.757</w:t>
            </w:r>
          </w:p>
        </w:tc>
        <w:tc>
          <w:tcPr>
            <w:tcW w:w="1340" w:type="dxa"/>
            <w:noWrap/>
            <w:hideMark/>
          </w:tcPr>
          <w:p w14:paraId="2902F6B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2.340</w:t>
            </w:r>
          </w:p>
        </w:tc>
        <w:tc>
          <w:tcPr>
            <w:tcW w:w="1480" w:type="dxa"/>
            <w:noWrap/>
            <w:hideMark/>
          </w:tcPr>
          <w:p w14:paraId="71C0AB0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502</w:t>
            </w:r>
          </w:p>
        </w:tc>
      </w:tr>
      <w:tr w:rsidR="009436A7" w:rsidRPr="009436A7" w14:paraId="1A0C329C" w14:textId="77777777" w:rsidTr="006A567F">
        <w:trPr>
          <w:trHeight w:val="170"/>
        </w:trPr>
        <w:tc>
          <w:tcPr>
            <w:tcW w:w="2580" w:type="dxa"/>
            <w:gridSpan w:val="2"/>
            <w:noWrap/>
            <w:hideMark/>
          </w:tcPr>
          <w:p w14:paraId="15214FED"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3A03E81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ZP-C22</w:t>
            </w:r>
          </w:p>
        </w:tc>
        <w:tc>
          <w:tcPr>
            <w:tcW w:w="1740" w:type="dxa"/>
            <w:noWrap/>
            <w:hideMark/>
          </w:tcPr>
          <w:p w14:paraId="42EBFF5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4.345</w:t>
            </w:r>
          </w:p>
        </w:tc>
        <w:tc>
          <w:tcPr>
            <w:tcW w:w="1340" w:type="dxa"/>
            <w:noWrap/>
            <w:hideMark/>
          </w:tcPr>
          <w:p w14:paraId="72AF9AE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3.255</w:t>
            </w:r>
          </w:p>
        </w:tc>
        <w:tc>
          <w:tcPr>
            <w:tcW w:w="1480" w:type="dxa"/>
            <w:noWrap/>
            <w:hideMark/>
          </w:tcPr>
          <w:p w14:paraId="55D651C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2.486</w:t>
            </w:r>
          </w:p>
        </w:tc>
      </w:tr>
      <w:tr w:rsidR="009436A7" w:rsidRPr="009436A7" w14:paraId="29A93107" w14:textId="77777777" w:rsidTr="006A567F">
        <w:trPr>
          <w:trHeight w:val="170"/>
        </w:trPr>
        <w:tc>
          <w:tcPr>
            <w:tcW w:w="2580" w:type="dxa"/>
            <w:gridSpan w:val="2"/>
            <w:noWrap/>
            <w:hideMark/>
          </w:tcPr>
          <w:p w14:paraId="60FE530D"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17C5056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ZP-C24</w:t>
            </w:r>
          </w:p>
        </w:tc>
        <w:tc>
          <w:tcPr>
            <w:tcW w:w="1740" w:type="dxa"/>
            <w:noWrap/>
            <w:hideMark/>
          </w:tcPr>
          <w:p w14:paraId="7C6CCE3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3.080</w:t>
            </w:r>
          </w:p>
        </w:tc>
        <w:tc>
          <w:tcPr>
            <w:tcW w:w="1340" w:type="dxa"/>
            <w:noWrap/>
            <w:hideMark/>
          </w:tcPr>
          <w:p w14:paraId="752F8A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2.920</w:t>
            </w:r>
          </w:p>
        </w:tc>
        <w:tc>
          <w:tcPr>
            <w:tcW w:w="1480" w:type="dxa"/>
            <w:noWrap/>
            <w:hideMark/>
          </w:tcPr>
          <w:p w14:paraId="3BF10DB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1.170</w:t>
            </w:r>
          </w:p>
        </w:tc>
      </w:tr>
      <w:tr w:rsidR="009436A7" w:rsidRPr="009436A7" w14:paraId="54FE0D70" w14:textId="77777777" w:rsidTr="006A567F">
        <w:trPr>
          <w:trHeight w:val="170"/>
        </w:trPr>
        <w:tc>
          <w:tcPr>
            <w:tcW w:w="2580" w:type="dxa"/>
            <w:gridSpan w:val="2"/>
            <w:hideMark/>
          </w:tcPr>
          <w:p w14:paraId="5ACAAECF"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SOTRANDES</w:t>
            </w:r>
          </w:p>
        </w:tc>
        <w:tc>
          <w:tcPr>
            <w:tcW w:w="1200" w:type="dxa"/>
            <w:noWrap/>
            <w:hideMark/>
          </w:tcPr>
          <w:p w14:paraId="2CA130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ZP-C28</w:t>
            </w:r>
          </w:p>
        </w:tc>
        <w:tc>
          <w:tcPr>
            <w:tcW w:w="1740" w:type="dxa"/>
            <w:noWrap/>
            <w:hideMark/>
          </w:tcPr>
          <w:p w14:paraId="3EC1837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4.395</w:t>
            </w:r>
          </w:p>
        </w:tc>
        <w:tc>
          <w:tcPr>
            <w:tcW w:w="1340" w:type="dxa"/>
            <w:noWrap/>
            <w:hideMark/>
          </w:tcPr>
          <w:p w14:paraId="20DE302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2.874</w:t>
            </w:r>
          </w:p>
        </w:tc>
        <w:tc>
          <w:tcPr>
            <w:tcW w:w="1480" w:type="dxa"/>
            <w:noWrap/>
            <w:hideMark/>
          </w:tcPr>
          <w:p w14:paraId="06E9DE3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2.849</w:t>
            </w:r>
          </w:p>
        </w:tc>
      </w:tr>
      <w:tr w:rsidR="009436A7" w:rsidRPr="009436A7" w14:paraId="243C2609" w14:textId="77777777" w:rsidTr="006A567F">
        <w:trPr>
          <w:trHeight w:val="170"/>
        </w:trPr>
        <w:tc>
          <w:tcPr>
            <w:tcW w:w="2580" w:type="dxa"/>
            <w:gridSpan w:val="2"/>
            <w:hideMark/>
          </w:tcPr>
          <w:p w14:paraId="31566365"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SOTRANDES</w:t>
            </w:r>
          </w:p>
        </w:tc>
        <w:tc>
          <w:tcPr>
            <w:tcW w:w="1200" w:type="dxa"/>
            <w:noWrap/>
            <w:hideMark/>
          </w:tcPr>
          <w:p w14:paraId="5A2FEE2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ZP-C34</w:t>
            </w:r>
          </w:p>
        </w:tc>
        <w:tc>
          <w:tcPr>
            <w:tcW w:w="1740" w:type="dxa"/>
            <w:noWrap/>
            <w:hideMark/>
          </w:tcPr>
          <w:p w14:paraId="7BCF836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6.327</w:t>
            </w:r>
          </w:p>
        </w:tc>
        <w:tc>
          <w:tcPr>
            <w:tcW w:w="1340" w:type="dxa"/>
            <w:noWrap/>
            <w:hideMark/>
          </w:tcPr>
          <w:p w14:paraId="62F0628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4.873</w:t>
            </w:r>
          </w:p>
        </w:tc>
        <w:tc>
          <w:tcPr>
            <w:tcW w:w="1480" w:type="dxa"/>
            <w:noWrap/>
            <w:hideMark/>
          </w:tcPr>
          <w:p w14:paraId="3B00AEB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5.231</w:t>
            </w:r>
          </w:p>
        </w:tc>
      </w:tr>
      <w:tr w:rsidR="009436A7" w:rsidRPr="009436A7" w14:paraId="73D70119" w14:textId="77777777" w:rsidTr="006A567F">
        <w:trPr>
          <w:trHeight w:val="170"/>
        </w:trPr>
        <w:tc>
          <w:tcPr>
            <w:tcW w:w="2580" w:type="dxa"/>
            <w:gridSpan w:val="2"/>
            <w:hideMark/>
          </w:tcPr>
          <w:p w14:paraId="328BE28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COOTRANSNIZA</w:t>
            </w:r>
          </w:p>
        </w:tc>
        <w:tc>
          <w:tcPr>
            <w:tcW w:w="1200" w:type="dxa"/>
            <w:noWrap/>
            <w:hideMark/>
          </w:tcPr>
          <w:p w14:paraId="3B7E959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ZP-C35</w:t>
            </w:r>
          </w:p>
        </w:tc>
        <w:tc>
          <w:tcPr>
            <w:tcW w:w="1740" w:type="dxa"/>
            <w:noWrap/>
            <w:hideMark/>
          </w:tcPr>
          <w:p w14:paraId="023E547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4.206</w:t>
            </w:r>
          </w:p>
        </w:tc>
        <w:tc>
          <w:tcPr>
            <w:tcW w:w="1340" w:type="dxa"/>
            <w:noWrap/>
            <w:hideMark/>
          </w:tcPr>
          <w:p w14:paraId="2C3B4E6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3.495</w:t>
            </w:r>
          </w:p>
        </w:tc>
        <w:tc>
          <w:tcPr>
            <w:tcW w:w="1480" w:type="dxa"/>
            <w:noWrap/>
            <w:hideMark/>
          </w:tcPr>
          <w:p w14:paraId="7A3C3C0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2.120</w:t>
            </w:r>
          </w:p>
        </w:tc>
      </w:tr>
      <w:tr w:rsidR="009436A7" w:rsidRPr="009436A7" w14:paraId="46FC40A5" w14:textId="77777777" w:rsidTr="006A567F">
        <w:trPr>
          <w:trHeight w:val="170"/>
        </w:trPr>
        <w:tc>
          <w:tcPr>
            <w:tcW w:w="2580" w:type="dxa"/>
            <w:gridSpan w:val="2"/>
            <w:hideMark/>
          </w:tcPr>
          <w:p w14:paraId="1A521D56"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SIDAUTO</w:t>
            </w:r>
          </w:p>
        </w:tc>
        <w:tc>
          <w:tcPr>
            <w:tcW w:w="1200" w:type="dxa"/>
            <w:noWrap/>
            <w:hideMark/>
          </w:tcPr>
          <w:p w14:paraId="5B3C2C7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ZP-C42</w:t>
            </w:r>
          </w:p>
        </w:tc>
        <w:tc>
          <w:tcPr>
            <w:tcW w:w="1740" w:type="dxa"/>
            <w:noWrap/>
            <w:hideMark/>
          </w:tcPr>
          <w:p w14:paraId="2E82518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246</w:t>
            </w:r>
          </w:p>
        </w:tc>
        <w:tc>
          <w:tcPr>
            <w:tcW w:w="1340" w:type="dxa"/>
            <w:noWrap/>
            <w:hideMark/>
          </w:tcPr>
          <w:p w14:paraId="587E9DC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219</w:t>
            </w:r>
          </w:p>
        </w:tc>
        <w:tc>
          <w:tcPr>
            <w:tcW w:w="1480" w:type="dxa"/>
            <w:noWrap/>
            <w:hideMark/>
          </w:tcPr>
          <w:p w14:paraId="0C76DCA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321</w:t>
            </w:r>
          </w:p>
        </w:tc>
      </w:tr>
      <w:tr w:rsidR="009436A7" w:rsidRPr="009436A7" w14:paraId="3FC1105A" w14:textId="77777777" w:rsidTr="006A567F">
        <w:trPr>
          <w:trHeight w:val="170"/>
        </w:trPr>
        <w:tc>
          <w:tcPr>
            <w:tcW w:w="2580" w:type="dxa"/>
            <w:gridSpan w:val="2"/>
            <w:hideMark/>
          </w:tcPr>
          <w:p w14:paraId="5648E07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SIDAUTO</w:t>
            </w:r>
          </w:p>
        </w:tc>
        <w:tc>
          <w:tcPr>
            <w:tcW w:w="1200" w:type="dxa"/>
            <w:noWrap/>
            <w:hideMark/>
          </w:tcPr>
          <w:p w14:paraId="44D73B7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ZP-C43</w:t>
            </w:r>
          </w:p>
        </w:tc>
        <w:tc>
          <w:tcPr>
            <w:tcW w:w="1740" w:type="dxa"/>
            <w:noWrap/>
            <w:hideMark/>
          </w:tcPr>
          <w:p w14:paraId="1011646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1.141</w:t>
            </w:r>
          </w:p>
        </w:tc>
        <w:tc>
          <w:tcPr>
            <w:tcW w:w="1340" w:type="dxa"/>
            <w:noWrap/>
            <w:hideMark/>
          </w:tcPr>
          <w:p w14:paraId="064690C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913</w:t>
            </w:r>
          </w:p>
        </w:tc>
        <w:tc>
          <w:tcPr>
            <w:tcW w:w="1480" w:type="dxa"/>
            <w:noWrap/>
            <w:hideMark/>
          </w:tcPr>
          <w:p w14:paraId="5C2CDA5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426</w:t>
            </w:r>
          </w:p>
        </w:tc>
      </w:tr>
      <w:tr w:rsidR="009436A7" w:rsidRPr="009436A7" w14:paraId="151E0615" w14:textId="77777777" w:rsidTr="006A567F">
        <w:trPr>
          <w:trHeight w:val="170"/>
        </w:trPr>
        <w:tc>
          <w:tcPr>
            <w:tcW w:w="2580" w:type="dxa"/>
            <w:gridSpan w:val="2"/>
            <w:hideMark/>
          </w:tcPr>
          <w:p w14:paraId="6C9D10E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609D6CD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ZP-C50</w:t>
            </w:r>
          </w:p>
        </w:tc>
        <w:tc>
          <w:tcPr>
            <w:tcW w:w="1740" w:type="dxa"/>
            <w:noWrap/>
            <w:hideMark/>
          </w:tcPr>
          <w:p w14:paraId="1264691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1.400</w:t>
            </w:r>
          </w:p>
        </w:tc>
        <w:tc>
          <w:tcPr>
            <w:tcW w:w="1340" w:type="dxa"/>
            <w:noWrap/>
            <w:hideMark/>
          </w:tcPr>
          <w:p w14:paraId="3121598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855</w:t>
            </w:r>
          </w:p>
        </w:tc>
        <w:tc>
          <w:tcPr>
            <w:tcW w:w="1480" w:type="dxa"/>
            <w:noWrap/>
            <w:hideMark/>
          </w:tcPr>
          <w:p w14:paraId="67752BC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3C14383C" w14:textId="77777777" w:rsidTr="006A567F">
        <w:trPr>
          <w:trHeight w:val="170"/>
        </w:trPr>
        <w:tc>
          <w:tcPr>
            <w:tcW w:w="2580" w:type="dxa"/>
            <w:gridSpan w:val="2"/>
            <w:hideMark/>
          </w:tcPr>
          <w:p w14:paraId="3BDC065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02ECA9C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ZP-C54</w:t>
            </w:r>
          </w:p>
        </w:tc>
        <w:tc>
          <w:tcPr>
            <w:tcW w:w="1740" w:type="dxa"/>
            <w:noWrap/>
            <w:hideMark/>
          </w:tcPr>
          <w:p w14:paraId="4C39ED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990</w:t>
            </w:r>
          </w:p>
        </w:tc>
        <w:tc>
          <w:tcPr>
            <w:tcW w:w="1340" w:type="dxa"/>
            <w:noWrap/>
            <w:hideMark/>
          </w:tcPr>
          <w:p w14:paraId="654C551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924</w:t>
            </w:r>
          </w:p>
        </w:tc>
        <w:tc>
          <w:tcPr>
            <w:tcW w:w="1480" w:type="dxa"/>
            <w:noWrap/>
            <w:hideMark/>
          </w:tcPr>
          <w:p w14:paraId="3C69A60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3942DAD" w14:textId="77777777" w:rsidTr="006A567F">
        <w:trPr>
          <w:trHeight w:val="170"/>
        </w:trPr>
        <w:tc>
          <w:tcPr>
            <w:tcW w:w="2580" w:type="dxa"/>
            <w:gridSpan w:val="2"/>
            <w:hideMark/>
          </w:tcPr>
          <w:p w14:paraId="6EBE24C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COOTRANSBOGOTA</w:t>
            </w:r>
          </w:p>
        </w:tc>
        <w:tc>
          <w:tcPr>
            <w:tcW w:w="1200" w:type="dxa"/>
            <w:hideMark/>
          </w:tcPr>
          <w:p w14:paraId="0F9584A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ZP-C56</w:t>
            </w:r>
          </w:p>
        </w:tc>
        <w:tc>
          <w:tcPr>
            <w:tcW w:w="1740" w:type="dxa"/>
            <w:noWrap/>
            <w:hideMark/>
          </w:tcPr>
          <w:p w14:paraId="760E50C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2.261</w:t>
            </w:r>
          </w:p>
        </w:tc>
        <w:tc>
          <w:tcPr>
            <w:tcW w:w="1340" w:type="dxa"/>
            <w:noWrap/>
            <w:hideMark/>
          </w:tcPr>
          <w:p w14:paraId="1E3DF44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1.190</w:t>
            </w:r>
          </w:p>
        </w:tc>
        <w:tc>
          <w:tcPr>
            <w:tcW w:w="1480" w:type="dxa"/>
            <w:noWrap/>
            <w:hideMark/>
          </w:tcPr>
          <w:p w14:paraId="49D0352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7391C61" w14:textId="77777777" w:rsidTr="006A567F">
        <w:trPr>
          <w:trHeight w:val="170"/>
        </w:trPr>
        <w:tc>
          <w:tcPr>
            <w:tcW w:w="2580" w:type="dxa"/>
            <w:gridSpan w:val="2"/>
            <w:noWrap/>
            <w:hideMark/>
          </w:tcPr>
          <w:p w14:paraId="76A92022"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5142B3D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ZP-C60</w:t>
            </w:r>
          </w:p>
        </w:tc>
        <w:tc>
          <w:tcPr>
            <w:tcW w:w="1740" w:type="dxa"/>
            <w:noWrap/>
            <w:hideMark/>
          </w:tcPr>
          <w:p w14:paraId="06F9D96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3.177</w:t>
            </w:r>
          </w:p>
        </w:tc>
        <w:tc>
          <w:tcPr>
            <w:tcW w:w="1340" w:type="dxa"/>
            <w:noWrap/>
            <w:hideMark/>
          </w:tcPr>
          <w:p w14:paraId="3A163B4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2.719</w:t>
            </w:r>
          </w:p>
        </w:tc>
        <w:tc>
          <w:tcPr>
            <w:tcW w:w="1480" w:type="dxa"/>
            <w:noWrap/>
            <w:hideMark/>
          </w:tcPr>
          <w:p w14:paraId="01EC099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1.288</w:t>
            </w:r>
          </w:p>
        </w:tc>
      </w:tr>
      <w:tr w:rsidR="009436A7" w:rsidRPr="009436A7" w14:paraId="69BF261F" w14:textId="77777777" w:rsidTr="006A567F">
        <w:trPr>
          <w:trHeight w:val="170"/>
        </w:trPr>
        <w:tc>
          <w:tcPr>
            <w:tcW w:w="2580" w:type="dxa"/>
            <w:gridSpan w:val="2"/>
            <w:noWrap/>
            <w:hideMark/>
          </w:tcPr>
          <w:p w14:paraId="4502A15D"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10F53B6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ZP-C61</w:t>
            </w:r>
          </w:p>
        </w:tc>
        <w:tc>
          <w:tcPr>
            <w:tcW w:w="1740" w:type="dxa"/>
            <w:noWrap/>
            <w:hideMark/>
          </w:tcPr>
          <w:p w14:paraId="2AF40D3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4.272</w:t>
            </w:r>
          </w:p>
        </w:tc>
        <w:tc>
          <w:tcPr>
            <w:tcW w:w="1340" w:type="dxa"/>
            <w:noWrap/>
            <w:hideMark/>
          </w:tcPr>
          <w:p w14:paraId="6FAB14E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3.653</w:t>
            </w:r>
          </w:p>
        </w:tc>
        <w:tc>
          <w:tcPr>
            <w:tcW w:w="1480" w:type="dxa"/>
            <w:noWrap/>
            <w:hideMark/>
          </w:tcPr>
          <w:p w14:paraId="114D9E5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2.776</w:t>
            </w:r>
          </w:p>
        </w:tc>
      </w:tr>
      <w:tr w:rsidR="009436A7" w:rsidRPr="009436A7" w14:paraId="705A7BD9" w14:textId="77777777" w:rsidTr="006A567F">
        <w:trPr>
          <w:trHeight w:val="170"/>
        </w:trPr>
        <w:tc>
          <w:tcPr>
            <w:tcW w:w="2580" w:type="dxa"/>
            <w:gridSpan w:val="2"/>
            <w:noWrap/>
            <w:hideMark/>
          </w:tcPr>
          <w:p w14:paraId="652662E7"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0CAD2A7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ZP-C62</w:t>
            </w:r>
          </w:p>
        </w:tc>
        <w:tc>
          <w:tcPr>
            <w:tcW w:w="1740" w:type="dxa"/>
            <w:noWrap/>
            <w:hideMark/>
          </w:tcPr>
          <w:p w14:paraId="6A43A67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425</w:t>
            </w:r>
          </w:p>
        </w:tc>
        <w:tc>
          <w:tcPr>
            <w:tcW w:w="1340" w:type="dxa"/>
            <w:noWrap/>
            <w:hideMark/>
          </w:tcPr>
          <w:p w14:paraId="4056381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345</w:t>
            </w:r>
          </w:p>
        </w:tc>
        <w:tc>
          <w:tcPr>
            <w:tcW w:w="1480" w:type="dxa"/>
            <w:noWrap/>
            <w:hideMark/>
          </w:tcPr>
          <w:p w14:paraId="46B3874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224</w:t>
            </w:r>
          </w:p>
        </w:tc>
      </w:tr>
      <w:tr w:rsidR="009436A7" w:rsidRPr="009436A7" w14:paraId="1C4DBFBE" w14:textId="77777777" w:rsidTr="006A567F">
        <w:trPr>
          <w:trHeight w:val="170"/>
        </w:trPr>
        <w:tc>
          <w:tcPr>
            <w:tcW w:w="2580" w:type="dxa"/>
            <w:gridSpan w:val="2"/>
            <w:noWrap/>
            <w:hideMark/>
          </w:tcPr>
          <w:p w14:paraId="5A4E1CBB"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01B117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ZP-C63</w:t>
            </w:r>
          </w:p>
        </w:tc>
        <w:tc>
          <w:tcPr>
            <w:tcW w:w="1740" w:type="dxa"/>
            <w:noWrap/>
            <w:hideMark/>
          </w:tcPr>
          <w:p w14:paraId="01D268F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6.859</w:t>
            </w:r>
          </w:p>
        </w:tc>
        <w:tc>
          <w:tcPr>
            <w:tcW w:w="1340" w:type="dxa"/>
            <w:noWrap/>
            <w:hideMark/>
          </w:tcPr>
          <w:p w14:paraId="0010D8B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5.625</w:t>
            </w:r>
          </w:p>
        </w:tc>
        <w:tc>
          <w:tcPr>
            <w:tcW w:w="1480" w:type="dxa"/>
            <w:noWrap/>
            <w:hideMark/>
          </w:tcPr>
          <w:p w14:paraId="2156DC4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4.478</w:t>
            </w:r>
          </w:p>
        </w:tc>
      </w:tr>
      <w:tr w:rsidR="009436A7" w:rsidRPr="009436A7" w14:paraId="40766BD2" w14:textId="77777777" w:rsidTr="006A567F">
        <w:trPr>
          <w:trHeight w:val="170"/>
        </w:trPr>
        <w:tc>
          <w:tcPr>
            <w:tcW w:w="2580" w:type="dxa"/>
            <w:gridSpan w:val="2"/>
            <w:noWrap/>
            <w:hideMark/>
          </w:tcPr>
          <w:p w14:paraId="6DC1A08B"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3838E5C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ZP-C64</w:t>
            </w:r>
          </w:p>
        </w:tc>
        <w:tc>
          <w:tcPr>
            <w:tcW w:w="1740" w:type="dxa"/>
            <w:noWrap/>
            <w:hideMark/>
          </w:tcPr>
          <w:p w14:paraId="79D2D28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3.444</w:t>
            </w:r>
          </w:p>
        </w:tc>
        <w:tc>
          <w:tcPr>
            <w:tcW w:w="1340" w:type="dxa"/>
            <w:noWrap/>
            <w:hideMark/>
          </w:tcPr>
          <w:p w14:paraId="27E3BF2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2.835</w:t>
            </w:r>
          </w:p>
        </w:tc>
        <w:tc>
          <w:tcPr>
            <w:tcW w:w="1480" w:type="dxa"/>
            <w:noWrap/>
            <w:hideMark/>
          </w:tcPr>
          <w:p w14:paraId="67298F9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1.426</w:t>
            </w:r>
          </w:p>
        </w:tc>
      </w:tr>
      <w:tr w:rsidR="009436A7" w:rsidRPr="009436A7" w14:paraId="6F3E04A8" w14:textId="77777777" w:rsidTr="006A567F">
        <w:trPr>
          <w:trHeight w:val="170"/>
        </w:trPr>
        <w:tc>
          <w:tcPr>
            <w:tcW w:w="2580" w:type="dxa"/>
            <w:gridSpan w:val="2"/>
            <w:hideMark/>
          </w:tcPr>
          <w:p w14:paraId="1A133A92"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w:t>
            </w:r>
          </w:p>
        </w:tc>
        <w:tc>
          <w:tcPr>
            <w:tcW w:w="1200" w:type="dxa"/>
            <w:noWrap/>
            <w:hideMark/>
          </w:tcPr>
          <w:p w14:paraId="6EBAC05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ZP-C65</w:t>
            </w:r>
          </w:p>
        </w:tc>
        <w:tc>
          <w:tcPr>
            <w:tcW w:w="1740" w:type="dxa"/>
            <w:noWrap/>
            <w:hideMark/>
          </w:tcPr>
          <w:p w14:paraId="0D729B0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340" w:type="dxa"/>
            <w:noWrap/>
            <w:hideMark/>
          </w:tcPr>
          <w:p w14:paraId="00B172D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480" w:type="dxa"/>
            <w:noWrap/>
            <w:hideMark/>
          </w:tcPr>
          <w:p w14:paraId="3290920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w:t>
            </w:r>
          </w:p>
        </w:tc>
      </w:tr>
      <w:tr w:rsidR="009436A7" w:rsidRPr="009436A7" w14:paraId="06D52597" w14:textId="77777777" w:rsidTr="006A567F">
        <w:trPr>
          <w:trHeight w:val="170"/>
        </w:trPr>
        <w:tc>
          <w:tcPr>
            <w:tcW w:w="2580" w:type="dxa"/>
            <w:gridSpan w:val="2"/>
            <w:noWrap/>
            <w:hideMark/>
          </w:tcPr>
          <w:p w14:paraId="394593A3"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TRANSFONTIBÓN</w:t>
            </w:r>
          </w:p>
        </w:tc>
        <w:tc>
          <w:tcPr>
            <w:tcW w:w="1200" w:type="dxa"/>
            <w:noWrap/>
            <w:hideMark/>
          </w:tcPr>
          <w:p w14:paraId="3D3D93F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ZP-C66</w:t>
            </w:r>
          </w:p>
        </w:tc>
        <w:tc>
          <w:tcPr>
            <w:tcW w:w="1740" w:type="dxa"/>
            <w:noWrap/>
            <w:hideMark/>
          </w:tcPr>
          <w:p w14:paraId="7E62CDC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6.135</w:t>
            </w:r>
          </w:p>
        </w:tc>
        <w:tc>
          <w:tcPr>
            <w:tcW w:w="1340" w:type="dxa"/>
            <w:noWrap/>
            <w:hideMark/>
          </w:tcPr>
          <w:p w14:paraId="2F7C99E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5.795</w:t>
            </w:r>
          </w:p>
        </w:tc>
        <w:tc>
          <w:tcPr>
            <w:tcW w:w="1480" w:type="dxa"/>
            <w:noWrap/>
            <w:hideMark/>
          </w:tcPr>
          <w:p w14:paraId="5A298B6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4.453</w:t>
            </w:r>
          </w:p>
        </w:tc>
      </w:tr>
      <w:tr w:rsidR="009436A7" w:rsidRPr="009436A7" w14:paraId="62B9A75D" w14:textId="77777777" w:rsidTr="006A567F">
        <w:trPr>
          <w:trHeight w:val="170"/>
        </w:trPr>
        <w:tc>
          <w:tcPr>
            <w:tcW w:w="2580" w:type="dxa"/>
            <w:gridSpan w:val="2"/>
            <w:hideMark/>
          </w:tcPr>
          <w:p w14:paraId="3A0FD66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0CA1821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ZP-C70</w:t>
            </w:r>
          </w:p>
        </w:tc>
        <w:tc>
          <w:tcPr>
            <w:tcW w:w="1740" w:type="dxa"/>
            <w:noWrap/>
            <w:hideMark/>
          </w:tcPr>
          <w:p w14:paraId="2B078CA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1.125</w:t>
            </w:r>
          </w:p>
        </w:tc>
        <w:tc>
          <w:tcPr>
            <w:tcW w:w="1340" w:type="dxa"/>
            <w:noWrap/>
            <w:hideMark/>
          </w:tcPr>
          <w:p w14:paraId="5BACEC7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660</w:t>
            </w:r>
          </w:p>
        </w:tc>
        <w:tc>
          <w:tcPr>
            <w:tcW w:w="1480" w:type="dxa"/>
            <w:noWrap/>
            <w:hideMark/>
          </w:tcPr>
          <w:p w14:paraId="13F96C3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5B81C3F9" w14:textId="77777777" w:rsidTr="006A567F">
        <w:trPr>
          <w:trHeight w:val="170"/>
        </w:trPr>
        <w:tc>
          <w:tcPr>
            <w:tcW w:w="2580" w:type="dxa"/>
            <w:gridSpan w:val="2"/>
            <w:hideMark/>
          </w:tcPr>
          <w:p w14:paraId="075680C4"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COONALCETECE</w:t>
            </w:r>
          </w:p>
        </w:tc>
        <w:tc>
          <w:tcPr>
            <w:tcW w:w="1200" w:type="dxa"/>
            <w:noWrap/>
            <w:hideMark/>
          </w:tcPr>
          <w:p w14:paraId="1C969AD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ZP-C74</w:t>
            </w:r>
          </w:p>
        </w:tc>
        <w:tc>
          <w:tcPr>
            <w:tcW w:w="1740" w:type="dxa"/>
            <w:noWrap/>
            <w:hideMark/>
          </w:tcPr>
          <w:p w14:paraId="58BF40C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10.597</w:t>
            </w:r>
          </w:p>
        </w:tc>
        <w:tc>
          <w:tcPr>
            <w:tcW w:w="1340" w:type="dxa"/>
            <w:noWrap/>
            <w:hideMark/>
          </w:tcPr>
          <w:p w14:paraId="3C25439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6.566</w:t>
            </w:r>
          </w:p>
        </w:tc>
        <w:tc>
          <w:tcPr>
            <w:tcW w:w="1480" w:type="dxa"/>
            <w:noWrap/>
            <w:hideMark/>
          </w:tcPr>
          <w:p w14:paraId="7C9E2F1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725</w:t>
            </w:r>
          </w:p>
        </w:tc>
      </w:tr>
      <w:tr w:rsidR="009436A7" w:rsidRPr="009436A7" w14:paraId="2DCD83E0" w14:textId="77777777" w:rsidTr="006A567F">
        <w:trPr>
          <w:trHeight w:val="170"/>
        </w:trPr>
        <w:tc>
          <w:tcPr>
            <w:tcW w:w="2580" w:type="dxa"/>
            <w:gridSpan w:val="2"/>
            <w:hideMark/>
          </w:tcPr>
          <w:p w14:paraId="1C4804E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COOTRASCENORTE</w:t>
            </w:r>
          </w:p>
        </w:tc>
        <w:tc>
          <w:tcPr>
            <w:tcW w:w="1200" w:type="dxa"/>
            <w:noWrap/>
            <w:hideMark/>
          </w:tcPr>
          <w:p w14:paraId="11F08C1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ZP-C78</w:t>
            </w:r>
          </w:p>
        </w:tc>
        <w:tc>
          <w:tcPr>
            <w:tcW w:w="1740" w:type="dxa"/>
            <w:noWrap/>
            <w:hideMark/>
          </w:tcPr>
          <w:p w14:paraId="543A884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3.566</w:t>
            </w:r>
          </w:p>
        </w:tc>
        <w:tc>
          <w:tcPr>
            <w:tcW w:w="1340" w:type="dxa"/>
            <w:noWrap/>
            <w:hideMark/>
          </w:tcPr>
          <w:p w14:paraId="648BABD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2.212</w:t>
            </w:r>
          </w:p>
        </w:tc>
        <w:tc>
          <w:tcPr>
            <w:tcW w:w="1480" w:type="dxa"/>
            <w:noWrap/>
            <w:hideMark/>
          </w:tcPr>
          <w:p w14:paraId="5D4B537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853</w:t>
            </w:r>
          </w:p>
        </w:tc>
      </w:tr>
      <w:tr w:rsidR="009436A7" w:rsidRPr="009436A7" w14:paraId="064A2691" w14:textId="77777777" w:rsidTr="006A567F">
        <w:trPr>
          <w:trHeight w:val="170"/>
        </w:trPr>
        <w:tc>
          <w:tcPr>
            <w:tcW w:w="2580" w:type="dxa"/>
            <w:gridSpan w:val="2"/>
            <w:hideMark/>
          </w:tcPr>
          <w:p w14:paraId="4048F01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BARSA</w:t>
            </w:r>
          </w:p>
        </w:tc>
        <w:tc>
          <w:tcPr>
            <w:tcW w:w="1200" w:type="dxa"/>
            <w:noWrap/>
            <w:hideMark/>
          </w:tcPr>
          <w:p w14:paraId="492F28F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ZP-C87</w:t>
            </w:r>
          </w:p>
        </w:tc>
        <w:tc>
          <w:tcPr>
            <w:tcW w:w="1740" w:type="dxa"/>
            <w:noWrap/>
            <w:hideMark/>
          </w:tcPr>
          <w:p w14:paraId="3142CB8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1.113</w:t>
            </w:r>
          </w:p>
        </w:tc>
        <w:tc>
          <w:tcPr>
            <w:tcW w:w="1340" w:type="dxa"/>
            <w:noWrap/>
            <w:hideMark/>
          </w:tcPr>
          <w:p w14:paraId="6A866D9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630</w:t>
            </w:r>
          </w:p>
        </w:tc>
        <w:tc>
          <w:tcPr>
            <w:tcW w:w="1480" w:type="dxa"/>
            <w:noWrap/>
            <w:hideMark/>
          </w:tcPr>
          <w:p w14:paraId="4227A74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420</w:t>
            </w:r>
          </w:p>
        </w:tc>
      </w:tr>
      <w:tr w:rsidR="009436A7" w:rsidRPr="009436A7" w14:paraId="4FD96B85" w14:textId="77777777" w:rsidTr="006A567F">
        <w:trPr>
          <w:trHeight w:val="170"/>
        </w:trPr>
        <w:tc>
          <w:tcPr>
            <w:tcW w:w="2580" w:type="dxa"/>
            <w:gridSpan w:val="2"/>
            <w:hideMark/>
          </w:tcPr>
          <w:p w14:paraId="65B64A3C"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COOTRANSKENNEDY</w:t>
            </w:r>
          </w:p>
        </w:tc>
        <w:tc>
          <w:tcPr>
            <w:tcW w:w="1200" w:type="dxa"/>
            <w:hideMark/>
          </w:tcPr>
          <w:p w14:paraId="1D4ADD8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ZP-C9</w:t>
            </w:r>
          </w:p>
        </w:tc>
        <w:tc>
          <w:tcPr>
            <w:tcW w:w="1740" w:type="dxa"/>
            <w:noWrap/>
            <w:hideMark/>
          </w:tcPr>
          <w:p w14:paraId="5C2155F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6.160</w:t>
            </w:r>
          </w:p>
        </w:tc>
        <w:tc>
          <w:tcPr>
            <w:tcW w:w="1340" w:type="dxa"/>
            <w:noWrap/>
            <w:hideMark/>
          </w:tcPr>
          <w:p w14:paraId="05EAC67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3.808</w:t>
            </w:r>
          </w:p>
        </w:tc>
        <w:tc>
          <w:tcPr>
            <w:tcW w:w="1480" w:type="dxa"/>
            <w:noWrap/>
            <w:hideMark/>
          </w:tcPr>
          <w:p w14:paraId="1ACD44E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2.083</w:t>
            </w:r>
          </w:p>
        </w:tc>
      </w:tr>
      <w:tr w:rsidR="009436A7" w:rsidRPr="009436A7" w14:paraId="655AB1A2" w14:textId="77777777" w:rsidTr="006A567F">
        <w:trPr>
          <w:trHeight w:val="170"/>
        </w:trPr>
        <w:tc>
          <w:tcPr>
            <w:tcW w:w="2580" w:type="dxa"/>
            <w:gridSpan w:val="2"/>
            <w:hideMark/>
          </w:tcPr>
          <w:p w14:paraId="62FEB517"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COOTRANSNORTE</w:t>
            </w:r>
          </w:p>
        </w:tc>
        <w:tc>
          <w:tcPr>
            <w:tcW w:w="1200" w:type="dxa"/>
            <w:noWrap/>
            <w:hideMark/>
          </w:tcPr>
          <w:p w14:paraId="6076232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ZP-C92</w:t>
            </w:r>
          </w:p>
        </w:tc>
        <w:tc>
          <w:tcPr>
            <w:tcW w:w="1740" w:type="dxa"/>
            <w:noWrap/>
            <w:hideMark/>
          </w:tcPr>
          <w:p w14:paraId="2F2F42F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1.592</w:t>
            </w:r>
          </w:p>
        </w:tc>
        <w:tc>
          <w:tcPr>
            <w:tcW w:w="1340" w:type="dxa"/>
            <w:noWrap/>
            <w:hideMark/>
          </w:tcPr>
          <w:p w14:paraId="4328051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1.169</w:t>
            </w:r>
          </w:p>
        </w:tc>
        <w:tc>
          <w:tcPr>
            <w:tcW w:w="1480" w:type="dxa"/>
            <w:noWrap/>
            <w:hideMark/>
          </w:tcPr>
          <w:p w14:paraId="715858F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900</w:t>
            </w:r>
          </w:p>
        </w:tc>
      </w:tr>
      <w:tr w:rsidR="009436A7" w:rsidRPr="009436A7" w14:paraId="6D0A0924" w14:textId="77777777" w:rsidTr="006A567F">
        <w:trPr>
          <w:trHeight w:val="170"/>
        </w:trPr>
        <w:tc>
          <w:tcPr>
            <w:tcW w:w="2580" w:type="dxa"/>
            <w:gridSpan w:val="2"/>
            <w:hideMark/>
          </w:tcPr>
          <w:p w14:paraId="635D77E1"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COOTRANSNORTE</w:t>
            </w:r>
          </w:p>
        </w:tc>
        <w:tc>
          <w:tcPr>
            <w:tcW w:w="1200" w:type="dxa"/>
            <w:noWrap/>
            <w:hideMark/>
          </w:tcPr>
          <w:p w14:paraId="13CCDF6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ZP-C93</w:t>
            </w:r>
          </w:p>
        </w:tc>
        <w:tc>
          <w:tcPr>
            <w:tcW w:w="1740" w:type="dxa"/>
            <w:noWrap/>
            <w:hideMark/>
          </w:tcPr>
          <w:p w14:paraId="35A29AF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1.871</w:t>
            </w:r>
          </w:p>
        </w:tc>
        <w:tc>
          <w:tcPr>
            <w:tcW w:w="1340" w:type="dxa"/>
            <w:noWrap/>
            <w:hideMark/>
          </w:tcPr>
          <w:p w14:paraId="3A2043A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1.596</w:t>
            </w:r>
          </w:p>
        </w:tc>
        <w:tc>
          <w:tcPr>
            <w:tcW w:w="1480" w:type="dxa"/>
            <w:noWrap/>
            <w:hideMark/>
          </w:tcPr>
          <w:p w14:paraId="02CF7D6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1.358</w:t>
            </w:r>
          </w:p>
        </w:tc>
      </w:tr>
      <w:tr w:rsidR="009436A7" w:rsidRPr="009436A7" w14:paraId="07EE3A5E" w14:textId="77777777" w:rsidTr="006A567F">
        <w:trPr>
          <w:trHeight w:val="170"/>
        </w:trPr>
        <w:tc>
          <w:tcPr>
            <w:tcW w:w="2580" w:type="dxa"/>
            <w:gridSpan w:val="2"/>
            <w:hideMark/>
          </w:tcPr>
          <w:p w14:paraId="350DA38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SOCIEDAD UNIVERSAL</w:t>
            </w:r>
          </w:p>
        </w:tc>
        <w:tc>
          <w:tcPr>
            <w:tcW w:w="1200" w:type="dxa"/>
            <w:noWrap/>
            <w:hideMark/>
          </w:tcPr>
          <w:p w14:paraId="6747C07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ZP-E21</w:t>
            </w:r>
          </w:p>
        </w:tc>
        <w:tc>
          <w:tcPr>
            <w:tcW w:w="1740" w:type="dxa"/>
            <w:noWrap/>
            <w:hideMark/>
          </w:tcPr>
          <w:p w14:paraId="46AFA58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3.315</w:t>
            </w:r>
          </w:p>
        </w:tc>
        <w:tc>
          <w:tcPr>
            <w:tcW w:w="1340" w:type="dxa"/>
            <w:noWrap/>
            <w:hideMark/>
          </w:tcPr>
          <w:p w14:paraId="5B6E993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1.738</w:t>
            </w:r>
          </w:p>
        </w:tc>
        <w:tc>
          <w:tcPr>
            <w:tcW w:w="1480" w:type="dxa"/>
            <w:noWrap/>
            <w:hideMark/>
          </w:tcPr>
          <w:p w14:paraId="3CF7C28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1.110</w:t>
            </w:r>
          </w:p>
        </w:tc>
      </w:tr>
      <w:tr w:rsidR="009436A7" w:rsidRPr="009436A7" w14:paraId="4631EE17" w14:textId="77777777" w:rsidTr="006A567F">
        <w:trPr>
          <w:trHeight w:val="170"/>
        </w:trPr>
        <w:tc>
          <w:tcPr>
            <w:tcW w:w="2580" w:type="dxa"/>
            <w:gridSpan w:val="2"/>
            <w:hideMark/>
          </w:tcPr>
          <w:p w14:paraId="5941D7A7"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COOTRANSPENSILVANIA</w:t>
            </w:r>
          </w:p>
        </w:tc>
        <w:tc>
          <w:tcPr>
            <w:tcW w:w="1200" w:type="dxa"/>
            <w:noWrap/>
            <w:hideMark/>
          </w:tcPr>
          <w:p w14:paraId="4DFB01A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ZP-E31</w:t>
            </w:r>
          </w:p>
        </w:tc>
        <w:tc>
          <w:tcPr>
            <w:tcW w:w="1740" w:type="dxa"/>
            <w:noWrap/>
            <w:hideMark/>
          </w:tcPr>
          <w:p w14:paraId="317B314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5.385</w:t>
            </w:r>
          </w:p>
        </w:tc>
        <w:tc>
          <w:tcPr>
            <w:tcW w:w="1340" w:type="dxa"/>
            <w:noWrap/>
            <w:hideMark/>
          </w:tcPr>
          <w:p w14:paraId="5E1EEAF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3.186</w:t>
            </w:r>
          </w:p>
        </w:tc>
        <w:tc>
          <w:tcPr>
            <w:tcW w:w="1480" w:type="dxa"/>
            <w:noWrap/>
            <w:hideMark/>
          </w:tcPr>
          <w:p w14:paraId="632965C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2.000</w:t>
            </w:r>
          </w:p>
        </w:tc>
      </w:tr>
      <w:tr w:rsidR="009436A7" w:rsidRPr="009436A7" w14:paraId="66F35BA9" w14:textId="77777777" w:rsidTr="006A567F">
        <w:trPr>
          <w:trHeight w:val="170"/>
        </w:trPr>
        <w:tc>
          <w:tcPr>
            <w:tcW w:w="2580" w:type="dxa"/>
            <w:gridSpan w:val="2"/>
            <w:hideMark/>
          </w:tcPr>
          <w:p w14:paraId="0487B2B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COOTRANSNIZA</w:t>
            </w:r>
          </w:p>
        </w:tc>
        <w:tc>
          <w:tcPr>
            <w:tcW w:w="1200" w:type="dxa"/>
            <w:noWrap/>
            <w:hideMark/>
          </w:tcPr>
          <w:p w14:paraId="64DEC49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ZP-E4</w:t>
            </w:r>
          </w:p>
        </w:tc>
        <w:tc>
          <w:tcPr>
            <w:tcW w:w="1740" w:type="dxa"/>
            <w:noWrap/>
            <w:hideMark/>
          </w:tcPr>
          <w:p w14:paraId="512950C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4.184</w:t>
            </w:r>
          </w:p>
        </w:tc>
        <w:tc>
          <w:tcPr>
            <w:tcW w:w="1340" w:type="dxa"/>
            <w:noWrap/>
            <w:hideMark/>
          </w:tcPr>
          <w:p w14:paraId="390C3C9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4.018</w:t>
            </w:r>
          </w:p>
        </w:tc>
        <w:tc>
          <w:tcPr>
            <w:tcW w:w="1480" w:type="dxa"/>
            <w:noWrap/>
            <w:hideMark/>
          </w:tcPr>
          <w:p w14:paraId="257DD22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2.502</w:t>
            </w:r>
          </w:p>
        </w:tc>
      </w:tr>
      <w:tr w:rsidR="009436A7" w:rsidRPr="009436A7" w14:paraId="19FBF9E8" w14:textId="77777777" w:rsidTr="006A567F">
        <w:trPr>
          <w:trHeight w:val="170"/>
        </w:trPr>
        <w:tc>
          <w:tcPr>
            <w:tcW w:w="2580" w:type="dxa"/>
            <w:gridSpan w:val="2"/>
            <w:hideMark/>
          </w:tcPr>
          <w:p w14:paraId="21103F2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METROPOLITANA</w:t>
            </w:r>
          </w:p>
        </w:tc>
        <w:tc>
          <w:tcPr>
            <w:tcW w:w="1200" w:type="dxa"/>
            <w:noWrap/>
            <w:hideMark/>
          </w:tcPr>
          <w:p w14:paraId="0753B66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ZP-E41</w:t>
            </w:r>
          </w:p>
        </w:tc>
        <w:tc>
          <w:tcPr>
            <w:tcW w:w="1740" w:type="dxa"/>
            <w:noWrap/>
            <w:hideMark/>
          </w:tcPr>
          <w:p w14:paraId="318A45B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2.280</w:t>
            </w:r>
          </w:p>
        </w:tc>
        <w:tc>
          <w:tcPr>
            <w:tcW w:w="1340" w:type="dxa"/>
            <w:noWrap/>
            <w:hideMark/>
          </w:tcPr>
          <w:p w14:paraId="20A180A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1.620</w:t>
            </w:r>
          </w:p>
        </w:tc>
        <w:tc>
          <w:tcPr>
            <w:tcW w:w="1480" w:type="dxa"/>
            <w:noWrap/>
            <w:hideMark/>
          </w:tcPr>
          <w:p w14:paraId="6ED26F1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360</w:t>
            </w:r>
          </w:p>
        </w:tc>
      </w:tr>
      <w:tr w:rsidR="009436A7" w:rsidRPr="009436A7" w14:paraId="2F67A24E" w14:textId="77777777" w:rsidTr="006A567F">
        <w:trPr>
          <w:trHeight w:val="170"/>
        </w:trPr>
        <w:tc>
          <w:tcPr>
            <w:tcW w:w="2580" w:type="dxa"/>
            <w:gridSpan w:val="2"/>
            <w:hideMark/>
          </w:tcPr>
          <w:p w14:paraId="72AEF03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EXPRESUR</w:t>
            </w:r>
          </w:p>
        </w:tc>
        <w:tc>
          <w:tcPr>
            <w:tcW w:w="1200" w:type="dxa"/>
            <w:noWrap/>
            <w:hideMark/>
          </w:tcPr>
          <w:p w14:paraId="3C41DA3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ZP-E48</w:t>
            </w:r>
          </w:p>
        </w:tc>
        <w:tc>
          <w:tcPr>
            <w:tcW w:w="1740" w:type="dxa"/>
            <w:noWrap/>
            <w:hideMark/>
          </w:tcPr>
          <w:p w14:paraId="455CB22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5.123</w:t>
            </w:r>
          </w:p>
        </w:tc>
        <w:tc>
          <w:tcPr>
            <w:tcW w:w="1340" w:type="dxa"/>
            <w:noWrap/>
            <w:hideMark/>
          </w:tcPr>
          <w:p w14:paraId="102BD4B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4.637</w:t>
            </w:r>
          </w:p>
        </w:tc>
        <w:tc>
          <w:tcPr>
            <w:tcW w:w="1480" w:type="dxa"/>
            <w:noWrap/>
            <w:hideMark/>
          </w:tcPr>
          <w:p w14:paraId="7C8C5A0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2.935</w:t>
            </w:r>
          </w:p>
        </w:tc>
      </w:tr>
      <w:tr w:rsidR="009436A7" w:rsidRPr="009436A7" w14:paraId="3A3D6E0F" w14:textId="77777777" w:rsidTr="006A567F">
        <w:trPr>
          <w:trHeight w:val="170"/>
        </w:trPr>
        <w:tc>
          <w:tcPr>
            <w:tcW w:w="2580" w:type="dxa"/>
            <w:gridSpan w:val="2"/>
            <w:noWrap/>
            <w:hideMark/>
          </w:tcPr>
          <w:p w14:paraId="35CA4E4C"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COMNALMICROS</w:t>
            </w:r>
          </w:p>
        </w:tc>
        <w:tc>
          <w:tcPr>
            <w:tcW w:w="1200" w:type="dxa"/>
            <w:noWrap/>
            <w:hideMark/>
          </w:tcPr>
          <w:p w14:paraId="2D2A89C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ZP-E56</w:t>
            </w:r>
          </w:p>
        </w:tc>
        <w:tc>
          <w:tcPr>
            <w:tcW w:w="1740" w:type="dxa"/>
            <w:noWrap/>
            <w:hideMark/>
          </w:tcPr>
          <w:p w14:paraId="53F4A52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2.600</w:t>
            </w:r>
          </w:p>
        </w:tc>
        <w:tc>
          <w:tcPr>
            <w:tcW w:w="1340" w:type="dxa"/>
            <w:noWrap/>
            <w:hideMark/>
          </w:tcPr>
          <w:p w14:paraId="6B6FDD4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1.800</w:t>
            </w:r>
          </w:p>
        </w:tc>
        <w:tc>
          <w:tcPr>
            <w:tcW w:w="1480" w:type="dxa"/>
            <w:noWrap/>
            <w:hideMark/>
          </w:tcPr>
          <w:p w14:paraId="3D888AB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1.260</w:t>
            </w:r>
          </w:p>
        </w:tc>
      </w:tr>
      <w:tr w:rsidR="009436A7" w:rsidRPr="009436A7" w14:paraId="488CD45E" w14:textId="77777777" w:rsidTr="006A567F">
        <w:trPr>
          <w:trHeight w:val="170"/>
        </w:trPr>
        <w:tc>
          <w:tcPr>
            <w:tcW w:w="2580" w:type="dxa"/>
            <w:gridSpan w:val="2"/>
            <w:hideMark/>
          </w:tcPr>
          <w:p w14:paraId="61B4136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CONTINENTAL</w:t>
            </w:r>
          </w:p>
        </w:tc>
        <w:tc>
          <w:tcPr>
            <w:tcW w:w="1200" w:type="dxa"/>
            <w:noWrap/>
            <w:hideMark/>
          </w:tcPr>
          <w:p w14:paraId="5459747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ZP-E63</w:t>
            </w:r>
          </w:p>
        </w:tc>
        <w:tc>
          <w:tcPr>
            <w:tcW w:w="1740" w:type="dxa"/>
            <w:noWrap/>
            <w:hideMark/>
          </w:tcPr>
          <w:p w14:paraId="06D4EFF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340" w:type="dxa"/>
            <w:noWrap/>
            <w:hideMark/>
          </w:tcPr>
          <w:p w14:paraId="3206933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c>
          <w:tcPr>
            <w:tcW w:w="1480" w:type="dxa"/>
            <w:noWrap/>
            <w:hideMark/>
          </w:tcPr>
          <w:p w14:paraId="4149D56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0</w:t>
            </w:r>
          </w:p>
        </w:tc>
      </w:tr>
      <w:tr w:rsidR="009436A7" w:rsidRPr="009436A7" w14:paraId="4BBD1F7F" w14:textId="77777777" w:rsidTr="006A567F">
        <w:trPr>
          <w:trHeight w:val="170"/>
        </w:trPr>
        <w:tc>
          <w:tcPr>
            <w:tcW w:w="2580" w:type="dxa"/>
            <w:gridSpan w:val="2"/>
            <w:hideMark/>
          </w:tcPr>
          <w:p w14:paraId="5DBBEEF7"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TRANSCONFORT</w:t>
            </w:r>
          </w:p>
        </w:tc>
        <w:tc>
          <w:tcPr>
            <w:tcW w:w="1200" w:type="dxa"/>
            <w:hideMark/>
          </w:tcPr>
          <w:p w14:paraId="0DCB6B40" w14:textId="77777777" w:rsidR="009436A7" w:rsidRPr="009436A7" w:rsidRDefault="009436A7" w:rsidP="009436A7">
            <w:pPr>
              <w:spacing w:line="240" w:lineRule="auto"/>
              <w:jc w:val="center"/>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ZP-E67</w:t>
            </w:r>
          </w:p>
        </w:tc>
        <w:tc>
          <w:tcPr>
            <w:tcW w:w="1740" w:type="dxa"/>
            <w:noWrap/>
            <w:hideMark/>
          </w:tcPr>
          <w:p w14:paraId="4FDE30D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21.221</w:t>
            </w:r>
          </w:p>
        </w:tc>
        <w:tc>
          <w:tcPr>
            <w:tcW w:w="1340" w:type="dxa"/>
            <w:noWrap/>
            <w:hideMark/>
          </w:tcPr>
          <w:p w14:paraId="1A04A9F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13.920</w:t>
            </w:r>
          </w:p>
        </w:tc>
        <w:tc>
          <w:tcPr>
            <w:tcW w:w="1480" w:type="dxa"/>
            <w:noWrap/>
            <w:hideMark/>
          </w:tcPr>
          <w:p w14:paraId="3FF8ED8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5.820</w:t>
            </w:r>
          </w:p>
        </w:tc>
      </w:tr>
      <w:tr w:rsidR="009436A7" w:rsidRPr="009436A7" w14:paraId="656E05CF" w14:textId="77777777" w:rsidTr="006A567F">
        <w:trPr>
          <w:trHeight w:val="170"/>
        </w:trPr>
        <w:tc>
          <w:tcPr>
            <w:tcW w:w="2580" w:type="dxa"/>
            <w:gridSpan w:val="2"/>
            <w:hideMark/>
          </w:tcPr>
          <w:p w14:paraId="316E219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UCOLBUS</w:t>
            </w:r>
          </w:p>
        </w:tc>
        <w:tc>
          <w:tcPr>
            <w:tcW w:w="1200" w:type="dxa"/>
            <w:noWrap/>
            <w:hideMark/>
          </w:tcPr>
          <w:p w14:paraId="690C024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ZP-E74</w:t>
            </w:r>
          </w:p>
        </w:tc>
        <w:tc>
          <w:tcPr>
            <w:tcW w:w="1740" w:type="dxa"/>
            <w:hideMark/>
          </w:tcPr>
          <w:p w14:paraId="0CC18A1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6.560</w:t>
            </w:r>
          </w:p>
        </w:tc>
        <w:tc>
          <w:tcPr>
            <w:tcW w:w="1340" w:type="dxa"/>
            <w:hideMark/>
          </w:tcPr>
          <w:p w14:paraId="77DB2B5B"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5.655</w:t>
            </w:r>
          </w:p>
        </w:tc>
        <w:tc>
          <w:tcPr>
            <w:tcW w:w="1480" w:type="dxa"/>
            <w:hideMark/>
          </w:tcPr>
          <w:p w14:paraId="2E1B393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1.980</w:t>
            </w:r>
          </w:p>
        </w:tc>
      </w:tr>
      <w:tr w:rsidR="009436A7" w:rsidRPr="009436A7" w14:paraId="63E00EAA" w14:textId="77777777" w:rsidTr="006A567F">
        <w:trPr>
          <w:trHeight w:val="170"/>
        </w:trPr>
        <w:tc>
          <w:tcPr>
            <w:tcW w:w="2580" w:type="dxa"/>
            <w:gridSpan w:val="2"/>
            <w:hideMark/>
          </w:tcPr>
          <w:p w14:paraId="48E1BD73"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COPENAL</w:t>
            </w:r>
          </w:p>
        </w:tc>
        <w:tc>
          <w:tcPr>
            <w:tcW w:w="1200" w:type="dxa"/>
            <w:noWrap/>
            <w:hideMark/>
          </w:tcPr>
          <w:p w14:paraId="172DCA2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ZP-O5</w:t>
            </w:r>
          </w:p>
        </w:tc>
        <w:tc>
          <w:tcPr>
            <w:tcW w:w="1740" w:type="dxa"/>
            <w:noWrap/>
            <w:hideMark/>
          </w:tcPr>
          <w:p w14:paraId="52B1312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5.103</w:t>
            </w:r>
          </w:p>
        </w:tc>
        <w:tc>
          <w:tcPr>
            <w:tcW w:w="1340" w:type="dxa"/>
            <w:noWrap/>
            <w:hideMark/>
          </w:tcPr>
          <w:p w14:paraId="72B7901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3.780</w:t>
            </w:r>
          </w:p>
        </w:tc>
        <w:tc>
          <w:tcPr>
            <w:tcW w:w="1480" w:type="dxa"/>
            <w:noWrap/>
            <w:hideMark/>
          </w:tcPr>
          <w:p w14:paraId="071FA3E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4.579</w:t>
            </w:r>
          </w:p>
        </w:tc>
      </w:tr>
      <w:tr w:rsidR="009436A7" w:rsidRPr="009436A7" w14:paraId="75337EE5" w14:textId="77777777" w:rsidTr="006A567F">
        <w:trPr>
          <w:trHeight w:val="170"/>
        </w:trPr>
        <w:tc>
          <w:tcPr>
            <w:tcW w:w="2580" w:type="dxa"/>
            <w:gridSpan w:val="2"/>
            <w:hideMark/>
          </w:tcPr>
          <w:p w14:paraId="259F749D"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BUSES VERDES</w:t>
            </w:r>
          </w:p>
        </w:tc>
        <w:tc>
          <w:tcPr>
            <w:tcW w:w="1200" w:type="dxa"/>
            <w:noWrap/>
            <w:hideMark/>
          </w:tcPr>
          <w:p w14:paraId="7149713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ZP-P17</w:t>
            </w:r>
          </w:p>
        </w:tc>
        <w:tc>
          <w:tcPr>
            <w:tcW w:w="1740" w:type="dxa"/>
            <w:hideMark/>
          </w:tcPr>
          <w:p w14:paraId="298A38E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2.000</w:t>
            </w:r>
          </w:p>
        </w:tc>
        <w:tc>
          <w:tcPr>
            <w:tcW w:w="1340" w:type="dxa"/>
            <w:hideMark/>
          </w:tcPr>
          <w:p w14:paraId="36B6E16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1.600</w:t>
            </w:r>
          </w:p>
        </w:tc>
        <w:tc>
          <w:tcPr>
            <w:tcW w:w="1480" w:type="dxa"/>
            <w:hideMark/>
          </w:tcPr>
          <w:p w14:paraId="20F1BED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700</w:t>
            </w:r>
          </w:p>
        </w:tc>
      </w:tr>
      <w:tr w:rsidR="009436A7" w:rsidRPr="009436A7" w14:paraId="035E531B" w14:textId="77777777" w:rsidTr="006A567F">
        <w:trPr>
          <w:trHeight w:val="170"/>
        </w:trPr>
        <w:tc>
          <w:tcPr>
            <w:tcW w:w="2580" w:type="dxa"/>
            <w:gridSpan w:val="2"/>
            <w:noWrap/>
            <w:hideMark/>
          </w:tcPr>
          <w:p w14:paraId="5397FEE4"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COODILTRA</w:t>
            </w:r>
          </w:p>
        </w:tc>
        <w:tc>
          <w:tcPr>
            <w:tcW w:w="1200" w:type="dxa"/>
            <w:noWrap/>
            <w:hideMark/>
          </w:tcPr>
          <w:p w14:paraId="091A59A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ZP-P23</w:t>
            </w:r>
          </w:p>
        </w:tc>
        <w:tc>
          <w:tcPr>
            <w:tcW w:w="1740" w:type="dxa"/>
            <w:noWrap/>
            <w:hideMark/>
          </w:tcPr>
          <w:p w14:paraId="52EE39E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7.800</w:t>
            </w:r>
          </w:p>
        </w:tc>
        <w:tc>
          <w:tcPr>
            <w:tcW w:w="1340" w:type="dxa"/>
            <w:noWrap/>
            <w:hideMark/>
          </w:tcPr>
          <w:p w14:paraId="1831264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6.864</w:t>
            </w:r>
          </w:p>
        </w:tc>
        <w:tc>
          <w:tcPr>
            <w:tcW w:w="1480" w:type="dxa"/>
            <w:noWrap/>
            <w:hideMark/>
          </w:tcPr>
          <w:p w14:paraId="3095F17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9.310</w:t>
            </w:r>
          </w:p>
        </w:tc>
      </w:tr>
      <w:tr w:rsidR="009436A7" w:rsidRPr="009436A7" w14:paraId="3FF1C534" w14:textId="77777777" w:rsidTr="006A567F">
        <w:trPr>
          <w:trHeight w:val="170"/>
        </w:trPr>
        <w:tc>
          <w:tcPr>
            <w:tcW w:w="2580" w:type="dxa"/>
            <w:gridSpan w:val="2"/>
            <w:hideMark/>
          </w:tcPr>
          <w:p w14:paraId="54A6EE9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TAMPA</w:t>
            </w:r>
          </w:p>
        </w:tc>
        <w:tc>
          <w:tcPr>
            <w:tcW w:w="1200" w:type="dxa"/>
            <w:noWrap/>
            <w:hideMark/>
          </w:tcPr>
          <w:p w14:paraId="231C61D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ZP-P27</w:t>
            </w:r>
          </w:p>
        </w:tc>
        <w:tc>
          <w:tcPr>
            <w:tcW w:w="1740" w:type="dxa"/>
            <w:noWrap/>
            <w:hideMark/>
          </w:tcPr>
          <w:p w14:paraId="12E22B0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2.300</w:t>
            </w:r>
          </w:p>
        </w:tc>
        <w:tc>
          <w:tcPr>
            <w:tcW w:w="1340" w:type="dxa"/>
            <w:noWrap/>
            <w:hideMark/>
          </w:tcPr>
          <w:p w14:paraId="099A898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2.700</w:t>
            </w:r>
          </w:p>
        </w:tc>
        <w:tc>
          <w:tcPr>
            <w:tcW w:w="1480" w:type="dxa"/>
            <w:noWrap/>
            <w:hideMark/>
          </w:tcPr>
          <w:p w14:paraId="089B114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1.430</w:t>
            </w:r>
          </w:p>
        </w:tc>
      </w:tr>
      <w:tr w:rsidR="009436A7" w:rsidRPr="009436A7" w14:paraId="2923D8FE" w14:textId="77777777" w:rsidTr="006A567F">
        <w:trPr>
          <w:trHeight w:val="170"/>
        </w:trPr>
        <w:tc>
          <w:tcPr>
            <w:tcW w:w="2580" w:type="dxa"/>
            <w:gridSpan w:val="2"/>
            <w:hideMark/>
          </w:tcPr>
          <w:p w14:paraId="3927268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COOTRANSOCORRO</w:t>
            </w:r>
          </w:p>
        </w:tc>
        <w:tc>
          <w:tcPr>
            <w:tcW w:w="1200" w:type="dxa"/>
            <w:hideMark/>
          </w:tcPr>
          <w:p w14:paraId="2DFD92D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ZP-P4</w:t>
            </w:r>
          </w:p>
        </w:tc>
        <w:tc>
          <w:tcPr>
            <w:tcW w:w="1740" w:type="dxa"/>
            <w:noWrap/>
            <w:hideMark/>
          </w:tcPr>
          <w:p w14:paraId="73F7D3E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2.520</w:t>
            </w:r>
          </w:p>
        </w:tc>
        <w:tc>
          <w:tcPr>
            <w:tcW w:w="1340" w:type="dxa"/>
            <w:noWrap/>
            <w:hideMark/>
          </w:tcPr>
          <w:p w14:paraId="0588C71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2.184</w:t>
            </w:r>
          </w:p>
        </w:tc>
        <w:tc>
          <w:tcPr>
            <w:tcW w:w="1480" w:type="dxa"/>
            <w:noWrap/>
            <w:hideMark/>
          </w:tcPr>
          <w:p w14:paraId="6B4AA18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1.458</w:t>
            </w:r>
          </w:p>
        </w:tc>
      </w:tr>
      <w:tr w:rsidR="009436A7" w:rsidRPr="009436A7" w14:paraId="2B7383BC" w14:textId="77777777" w:rsidTr="006A567F">
        <w:trPr>
          <w:trHeight w:val="170"/>
        </w:trPr>
        <w:tc>
          <w:tcPr>
            <w:tcW w:w="2580" w:type="dxa"/>
            <w:gridSpan w:val="2"/>
            <w:hideMark/>
          </w:tcPr>
          <w:p w14:paraId="5F48420B"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COOTRANSBOLIVAR</w:t>
            </w:r>
          </w:p>
        </w:tc>
        <w:tc>
          <w:tcPr>
            <w:tcW w:w="1200" w:type="dxa"/>
            <w:hideMark/>
          </w:tcPr>
          <w:p w14:paraId="721A7B8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ZP-P40</w:t>
            </w:r>
          </w:p>
        </w:tc>
        <w:tc>
          <w:tcPr>
            <w:tcW w:w="1740" w:type="dxa"/>
            <w:noWrap/>
            <w:hideMark/>
          </w:tcPr>
          <w:p w14:paraId="7D02F57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4.719</w:t>
            </w:r>
          </w:p>
        </w:tc>
        <w:tc>
          <w:tcPr>
            <w:tcW w:w="1340" w:type="dxa"/>
            <w:noWrap/>
            <w:hideMark/>
          </w:tcPr>
          <w:p w14:paraId="758EB77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2.240</w:t>
            </w:r>
          </w:p>
        </w:tc>
        <w:tc>
          <w:tcPr>
            <w:tcW w:w="1480" w:type="dxa"/>
            <w:noWrap/>
            <w:hideMark/>
          </w:tcPr>
          <w:p w14:paraId="7F20E16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2.694</w:t>
            </w:r>
          </w:p>
        </w:tc>
      </w:tr>
      <w:tr w:rsidR="009436A7" w:rsidRPr="009436A7" w14:paraId="48B9FA88" w14:textId="77777777" w:rsidTr="006A567F">
        <w:trPr>
          <w:trHeight w:val="170"/>
        </w:trPr>
        <w:tc>
          <w:tcPr>
            <w:tcW w:w="2580" w:type="dxa"/>
            <w:gridSpan w:val="2"/>
            <w:hideMark/>
          </w:tcPr>
          <w:p w14:paraId="0991850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COOTRANSBOLIVAR</w:t>
            </w:r>
          </w:p>
        </w:tc>
        <w:tc>
          <w:tcPr>
            <w:tcW w:w="1200" w:type="dxa"/>
            <w:hideMark/>
          </w:tcPr>
          <w:p w14:paraId="2EA8830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ZP-P41</w:t>
            </w:r>
          </w:p>
        </w:tc>
        <w:tc>
          <w:tcPr>
            <w:tcW w:w="1740" w:type="dxa"/>
            <w:noWrap/>
            <w:hideMark/>
          </w:tcPr>
          <w:p w14:paraId="11B7939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3.157</w:t>
            </w:r>
          </w:p>
        </w:tc>
        <w:tc>
          <w:tcPr>
            <w:tcW w:w="1340" w:type="dxa"/>
            <w:noWrap/>
            <w:hideMark/>
          </w:tcPr>
          <w:p w14:paraId="4AA4C3F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1.646</w:t>
            </w:r>
          </w:p>
        </w:tc>
        <w:tc>
          <w:tcPr>
            <w:tcW w:w="1480" w:type="dxa"/>
            <w:noWrap/>
            <w:hideMark/>
          </w:tcPr>
          <w:p w14:paraId="2DFFC87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307</w:t>
            </w:r>
          </w:p>
        </w:tc>
      </w:tr>
      <w:tr w:rsidR="009436A7" w:rsidRPr="009436A7" w14:paraId="7C032A3F" w14:textId="77777777" w:rsidTr="006A567F">
        <w:trPr>
          <w:trHeight w:val="170"/>
        </w:trPr>
        <w:tc>
          <w:tcPr>
            <w:tcW w:w="2580" w:type="dxa"/>
            <w:gridSpan w:val="2"/>
            <w:hideMark/>
          </w:tcPr>
          <w:p w14:paraId="21CD1EEE"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TRANSANDINO</w:t>
            </w:r>
          </w:p>
        </w:tc>
        <w:tc>
          <w:tcPr>
            <w:tcW w:w="1200" w:type="dxa"/>
            <w:noWrap/>
            <w:hideMark/>
          </w:tcPr>
          <w:p w14:paraId="55285D0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ZP-P47</w:t>
            </w:r>
          </w:p>
        </w:tc>
        <w:tc>
          <w:tcPr>
            <w:tcW w:w="1740" w:type="dxa"/>
            <w:hideMark/>
          </w:tcPr>
          <w:p w14:paraId="0886148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3.750</w:t>
            </w:r>
          </w:p>
        </w:tc>
        <w:tc>
          <w:tcPr>
            <w:tcW w:w="1340" w:type="dxa"/>
            <w:hideMark/>
          </w:tcPr>
          <w:p w14:paraId="1ACEA5B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2.700</w:t>
            </w:r>
          </w:p>
        </w:tc>
        <w:tc>
          <w:tcPr>
            <w:tcW w:w="1480" w:type="dxa"/>
            <w:hideMark/>
          </w:tcPr>
          <w:p w14:paraId="04B7033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3.063</w:t>
            </w:r>
          </w:p>
        </w:tc>
      </w:tr>
      <w:tr w:rsidR="009436A7" w:rsidRPr="009436A7" w14:paraId="3BF648DA" w14:textId="77777777" w:rsidTr="006A567F">
        <w:trPr>
          <w:trHeight w:val="170"/>
        </w:trPr>
        <w:tc>
          <w:tcPr>
            <w:tcW w:w="2580" w:type="dxa"/>
            <w:gridSpan w:val="2"/>
            <w:hideMark/>
          </w:tcPr>
          <w:p w14:paraId="2078A7DA"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COOTRANSNORTE</w:t>
            </w:r>
          </w:p>
        </w:tc>
        <w:tc>
          <w:tcPr>
            <w:tcW w:w="1200" w:type="dxa"/>
            <w:noWrap/>
            <w:hideMark/>
          </w:tcPr>
          <w:p w14:paraId="4FCC1E8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ZP-P50</w:t>
            </w:r>
          </w:p>
        </w:tc>
        <w:tc>
          <w:tcPr>
            <w:tcW w:w="1740" w:type="dxa"/>
            <w:noWrap/>
            <w:hideMark/>
          </w:tcPr>
          <w:p w14:paraId="64BAF93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1.760</w:t>
            </w:r>
          </w:p>
        </w:tc>
        <w:tc>
          <w:tcPr>
            <w:tcW w:w="1340" w:type="dxa"/>
            <w:noWrap/>
            <w:hideMark/>
          </w:tcPr>
          <w:p w14:paraId="73F71E8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1.540</w:t>
            </w:r>
          </w:p>
        </w:tc>
        <w:tc>
          <w:tcPr>
            <w:tcW w:w="1480" w:type="dxa"/>
            <w:noWrap/>
            <w:hideMark/>
          </w:tcPr>
          <w:p w14:paraId="6A5AE45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1.337</w:t>
            </w:r>
          </w:p>
        </w:tc>
      </w:tr>
      <w:tr w:rsidR="009436A7" w:rsidRPr="009436A7" w14:paraId="01D9FEAE" w14:textId="77777777" w:rsidTr="006A567F">
        <w:trPr>
          <w:trHeight w:val="170"/>
        </w:trPr>
        <w:tc>
          <w:tcPr>
            <w:tcW w:w="2580" w:type="dxa"/>
            <w:gridSpan w:val="2"/>
            <w:hideMark/>
          </w:tcPr>
          <w:p w14:paraId="7255A0F8"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COOTRAURES</w:t>
            </w:r>
          </w:p>
        </w:tc>
        <w:tc>
          <w:tcPr>
            <w:tcW w:w="1200" w:type="dxa"/>
            <w:hideMark/>
          </w:tcPr>
          <w:p w14:paraId="5A0D38C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ZP-P56</w:t>
            </w:r>
          </w:p>
        </w:tc>
        <w:tc>
          <w:tcPr>
            <w:tcW w:w="1740" w:type="dxa"/>
            <w:noWrap/>
            <w:hideMark/>
          </w:tcPr>
          <w:p w14:paraId="4847759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6.931</w:t>
            </w:r>
          </w:p>
        </w:tc>
        <w:tc>
          <w:tcPr>
            <w:tcW w:w="1340" w:type="dxa"/>
            <w:noWrap/>
            <w:hideMark/>
          </w:tcPr>
          <w:p w14:paraId="7878140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6.038</w:t>
            </w:r>
          </w:p>
        </w:tc>
        <w:tc>
          <w:tcPr>
            <w:tcW w:w="1480" w:type="dxa"/>
            <w:noWrap/>
            <w:hideMark/>
          </w:tcPr>
          <w:p w14:paraId="31A42987"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4.560</w:t>
            </w:r>
          </w:p>
        </w:tc>
      </w:tr>
      <w:tr w:rsidR="009436A7" w:rsidRPr="009436A7" w14:paraId="19424774" w14:textId="77777777" w:rsidTr="006A567F">
        <w:trPr>
          <w:trHeight w:val="170"/>
        </w:trPr>
        <w:tc>
          <w:tcPr>
            <w:tcW w:w="2580" w:type="dxa"/>
            <w:gridSpan w:val="2"/>
            <w:hideMark/>
          </w:tcPr>
          <w:p w14:paraId="230C1C80"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COOTRAURES</w:t>
            </w:r>
          </w:p>
        </w:tc>
        <w:tc>
          <w:tcPr>
            <w:tcW w:w="1200" w:type="dxa"/>
            <w:hideMark/>
          </w:tcPr>
          <w:p w14:paraId="22AE125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ZP-P58</w:t>
            </w:r>
          </w:p>
        </w:tc>
        <w:tc>
          <w:tcPr>
            <w:tcW w:w="1740" w:type="dxa"/>
            <w:noWrap/>
            <w:hideMark/>
          </w:tcPr>
          <w:p w14:paraId="0B01D0F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7.311</w:t>
            </w:r>
          </w:p>
        </w:tc>
        <w:tc>
          <w:tcPr>
            <w:tcW w:w="1340" w:type="dxa"/>
            <w:noWrap/>
            <w:hideMark/>
          </w:tcPr>
          <w:p w14:paraId="5FBB8E1E"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5.700</w:t>
            </w:r>
          </w:p>
        </w:tc>
        <w:tc>
          <w:tcPr>
            <w:tcW w:w="1480" w:type="dxa"/>
            <w:noWrap/>
            <w:hideMark/>
          </w:tcPr>
          <w:p w14:paraId="3947F9A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4.440</w:t>
            </w:r>
          </w:p>
        </w:tc>
      </w:tr>
      <w:tr w:rsidR="009436A7" w:rsidRPr="009436A7" w14:paraId="31F3B4AF" w14:textId="77777777" w:rsidTr="006A567F">
        <w:trPr>
          <w:trHeight w:val="170"/>
        </w:trPr>
        <w:tc>
          <w:tcPr>
            <w:tcW w:w="2580" w:type="dxa"/>
            <w:gridSpan w:val="2"/>
            <w:hideMark/>
          </w:tcPr>
          <w:p w14:paraId="1EBBEC4F"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PANAMERICANOS</w:t>
            </w:r>
          </w:p>
        </w:tc>
        <w:tc>
          <w:tcPr>
            <w:tcW w:w="1200" w:type="dxa"/>
            <w:noWrap/>
            <w:hideMark/>
          </w:tcPr>
          <w:p w14:paraId="2A654AE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ZP-P64</w:t>
            </w:r>
          </w:p>
        </w:tc>
        <w:tc>
          <w:tcPr>
            <w:tcW w:w="1740" w:type="dxa"/>
            <w:noWrap/>
            <w:hideMark/>
          </w:tcPr>
          <w:p w14:paraId="0AF715E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7.630</w:t>
            </w:r>
          </w:p>
        </w:tc>
        <w:tc>
          <w:tcPr>
            <w:tcW w:w="1340" w:type="dxa"/>
            <w:noWrap/>
            <w:hideMark/>
          </w:tcPr>
          <w:p w14:paraId="440EEE51"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8.250</w:t>
            </w:r>
          </w:p>
        </w:tc>
        <w:tc>
          <w:tcPr>
            <w:tcW w:w="1480" w:type="dxa"/>
            <w:noWrap/>
            <w:hideMark/>
          </w:tcPr>
          <w:p w14:paraId="0BD97F4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5.580</w:t>
            </w:r>
          </w:p>
        </w:tc>
      </w:tr>
      <w:tr w:rsidR="009436A7" w:rsidRPr="009436A7" w14:paraId="5D24B1AE" w14:textId="77777777" w:rsidTr="006A567F">
        <w:trPr>
          <w:trHeight w:val="170"/>
        </w:trPr>
        <w:tc>
          <w:tcPr>
            <w:tcW w:w="2580" w:type="dxa"/>
            <w:gridSpan w:val="2"/>
            <w:hideMark/>
          </w:tcPr>
          <w:p w14:paraId="6D676FC5"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COOTRANSKENNEDY</w:t>
            </w:r>
          </w:p>
        </w:tc>
        <w:tc>
          <w:tcPr>
            <w:tcW w:w="1200" w:type="dxa"/>
            <w:hideMark/>
          </w:tcPr>
          <w:p w14:paraId="3437BC5F"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ZP-P81</w:t>
            </w:r>
          </w:p>
        </w:tc>
        <w:tc>
          <w:tcPr>
            <w:tcW w:w="1740" w:type="dxa"/>
            <w:noWrap/>
            <w:hideMark/>
          </w:tcPr>
          <w:p w14:paraId="5942604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6.636</w:t>
            </w:r>
          </w:p>
        </w:tc>
        <w:tc>
          <w:tcPr>
            <w:tcW w:w="1340" w:type="dxa"/>
            <w:noWrap/>
            <w:hideMark/>
          </w:tcPr>
          <w:p w14:paraId="62736BF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4.592</w:t>
            </w:r>
          </w:p>
        </w:tc>
        <w:tc>
          <w:tcPr>
            <w:tcW w:w="1480" w:type="dxa"/>
            <w:noWrap/>
            <w:hideMark/>
          </w:tcPr>
          <w:p w14:paraId="0102A29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4.725</w:t>
            </w:r>
          </w:p>
        </w:tc>
      </w:tr>
      <w:tr w:rsidR="009436A7" w:rsidRPr="009436A7" w14:paraId="3F6224C4" w14:textId="77777777" w:rsidTr="006A567F">
        <w:trPr>
          <w:trHeight w:val="170"/>
        </w:trPr>
        <w:tc>
          <w:tcPr>
            <w:tcW w:w="2580" w:type="dxa"/>
            <w:gridSpan w:val="2"/>
            <w:noWrap/>
            <w:hideMark/>
          </w:tcPr>
          <w:p w14:paraId="63C141D8"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NORTE Y SUR</w:t>
            </w:r>
          </w:p>
        </w:tc>
        <w:tc>
          <w:tcPr>
            <w:tcW w:w="1200" w:type="dxa"/>
            <w:noWrap/>
            <w:hideMark/>
          </w:tcPr>
          <w:p w14:paraId="0807D46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ZP-P91</w:t>
            </w:r>
          </w:p>
        </w:tc>
        <w:tc>
          <w:tcPr>
            <w:tcW w:w="1740" w:type="dxa"/>
            <w:noWrap/>
            <w:hideMark/>
          </w:tcPr>
          <w:p w14:paraId="2F6C8AE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2.911</w:t>
            </w:r>
          </w:p>
        </w:tc>
        <w:tc>
          <w:tcPr>
            <w:tcW w:w="1340" w:type="dxa"/>
            <w:noWrap/>
            <w:hideMark/>
          </w:tcPr>
          <w:p w14:paraId="721A643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1.390</w:t>
            </w:r>
          </w:p>
        </w:tc>
        <w:tc>
          <w:tcPr>
            <w:tcW w:w="1480" w:type="dxa"/>
            <w:noWrap/>
            <w:hideMark/>
          </w:tcPr>
          <w:p w14:paraId="79835BB5"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1.615</w:t>
            </w:r>
          </w:p>
        </w:tc>
      </w:tr>
      <w:tr w:rsidR="009436A7" w:rsidRPr="009436A7" w14:paraId="2939DC13" w14:textId="77777777" w:rsidTr="006A567F">
        <w:trPr>
          <w:trHeight w:val="170"/>
        </w:trPr>
        <w:tc>
          <w:tcPr>
            <w:tcW w:w="2580" w:type="dxa"/>
            <w:gridSpan w:val="2"/>
            <w:noWrap/>
            <w:hideMark/>
          </w:tcPr>
          <w:p w14:paraId="33295057"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NORTE Y SUR</w:t>
            </w:r>
          </w:p>
        </w:tc>
        <w:tc>
          <w:tcPr>
            <w:tcW w:w="1200" w:type="dxa"/>
            <w:noWrap/>
            <w:hideMark/>
          </w:tcPr>
          <w:p w14:paraId="52FBEAF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ZP-P94A</w:t>
            </w:r>
          </w:p>
        </w:tc>
        <w:tc>
          <w:tcPr>
            <w:tcW w:w="1740" w:type="dxa"/>
            <w:noWrap/>
            <w:hideMark/>
          </w:tcPr>
          <w:p w14:paraId="25725CB4"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3.163</w:t>
            </w:r>
          </w:p>
        </w:tc>
        <w:tc>
          <w:tcPr>
            <w:tcW w:w="1340" w:type="dxa"/>
            <w:noWrap/>
            <w:hideMark/>
          </w:tcPr>
          <w:p w14:paraId="2F5B1DB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1.660</w:t>
            </w:r>
          </w:p>
        </w:tc>
        <w:tc>
          <w:tcPr>
            <w:tcW w:w="1480" w:type="dxa"/>
            <w:noWrap/>
            <w:hideMark/>
          </w:tcPr>
          <w:p w14:paraId="5590A5E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1.667</w:t>
            </w:r>
          </w:p>
        </w:tc>
      </w:tr>
      <w:tr w:rsidR="009436A7" w:rsidRPr="009436A7" w14:paraId="385B7ACB" w14:textId="77777777" w:rsidTr="006A567F">
        <w:trPr>
          <w:trHeight w:val="170"/>
        </w:trPr>
        <w:tc>
          <w:tcPr>
            <w:tcW w:w="2580" w:type="dxa"/>
            <w:gridSpan w:val="2"/>
            <w:noWrap/>
            <w:hideMark/>
          </w:tcPr>
          <w:p w14:paraId="2BBC851E" w14:textId="77777777" w:rsidR="009436A7" w:rsidRPr="009436A7" w:rsidRDefault="009436A7" w:rsidP="009436A7">
            <w:pPr>
              <w:spacing w:line="240" w:lineRule="auto"/>
              <w:jc w:val="left"/>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NORTE Y SUR</w:t>
            </w:r>
          </w:p>
        </w:tc>
        <w:tc>
          <w:tcPr>
            <w:tcW w:w="1200" w:type="dxa"/>
            <w:noWrap/>
            <w:hideMark/>
          </w:tcPr>
          <w:p w14:paraId="7A4B9CEC"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ZP-P94B</w:t>
            </w:r>
          </w:p>
        </w:tc>
        <w:tc>
          <w:tcPr>
            <w:tcW w:w="1740" w:type="dxa"/>
            <w:noWrap/>
            <w:hideMark/>
          </w:tcPr>
          <w:p w14:paraId="41CFFF7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3.085</w:t>
            </w:r>
          </w:p>
        </w:tc>
        <w:tc>
          <w:tcPr>
            <w:tcW w:w="1340" w:type="dxa"/>
            <w:noWrap/>
            <w:hideMark/>
          </w:tcPr>
          <w:p w14:paraId="6387A00A"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1.609</w:t>
            </w:r>
          </w:p>
        </w:tc>
        <w:tc>
          <w:tcPr>
            <w:tcW w:w="1480" w:type="dxa"/>
            <w:noWrap/>
            <w:hideMark/>
          </w:tcPr>
          <w:p w14:paraId="6513817D"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1.594</w:t>
            </w:r>
          </w:p>
        </w:tc>
      </w:tr>
      <w:tr w:rsidR="009436A7" w:rsidRPr="009436A7" w14:paraId="2412C21B" w14:textId="77777777" w:rsidTr="006A567F">
        <w:trPr>
          <w:trHeight w:val="170"/>
        </w:trPr>
        <w:tc>
          <w:tcPr>
            <w:tcW w:w="2580" w:type="dxa"/>
            <w:gridSpan w:val="2"/>
            <w:hideMark/>
          </w:tcPr>
          <w:p w14:paraId="2882842E"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COOTRANSKENNEDY</w:t>
            </w:r>
          </w:p>
        </w:tc>
        <w:tc>
          <w:tcPr>
            <w:tcW w:w="1200" w:type="dxa"/>
            <w:hideMark/>
          </w:tcPr>
          <w:p w14:paraId="3215A8A9"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ZP-T29</w:t>
            </w:r>
          </w:p>
        </w:tc>
        <w:tc>
          <w:tcPr>
            <w:tcW w:w="1740" w:type="dxa"/>
            <w:noWrap/>
            <w:hideMark/>
          </w:tcPr>
          <w:p w14:paraId="03F42DF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8.250</w:t>
            </w:r>
          </w:p>
        </w:tc>
        <w:tc>
          <w:tcPr>
            <w:tcW w:w="1340" w:type="dxa"/>
            <w:noWrap/>
            <w:hideMark/>
          </w:tcPr>
          <w:p w14:paraId="49943D03"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5.940</w:t>
            </w:r>
          </w:p>
        </w:tc>
        <w:tc>
          <w:tcPr>
            <w:tcW w:w="1480" w:type="dxa"/>
            <w:noWrap/>
            <w:hideMark/>
          </w:tcPr>
          <w:p w14:paraId="56F58596"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4.212</w:t>
            </w:r>
          </w:p>
        </w:tc>
      </w:tr>
      <w:tr w:rsidR="009436A7" w:rsidRPr="009436A7" w14:paraId="1B8FC910" w14:textId="77777777" w:rsidTr="006A567F">
        <w:trPr>
          <w:trHeight w:val="170"/>
        </w:trPr>
        <w:tc>
          <w:tcPr>
            <w:tcW w:w="2580" w:type="dxa"/>
            <w:gridSpan w:val="2"/>
            <w:hideMark/>
          </w:tcPr>
          <w:p w14:paraId="7EAD4DE3" w14:textId="77777777" w:rsidR="009436A7" w:rsidRPr="009436A7" w:rsidRDefault="009436A7" w:rsidP="009436A7">
            <w:pPr>
              <w:spacing w:line="240" w:lineRule="auto"/>
              <w:jc w:val="left"/>
              <w:rPr>
                <w:rFonts w:ascii="Calibri" w:eastAsia="Times New Roman" w:hAnsi="Calibri" w:cs="Calibri"/>
                <w:color w:val="auto"/>
                <w:sz w:val="16"/>
                <w:szCs w:val="16"/>
                <w:lang w:eastAsia="es-CO"/>
              </w:rPr>
            </w:pPr>
            <w:r w:rsidRPr="009436A7">
              <w:rPr>
                <w:rFonts w:ascii="Calibri" w:eastAsia="Times New Roman" w:hAnsi="Calibri" w:cs="Calibri"/>
                <w:color w:val="auto"/>
                <w:sz w:val="16"/>
                <w:szCs w:val="16"/>
                <w:lang w:eastAsia="es-CO"/>
              </w:rPr>
              <w:t>SOCIEDAD UNIVERSAL</w:t>
            </w:r>
          </w:p>
        </w:tc>
        <w:tc>
          <w:tcPr>
            <w:tcW w:w="1200" w:type="dxa"/>
            <w:noWrap/>
            <w:hideMark/>
          </w:tcPr>
          <w:p w14:paraId="5991F3A0"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ZP-Z9</w:t>
            </w:r>
          </w:p>
        </w:tc>
        <w:tc>
          <w:tcPr>
            <w:tcW w:w="1740" w:type="dxa"/>
            <w:noWrap/>
            <w:hideMark/>
          </w:tcPr>
          <w:p w14:paraId="4F3C2C32"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2.593</w:t>
            </w:r>
          </w:p>
        </w:tc>
        <w:tc>
          <w:tcPr>
            <w:tcW w:w="1340" w:type="dxa"/>
            <w:noWrap/>
            <w:hideMark/>
          </w:tcPr>
          <w:p w14:paraId="527869A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1.428</w:t>
            </w:r>
          </w:p>
        </w:tc>
        <w:tc>
          <w:tcPr>
            <w:tcW w:w="1480" w:type="dxa"/>
            <w:noWrap/>
            <w:hideMark/>
          </w:tcPr>
          <w:p w14:paraId="707A36A8" w14:textId="77777777" w:rsidR="009436A7" w:rsidRPr="009436A7" w:rsidRDefault="009436A7" w:rsidP="009436A7">
            <w:pPr>
              <w:spacing w:line="240" w:lineRule="auto"/>
              <w:jc w:val="center"/>
              <w:rPr>
                <w:rFonts w:ascii="Calibri" w:eastAsia="Times New Roman" w:hAnsi="Calibri" w:cs="Calibri"/>
                <w:color w:val="000000"/>
                <w:sz w:val="16"/>
                <w:szCs w:val="16"/>
                <w:lang w:eastAsia="es-CO"/>
              </w:rPr>
            </w:pPr>
            <w:r w:rsidRPr="009436A7">
              <w:rPr>
                <w:rFonts w:ascii="Calibri" w:eastAsia="Times New Roman" w:hAnsi="Calibri" w:cs="Calibri"/>
                <w:color w:val="000000"/>
                <w:sz w:val="16"/>
                <w:szCs w:val="16"/>
                <w:lang w:eastAsia="es-CO"/>
              </w:rPr>
              <w:t>1.680</w:t>
            </w:r>
          </w:p>
        </w:tc>
      </w:tr>
      <w:tr w:rsidR="002841EF" w:rsidRPr="009436A7" w14:paraId="0FBEF9A8" w14:textId="77777777" w:rsidTr="00573871">
        <w:trPr>
          <w:trHeight w:val="170"/>
        </w:trPr>
        <w:tc>
          <w:tcPr>
            <w:tcW w:w="1890" w:type="dxa"/>
            <w:noWrap/>
            <w:hideMark/>
          </w:tcPr>
          <w:p w14:paraId="0961F667" w14:textId="17FAFE03" w:rsidR="002841EF" w:rsidRPr="009436A7" w:rsidRDefault="002841EF" w:rsidP="009436A7">
            <w:pPr>
              <w:spacing w:line="240" w:lineRule="auto"/>
              <w:jc w:val="center"/>
              <w:rPr>
                <w:rFonts w:ascii="Calibri" w:eastAsia="Times New Roman" w:hAnsi="Calibri" w:cs="Calibri"/>
                <w:b/>
                <w:bCs/>
                <w:color w:val="000000"/>
                <w:sz w:val="16"/>
                <w:szCs w:val="16"/>
                <w:lang w:eastAsia="es-CO"/>
              </w:rPr>
            </w:pPr>
          </w:p>
        </w:tc>
        <w:tc>
          <w:tcPr>
            <w:tcW w:w="1890" w:type="dxa"/>
            <w:gridSpan w:val="2"/>
          </w:tcPr>
          <w:p w14:paraId="7621325E" w14:textId="12EF74F6" w:rsidR="002841EF" w:rsidRPr="009436A7" w:rsidRDefault="002841EF"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TOTAL</w:t>
            </w:r>
          </w:p>
        </w:tc>
        <w:tc>
          <w:tcPr>
            <w:tcW w:w="1740" w:type="dxa"/>
            <w:noWrap/>
            <w:hideMark/>
          </w:tcPr>
          <w:p w14:paraId="72962BE4" w14:textId="77777777" w:rsidR="002841EF" w:rsidRPr="009436A7" w:rsidRDefault="002841EF"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498.954</w:t>
            </w:r>
          </w:p>
        </w:tc>
        <w:tc>
          <w:tcPr>
            <w:tcW w:w="1340" w:type="dxa"/>
            <w:noWrap/>
            <w:hideMark/>
          </w:tcPr>
          <w:p w14:paraId="061ED1D4" w14:textId="77777777" w:rsidR="002841EF" w:rsidRPr="009436A7" w:rsidRDefault="002841EF"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363.781</w:t>
            </w:r>
          </w:p>
        </w:tc>
        <w:tc>
          <w:tcPr>
            <w:tcW w:w="1480" w:type="dxa"/>
            <w:noWrap/>
            <w:hideMark/>
          </w:tcPr>
          <w:p w14:paraId="67645933" w14:textId="77777777" w:rsidR="002841EF" w:rsidRPr="009436A7" w:rsidRDefault="002841EF" w:rsidP="009436A7">
            <w:pPr>
              <w:spacing w:line="240" w:lineRule="auto"/>
              <w:jc w:val="center"/>
              <w:rPr>
                <w:rFonts w:ascii="Calibri" w:eastAsia="Times New Roman" w:hAnsi="Calibri" w:cs="Calibri"/>
                <w:b/>
                <w:bCs/>
                <w:color w:val="000000"/>
                <w:sz w:val="16"/>
                <w:szCs w:val="16"/>
                <w:lang w:eastAsia="es-CO"/>
              </w:rPr>
            </w:pPr>
            <w:r w:rsidRPr="009436A7">
              <w:rPr>
                <w:rFonts w:ascii="Calibri" w:eastAsia="Times New Roman" w:hAnsi="Calibri" w:cs="Calibri"/>
                <w:b/>
                <w:bCs/>
                <w:color w:val="000000"/>
                <w:sz w:val="16"/>
                <w:szCs w:val="16"/>
                <w:lang w:eastAsia="es-CO"/>
              </w:rPr>
              <w:t>239.975</w:t>
            </w:r>
          </w:p>
        </w:tc>
      </w:tr>
    </w:tbl>
    <w:bookmarkEnd w:id="71"/>
    <w:p w14:paraId="25C189AA" w14:textId="77777777" w:rsidR="00051FD5" w:rsidRPr="007E7520" w:rsidRDefault="00051FD5" w:rsidP="00051FD5">
      <w:pPr>
        <w:spacing w:line="240" w:lineRule="auto"/>
        <w:jc w:val="center"/>
        <w:rPr>
          <w:rStyle w:val="DescripcinCar"/>
          <w:rFonts w:eastAsiaTheme="minorHAnsi"/>
        </w:rPr>
      </w:pPr>
      <w:r w:rsidRPr="00F52D4A">
        <w:rPr>
          <w:rStyle w:val="DescripcinCar"/>
          <w:rFonts w:eastAsiaTheme="minorHAnsi"/>
          <w:sz w:val="16"/>
          <w:szCs w:val="16"/>
        </w:rPr>
        <w:t xml:space="preserve">Fuente: Bases de datos </w:t>
      </w:r>
      <w:r>
        <w:rPr>
          <w:rStyle w:val="DescripcinCar"/>
          <w:rFonts w:eastAsiaTheme="minorHAnsi"/>
          <w:sz w:val="16"/>
          <w:szCs w:val="16"/>
        </w:rPr>
        <w:t xml:space="preserve">de Reportes </w:t>
      </w:r>
      <w:r w:rsidR="007A5F1E">
        <w:rPr>
          <w:rStyle w:val="DescripcinCar"/>
          <w:rFonts w:eastAsiaTheme="minorHAnsi"/>
          <w:sz w:val="16"/>
          <w:szCs w:val="16"/>
        </w:rPr>
        <w:t xml:space="preserve">mensuales </w:t>
      </w:r>
      <w:r>
        <w:rPr>
          <w:rStyle w:val="DescripcinCar"/>
          <w:rFonts w:eastAsiaTheme="minorHAnsi"/>
          <w:sz w:val="16"/>
          <w:szCs w:val="16"/>
        </w:rPr>
        <w:t>de demanda</w:t>
      </w:r>
      <w:r w:rsidRPr="00F52D4A">
        <w:rPr>
          <w:rStyle w:val="DescripcinCar"/>
          <w:rFonts w:eastAsiaTheme="minorHAnsi"/>
          <w:sz w:val="16"/>
          <w:szCs w:val="16"/>
        </w:rPr>
        <w:t xml:space="preserve"> - Dirección Técnica de Buses TMSA</w:t>
      </w:r>
      <w:r w:rsidRPr="00F52D4A">
        <w:rPr>
          <w:rStyle w:val="DescripcinCar"/>
          <w:rFonts w:eastAsiaTheme="minorHAnsi"/>
        </w:rPr>
        <w:t>.</w:t>
      </w:r>
    </w:p>
    <w:p w14:paraId="706BF48C" w14:textId="77777777" w:rsidR="00C176F6" w:rsidRDefault="00C176F6" w:rsidP="00DF3890">
      <w:pPr>
        <w:rPr>
          <w:rFonts w:eastAsiaTheme="majorEastAsia" w:cstheme="majorBidi"/>
          <w:color w:val="0F0D28"/>
        </w:rPr>
      </w:pPr>
    </w:p>
    <w:p w14:paraId="652B2662" w14:textId="7486BF75" w:rsidR="00DF3890" w:rsidRPr="00DF3890" w:rsidRDefault="008139FD" w:rsidP="00DF3890">
      <w:pPr>
        <w:rPr>
          <w:lang w:val="es-ES" w:eastAsia="es-ES"/>
        </w:rPr>
      </w:pPr>
      <w:r>
        <w:rPr>
          <w:rFonts w:eastAsiaTheme="majorEastAsia" w:cstheme="majorBidi"/>
          <w:color w:val="0F0D28"/>
        </w:rPr>
        <w:lastRenderedPageBreak/>
        <w:t>Adicionalmente, p</w:t>
      </w:r>
      <w:r w:rsidR="006B424F" w:rsidRPr="00D36841">
        <w:rPr>
          <w:rFonts w:eastAsiaTheme="majorEastAsia" w:cstheme="majorBidi"/>
          <w:color w:val="0F0D28"/>
        </w:rPr>
        <w:t>ara este informe se ha recopilado la información de</w:t>
      </w:r>
      <w:r w:rsidR="00712EF2">
        <w:rPr>
          <w:rFonts w:eastAsiaTheme="majorEastAsia" w:cstheme="majorBidi"/>
          <w:color w:val="0F0D28"/>
        </w:rPr>
        <w:t xml:space="preserve"> demanda para todo el año </w:t>
      </w:r>
      <w:r w:rsidR="006B424F" w:rsidRPr="00D36841">
        <w:rPr>
          <w:rFonts w:eastAsiaTheme="majorEastAsia" w:cstheme="majorBidi"/>
          <w:color w:val="0F0D28"/>
        </w:rPr>
        <w:t>2020</w:t>
      </w:r>
      <w:r w:rsidR="00712EF2">
        <w:rPr>
          <w:rFonts w:eastAsiaTheme="majorEastAsia" w:cstheme="majorBidi"/>
          <w:color w:val="0F0D28"/>
        </w:rPr>
        <w:t>, de enero a septiembre</w:t>
      </w:r>
      <w:r w:rsidR="006B424F" w:rsidRPr="00D36841">
        <w:rPr>
          <w:rFonts w:eastAsiaTheme="majorEastAsia" w:cstheme="majorBidi"/>
          <w:color w:val="0F0D28"/>
        </w:rPr>
        <w:t xml:space="preserve">; a partir de la cual tendríamos datos de demanda típicos (antes del 20 de </w:t>
      </w:r>
      <w:r w:rsidR="00712EF2">
        <w:rPr>
          <w:rFonts w:eastAsiaTheme="majorEastAsia" w:cstheme="majorBidi"/>
          <w:color w:val="0F0D28"/>
        </w:rPr>
        <w:t>marzo</w:t>
      </w:r>
      <w:r w:rsidR="006B424F" w:rsidRPr="00D36841">
        <w:rPr>
          <w:rFonts w:eastAsiaTheme="majorEastAsia" w:cstheme="majorBidi"/>
          <w:color w:val="0F0D28"/>
        </w:rPr>
        <w:t xml:space="preserve">) y datos atípicos influenciados por la situación de confinamiento. Para cada ruta se </w:t>
      </w:r>
      <w:r w:rsidR="006B424F" w:rsidRPr="00DF3890">
        <w:rPr>
          <w:rFonts w:eastAsiaTheme="majorEastAsia" w:cstheme="majorBidi"/>
          <w:color w:val="0F0D28"/>
        </w:rPr>
        <w:t xml:space="preserve">consolidaron los datos de demanda </w:t>
      </w:r>
      <w:r w:rsidR="00712EF2">
        <w:rPr>
          <w:rFonts w:eastAsiaTheme="majorEastAsia" w:cstheme="majorBidi"/>
          <w:color w:val="0F0D28"/>
        </w:rPr>
        <w:t xml:space="preserve">promedio </w:t>
      </w:r>
      <w:r w:rsidR="006B424F" w:rsidRPr="00DF3890">
        <w:rPr>
          <w:rFonts w:eastAsiaTheme="majorEastAsia" w:cstheme="majorBidi"/>
          <w:color w:val="0F0D28"/>
        </w:rPr>
        <w:t>por día hábil, sábado y festivo</w:t>
      </w:r>
      <w:r w:rsidR="00DF3890" w:rsidRPr="00DF3890">
        <w:rPr>
          <w:rFonts w:eastAsiaTheme="majorEastAsia" w:cstheme="majorBidi"/>
          <w:color w:val="0F0D28"/>
        </w:rPr>
        <w:t xml:space="preserve">, </w:t>
      </w:r>
      <w:r w:rsidR="00DF3890" w:rsidRPr="00DF3890">
        <w:rPr>
          <w:lang w:val="es-ES" w:eastAsia="es-ES"/>
        </w:rPr>
        <w:t>con los cuales podemos dimensionar las variaciones de demanda que ha sufrido el SITP Provisio</w:t>
      </w:r>
      <w:r w:rsidR="00DF3890">
        <w:rPr>
          <w:lang w:val="es-ES" w:eastAsia="es-ES"/>
        </w:rPr>
        <w:t>nal en este tiempo de pandemia.</w:t>
      </w:r>
    </w:p>
    <w:p w14:paraId="436C6CCC" w14:textId="77777777" w:rsidR="006B424F" w:rsidRPr="00DF3890" w:rsidRDefault="006B424F" w:rsidP="006B424F">
      <w:pPr>
        <w:rPr>
          <w:rFonts w:eastAsiaTheme="majorEastAsia" w:cstheme="majorBidi"/>
          <w:b/>
          <w:color w:val="0F0D28"/>
          <w:lang w:val="es-ES"/>
        </w:rPr>
      </w:pPr>
    </w:p>
    <w:p w14:paraId="7926846F" w14:textId="403EF2D2" w:rsidR="006B424F" w:rsidRPr="00D36841" w:rsidRDefault="006B424F" w:rsidP="006B424F">
      <w:pPr>
        <w:rPr>
          <w:rFonts w:eastAsiaTheme="majorEastAsia" w:cstheme="majorBidi"/>
          <w:b/>
          <w:color w:val="0F0D28"/>
        </w:rPr>
      </w:pPr>
      <w:r w:rsidRPr="00D36841">
        <w:rPr>
          <w:rFonts w:eastAsiaTheme="majorEastAsia" w:cstheme="majorBidi"/>
          <w:color w:val="0F0D28"/>
        </w:rPr>
        <w:t>De acuerdo con los datos consignados en la siguiente tabla, en un día hábil de operación típica en el SITP Provisional se realiza</w:t>
      </w:r>
      <w:r w:rsidR="00DF3890">
        <w:rPr>
          <w:rFonts w:eastAsiaTheme="majorEastAsia" w:cstheme="majorBidi"/>
          <w:color w:val="0F0D28"/>
        </w:rPr>
        <w:t>ban</w:t>
      </w:r>
      <w:r w:rsidRPr="00D36841">
        <w:rPr>
          <w:rFonts w:eastAsiaTheme="majorEastAsia" w:cstheme="majorBidi"/>
          <w:color w:val="0F0D28"/>
        </w:rPr>
        <w:t xml:space="preserve"> 1’0</w:t>
      </w:r>
      <w:r w:rsidR="004575D2">
        <w:rPr>
          <w:rFonts w:eastAsiaTheme="majorEastAsia" w:cstheme="majorBidi"/>
          <w:color w:val="0F0D28"/>
        </w:rPr>
        <w:t>59</w:t>
      </w:r>
      <w:r w:rsidRPr="00D36841">
        <w:rPr>
          <w:rFonts w:eastAsiaTheme="majorEastAsia" w:cstheme="majorBidi"/>
          <w:color w:val="0F0D28"/>
        </w:rPr>
        <w:t>.</w:t>
      </w:r>
      <w:r w:rsidR="004575D2">
        <w:rPr>
          <w:rFonts w:eastAsiaTheme="majorEastAsia" w:cstheme="majorBidi"/>
          <w:color w:val="0F0D28"/>
        </w:rPr>
        <w:t>744</w:t>
      </w:r>
      <w:r w:rsidRPr="00D36841">
        <w:rPr>
          <w:rFonts w:eastAsiaTheme="majorEastAsia" w:cstheme="majorBidi"/>
          <w:color w:val="0F0D28"/>
        </w:rPr>
        <w:t xml:space="preserve"> viajes, para un día sábado </w:t>
      </w:r>
      <w:r w:rsidR="004575D2">
        <w:rPr>
          <w:rFonts w:eastAsiaTheme="majorEastAsia" w:cstheme="majorBidi"/>
          <w:color w:val="0F0D28"/>
        </w:rPr>
        <w:t>905</w:t>
      </w:r>
      <w:r w:rsidRPr="00D36841">
        <w:rPr>
          <w:rFonts w:eastAsiaTheme="majorEastAsia" w:cstheme="majorBidi"/>
          <w:color w:val="0F0D28"/>
        </w:rPr>
        <w:t>.</w:t>
      </w:r>
      <w:r w:rsidR="004575D2">
        <w:rPr>
          <w:rFonts w:eastAsiaTheme="majorEastAsia" w:cstheme="majorBidi"/>
          <w:color w:val="0F0D28"/>
        </w:rPr>
        <w:t>740</w:t>
      </w:r>
      <w:r w:rsidRPr="00D36841">
        <w:rPr>
          <w:rFonts w:eastAsiaTheme="majorEastAsia" w:cstheme="majorBidi"/>
          <w:color w:val="0F0D28"/>
        </w:rPr>
        <w:t xml:space="preserve"> y para domingos y festivos </w:t>
      </w:r>
      <w:r w:rsidR="004575D2">
        <w:rPr>
          <w:rFonts w:eastAsiaTheme="majorEastAsia" w:cstheme="majorBidi"/>
          <w:color w:val="0F0D28"/>
        </w:rPr>
        <w:t>634</w:t>
      </w:r>
      <w:r w:rsidRPr="00D36841">
        <w:rPr>
          <w:rFonts w:eastAsiaTheme="majorEastAsia" w:cstheme="majorBidi"/>
          <w:color w:val="0F0D28"/>
        </w:rPr>
        <w:t>.</w:t>
      </w:r>
      <w:r w:rsidR="004575D2">
        <w:rPr>
          <w:rFonts w:eastAsiaTheme="majorEastAsia" w:cstheme="majorBidi"/>
          <w:color w:val="0F0D28"/>
        </w:rPr>
        <w:t>386</w:t>
      </w:r>
      <w:r w:rsidRPr="00D36841">
        <w:rPr>
          <w:rFonts w:eastAsiaTheme="majorEastAsia" w:cstheme="majorBidi"/>
          <w:color w:val="0F0D28"/>
        </w:rPr>
        <w:t xml:space="preserve">. En tanto, que para los meses post-aislamiento, la disminución en la demanda alcanzó su límite inferior en el mes de abril con un 10% de la demanda movilizada habitualmente en día hábil, </w:t>
      </w:r>
      <w:r w:rsidR="00605AD8">
        <w:rPr>
          <w:rFonts w:eastAsiaTheme="majorEastAsia" w:cstheme="majorBidi"/>
          <w:color w:val="0F0D28"/>
        </w:rPr>
        <w:t>8</w:t>
      </w:r>
      <w:r w:rsidRPr="00D36841">
        <w:rPr>
          <w:rFonts w:eastAsiaTheme="majorEastAsia" w:cstheme="majorBidi"/>
          <w:color w:val="0F0D28"/>
        </w:rPr>
        <w:t xml:space="preserve">% para día sábado y 5% para día festivo, como se observa en la siguiente gráfica. </w:t>
      </w:r>
    </w:p>
    <w:p w14:paraId="55B38298" w14:textId="77777777" w:rsidR="006B424F" w:rsidRPr="00D36841" w:rsidRDefault="006B424F" w:rsidP="006B424F">
      <w:pPr>
        <w:rPr>
          <w:rFonts w:eastAsiaTheme="majorEastAsia" w:cstheme="majorBidi"/>
          <w:b/>
          <w:color w:val="0F0D28"/>
        </w:rPr>
      </w:pPr>
    </w:p>
    <w:p w14:paraId="62A5ED30" w14:textId="5A7F0DE0" w:rsidR="006B424F" w:rsidRPr="000F735A" w:rsidRDefault="00605AD8" w:rsidP="006B424F">
      <w:pPr>
        <w:rPr>
          <w:rFonts w:eastAsiaTheme="majorEastAsia" w:cstheme="majorBidi"/>
          <w:bCs/>
          <w:color w:val="0F0D28"/>
        </w:rPr>
      </w:pPr>
      <w:r>
        <w:rPr>
          <w:rFonts w:eastAsiaTheme="majorEastAsia" w:cstheme="majorBidi"/>
          <w:color w:val="0F0D28"/>
        </w:rPr>
        <w:t xml:space="preserve">La demanda ha venido recuperándose </w:t>
      </w:r>
      <w:r w:rsidR="00B031FA">
        <w:rPr>
          <w:rFonts w:eastAsiaTheme="majorEastAsia" w:cstheme="majorBidi"/>
          <w:color w:val="0F0D28"/>
        </w:rPr>
        <w:t xml:space="preserve">de mayo a </w:t>
      </w:r>
      <w:r w:rsidR="000F735A">
        <w:rPr>
          <w:rFonts w:eastAsiaTheme="majorEastAsia" w:cstheme="majorBidi"/>
          <w:color w:val="0F0D28"/>
        </w:rPr>
        <w:t>noviembre</w:t>
      </w:r>
      <w:r w:rsidR="00B031FA">
        <w:rPr>
          <w:rFonts w:eastAsiaTheme="majorEastAsia" w:cstheme="majorBidi"/>
          <w:color w:val="0F0D28"/>
        </w:rPr>
        <w:t xml:space="preserve">, </w:t>
      </w:r>
      <w:r w:rsidR="006B424F" w:rsidRPr="00D36841">
        <w:rPr>
          <w:rFonts w:eastAsiaTheme="majorEastAsia" w:cstheme="majorBidi"/>
          <w:color w:val="0F0D28"/>
        </w:rPr>
        <w:t xml:space="preserve">pero dadas las condiciones de </w:t>
      </w:r>
      <w:r w:rsidR="00B031FA">
        <w:rPr>
          <w:rFonts w:eastAsiaTheme="majorEastAsia" w:cstheme="majorBidi"/>
          <w:color w:val="0F0D28"/>
        </w:rPr>
        <w:t xml:space="preserve">aislamiento </w:t>
      </w:r>
      <w:r w:rsidR="006B424F" w:rsidRPr="00D36841">
        <w:rPr>
          <w:rFonts w:eastAsiaTheme="majorEastAsia" w:cstheme="majorBidi"/>
          <w:color w:val="0F0D28"/>
        </w:rPr>
        <w:t xml:space="preserve">que aún se mantienen y las restricciones de ocupación que debe cumplir el </w:t>
      </w:r>
      <w:r w:rsidR="006B424F" w:rsidRPr="000F735A">
        <w:rPr>
          <w:rFonts w:eastAsiaTheme="majorEastAsia" w:cstheme="majorBidi"/>
          <w:color w:val="0F0D28"/>
        </w:rPr>
        <w:t xml:space="preserve">transporte público de pasajeros, las cifras </w:t>
      </w:r>
      <w:r w:rsidR="00B031FA" w:rsidRPr="000F735A">
        <w:rPr>
          <w:rFonts w:eastAsiaTheme="majorEastAsia" w:cstheme="majorBidi"/>
          <w:color w:val="0F0D28"/>
        </w:rPr>
        <w:t xml:space="preserve">de </w:t>
      </w:r>
      <w:r w:rsidR="000F735A" w:rsidRPr="000F735A">
        <w:rPr>
          <w:rFonts w:eastAsiaTheme="majorEastAsia" w:cstheme="majorBidi"/>
          <w:color w:val="0F0D28"/>
        </w:rPr>
        <w:t>noviembre</w:t>
      </w:r>
      <w:r w:rsidR="00B031FA" w:rsidRPr="000F735A">
        <w:rPr>
          <w:rFonts w:eastAsiaTheme="majorEastAsia" w:cstheme="majorBidi"/>
          <w:color w:val="0F0D28"/>
        </w:rPr>
        <w:t xml:space="preserve"> </w:t>
      </w:r>
      <w:r w:rsidR="006B424F" w:rsidRPr="00C176F6">
        <w:rPr>
          <w:rFonts w:eastAsiaTheme="majorEastAsia" w:cstheme="majorBidi"/>
          <w:color w:val="0F0D28"/>
        </w:rPr>
        <w:t xml:space="preserve">alcanzan </w:t>
      </w:r>
      <w:r w:rsidR="00B031FA" w:rsidRPr="00C176F6">
        <w:rPr>
          <w:rFonts w:eastAsiaTheme="majorEastAsia" w:cstheme="majorBidi"/>
          <w:color w:val="0F0D28"/>
        </w:rPr>
        <w:t xml:space="preserve">sólo el </w:t>
      </w:r>
      <w:r w:rsidR="006B424F" w:rsidRPr="00C176F6">
        <w:rPr>
          <w:rFonts w:eastAsiaTheme="majorEastAsia" w:cstheme="majorBidi"/>
          <w:color w:val="0F0D28"/>
        </w:rPr>
        <w:t>4</w:t>
      </w:r>
      <w:r w:rsidR="00B031FA" w:rsidRPr="00C176F6">
        <w:rPr>
          <w:rFonts w:eastAsiaTheme="majorEastAsia" w:cstheme="majorBidi"/>
          <w:color w:val="0F0D28"/>
        </w:rPr>
        <w:t>5</w:t>
      </w:r>
      <w:r w:rsidR="006B424F" w:rsidRPr="00C176F6">
        <w:rPr>
          <w:rFonts w:eastAsiaTheme="majorEastAsia" w:cstheme="majorBidi"/>
          <w:color w:val="0F0D28"/>
        </w:rPr>
        <w:t>%</w:t>
      </w:r>
      <w:r w:rsidR="00B031FA" w:rsidRPr="000F735A">
        <w:rPr>
          <w:rFonts w:eastAsiaTheme="majorEastAsia" w:cstheme="majorBidi"/>
          <w:color w:val="0F0D28"/>
        </w:rPr>
        <w:t xml:space="preserve"> de la demanda</w:t>
      </w:r>
      <w:r w:rsidR="00B031FA">
        <w:rPr>
          <w:rFonts w:eastAsiaTheme="majorEastAsia" w:cstheme="majorBidi"/>
          <w:color w:val="0F0D28"/>
        </w:rPr>
        <w:t xml:space="preserve"> que se tenía en febrero, mes antes de pandemia</w:t>
      </w:r>
      <w:r w:rsidR="006B424F" w:rsidRPr="00D36841">
        <w:rPr>
          <w:rFonts w:eastAsiaTheme="majorEastAsia" w:cstheme="majorBidi"/>
          <w:color w:val="0F0D28"/>
        </w:rPr>
        <w:t>; situación que ha desencadenado la crisis actual que afrontan las empresas del SITP Provisional</w:t>
      </w:r>
      <w:r w:rsidR="006B424F">
        <w:rPr>
          <w:rFonts w:eastAsiaTheme="majorEastAsia" w:cstheme="majorBidi"/>
          <w:color w:val="0F0D28"/>
        </w:rPr>
        <w:t xml:space="preserve"> (Ver </w:t>
      </w:r>
      <w:r w:rsidR="008938D3">
        <w:fldChar w:fldCharType="begin"/>
      </w:r>
      <w:r w:rsidR="008938D3">
        <w:instrText xml:space="preserve"> REF _Ref48208322 \h  \* MERGEFORMAT </w:instrText>
      </w:r>
      <w:r w:rsidR="008938D3">
        <w:fldChar w:fldCharType="separate"/>
      </w:r>
      <w:r w:rsidR="00677CBE" w:rsidRPr="00677CBE">
        <w:t>Figura 17</w:t>
      </w:r>
      <w:r w:rsidR="008938D3">
        <w:fldChar w:fldCharType="end"/>
      </w:r>
      <w:r w:rsidR="000F735A">
        <w:rPr>
          <w:rFonts w:eastAsiaTheme="majorEastAsia" w:cstheme="majorBidi"/>
          <w:bCs/>
          <w:color w:val="0F0D28"/>
        </w:rPr>
        <w:t>).</w:t>
      </w:r>
    </w:p>
    <w:p w14:paraId="128940D4" w14:textId="77777777" w:rsidR="006B424F" w:rsidRPr="00AD1E0D" w:rsidRDefault="006B424F" w:rsidP="006B424F">
      <w:pPr>
        <w:rPr>
          <w:rFonts w:eastAsiaTheme="majorEastAsia" w:cstheme="majorBidi"/>
          <w:b/>
          <w:color w:val="0F0D28"/>
        </w:rPr>
      </w:pPr>
    </w:p>
    <w:p w14:paraId="091E16BC" w14:textId="5CDCEAEF" w:rsidR="004575D2" w:rsidRDefault="00DF3890" w:rsidP="004575D2">
      <w:pPr>
        <w:pStyle w:val="Descripcin"/>
        <w:rPr>
          <w:b/>
          <w:color w:val="auto"/>
        </w:rPr>
      </w:pPr>
      <w:bookmarkStart w:id="72" w:name="_Ref48208322"/>
      <w:bookmarkStart w:id="73" w:name="_Toc48230976"/>
      <w:bookmarkStart w:id="74" w:name="_Hlk57352275"/>
      <w:r w:rsidRPr="00C176F6">
        <w:rPr>
          <w:b/>
          <w:color w:val="auto"/>
        </w:rPr>
        <w:t>Figura</w:t>
      </w:r>
      <w:r w:rsidR="006B424F" w:rsidRPr="00C176F6">
        <w:rPr>
          <w:b/>
          <w:color w:val="auto"/>
        </w:rPr>
        <w:t xml:space="preserve"> </w:t>
      </w:r>
      <w:r w:rsidR="00D50BC1" w:rsidRPr="00C176F6">
        <w:rPr>
          <w:b/>
          <w:color w:val="auto"/>
        </w:rPr>
        <w:t>1</w:t>
      </w:r>
      <w:r w:rsidR="004575D2" w:rsidRPr="00C176F6">
        <w:rPr>
          <w:b/>
          <w:color w:val="auto"/>
        </w:rPr>
        <w:t>7</w:t>
      </w:r>
      <w:bookmarkEnd w:id="72"/>
      <w:r w:rsidR="006B424F" w:rsidRPr="00C176F6">
        <w:rPr>
          <w:b/>
          <w:color w:val="auto"/>
        </w:rPr>
        <w:t>. Demanda Diaria por Tipo de día – 2020</w:t>
      </w:r>
      <w:bookmarkEnd w:id="73"/>
    </w:p>
    <w:p w14:paraId="222DB5F5" w14:textId="78EDF07C" w:rsidR="00AE6A25" w:rsidRPr="00AE6A25" w:rsidRDefault="00AE6A25" w:rsidP="00AE6A25">
      <w:pPr>
        <w:jc w:val="center"/>
        <w:rPr>
          <w:lang w:val="es-ES" w:eastAsia="es-ES"/>
        </w:rPr>
      </w:pPr>
      <w:r>
        <w:rPr>
          <w:noProof/>
          <w:lang w:eastAsia="es-CO"/>
        </w:rPr>
        <w:drawing>
          <wp:inline distT="0" distB="0" distL="0" distR="0" wp14:anchorId="5B2FCAA5" wp14:editId="5443F053">
            <wp:extent cx="5612130" cy="2529840"/>
            <wp:effectExtent l="0" t="0" r="7620" b="3810"/>
            <wp:docPr id="6" name="Gráfico 6" descr="En la gráfica se describe la demanda promedio por día" title="Demanda Diaria por tipo de Día 2020">
              <a:extLst xmlns:a="http://schemas.openxmlformats.org/drawingml/2006/main">
                <a:ext uri="{FF2B5EF4-FFF2-40B4-BE49-F238E27FC236}">
                  <a16:creationId xmlns:a16="http://schemas.microsoft.com/office/drawing/2014/main" id="{46133083-0E25-4C2F-971E-E70D4DD80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74"/>
    <w:p w14:paraId="6A366BEE" w14:textId="51779E23" w:rsidR="00BD2A2C" w:rsidRPr="00FF28B9" w:rsidRDefault="00DF3890" w:rsidP="0045653A">
      <w:pPr>
        <w:spacing w:line="240" w:lineRule="auto"/>
        <w:jc w:val="center"/>
      </w:pPr>
      <w:r w:rsidRPr="00F52D4A">
        <w:rPr>
          <w:rStyle w:val="DescripcinCar"/>
          <w:rFonts w:eastAsiaTheme="minorHAnsi"/>
          <w:sz w:val="16"/>
          <w:szCs w:val="16"/>
        </w:rPr>
        <w:t xml:space="preserve">Fuente: Bases de datos </w:t>
      </w:r>
      <w:r>
        <w:rPr>
          <w:rStyle w:val="DescripcinCar"/>
          <w:rFonts w:eastAsiaTheme="minorHAnsi"/>
          <w:sz w:val="16"/>
          <w:szCs w:val="16"/>
        </w:rPr>
        <w:t>de Reportes mensuales de demanda</w:t>
      </w:r>
      <w:r w:rsidRPr="00F52D4A">
        <w:rPr>
          <w:rStyle w:val="DescripcinCar"/>
          <w:rFonts w:eastAsiaTheme="minorHAnsi"/>
          <w:sz w:val="16"/>
          <w:szCs w:val="16"/>
        </w:rPr>
        <w:t xml:space="preserve"> - Dirección Técnica de Buses TMSA</w:t>
      </w:r>
      <w:r w:rsidRPr="00F52D4A">
        <w:rPr>
          <w:rStyle w:val="DescripcinCar"/>
          <w:rFonts w:eastAsiaTheme="minorHAnsi"/>
        </w:rPr>
        <w:t>.</w:t>
      </w:r>
      <w:bookmarkStart w:id="75" w:name="_Toc57355823"/>
      <w:bookmarkStart w:id="76" w:name="_Hlk22569175"/>
      <w:r w:rsidR="00BD2A2C" w:rsidRPr="00FF28B9">
        <w:t>ACCIDENTALIDAD</w:t>
      </w:r>
      <w:bookmarkEnd w:id="75"/>
    </w:p>
    <w:p w14:paraId="44D77E0D" w14:textId="77777777" w:rsidR="00BD2A2C" w:rsidRPr="002760CE" w:rsidRDefault="00BD2A2C" w:rsidP="00BD2A2C">
      <w:pPr>
        <w:spacing w:line="259" w:lineRule="auto"/>
        <w:rPr>
          <w:b/>
          <w:sz w:val="26"/>
          <w:szCs w:val="26"/>
          <w:highlight w:val="yellow"/>
        </w:rPr>
      </w:pPr>
    </w:p>
    <w:bookmarkEnd w:id="76"/>
    <w:p w14:paraId="1A0B847A" w14:textId="77777777" w:rsidR="009C4E53" w:rsidRPr="002902DE" w:rsidRDefault="009C4E53" w:rsidP="009C4E53">
      <w:pPr>
        <w:rPr>
          <w:rFonts w:eastAsia="Calibri" w:cs="Times New Roman"/>
        </w:rPr>
      </w:pPr>
      <w:r w:rsidRPr="002902DE">
        <w:rPr>
          <w:rFonts w:eastAsia="Calibri" w:cs="Times New Roman"/>
        </w:rPr>
        <w:t>Conforme con lo dispuesto en la “</w:t>
      </w:r>
      <w:r w:rsidRPr="002902DE">
        <w:rPr>
          <w:rFonts w:eastAsia="Calibri" w:cs="Times New Roman"/>
          <w:i/>
        </w:rPr>
        <w:t xml:space="preserve">Resolución 347 de 2015, numeral 14 Seguridad operacional vial”, </w:t>
      </w:r>
      <w:r w:rsidRPr="002902DE">
        <w:rPr>
          <w:rFonts w:eastAsia="Calibri" w:cs="Times New Roman"/>
        </w:rPr>
        <w:t>las empresas tienen la responsabilidad de dedicar gran parte de sus esfuerzos y recursos al trabajo preventivo orientado a los conductores, enmarcado en los Planes Estratégicos de Seguridad Vial de cada organización.</w:t>
      </w:r>
    </w:p>
    <w:p w14:paraId="46E6084C" w14:textId="77777777" w:rsidR="009C4E53" w:rsidRPr="002902DE" w:rsidRDefault="009C4E53" w:rsidP="009C4E53">
      <w:pPr>
        <w:rPr>
          <w:rFonts w:eastAsia="Calibri" w:cs="Times New Roman"/>
        </w:rPr>
      </w:pPr>
    </w:p>
    <w:p w14:paraId="01D92C7F" w14:textId="77777777" w:rsidR="009C4E53" w:rsidRPr="002902DE" w:rsidRDefault="009C4E53" w:rsidP="009C4E53">
      <w:pPr>
        <w:rPr>
          <w:rFonts w:eastAsia="Calibri" w:cs="Times New Roman"/>
        </w:rPr>
      </w:pPr>
      <w:r w:rsidRPr="002902DE">
        <w:rPr>
          <w:rFonts w:eastAsia="Calibri" w:cs="Times New Roman"/>
        </w:rPr>
        <w:lastRenderedPageBreak/>
        <w:t>Así como también, las empresas son responsables de registrar en una base de datos propia tod</w:t>
      </w:r>
      <w:r>
        <w:rPr>
          <w:rFonts w:eastAsia="Calibri" w:cs="Times New Roman"/>
        </w:rPr>
        <w:t>os los eventos de accidentes e incidentes</w:t>
      </w:r>
      <w:r w:rsidRPr="002902DE">
        <w:rPr>
          <w:rFonts w:eastAsia="Calibri" w:cs="Times New Roman"/>
        </w:rPr>
        <w:t xml:space="preserve"> según su gravedad, así como de entregar quincenalmente a TRANSMILENIO S.A. dichas bases de datos.</w:t>
      </w:r>
    </w:p>
    <w:p w14:paraId="038CB24C" w14:textId="77777777" w:rsidR="009C4E53" w:rsidRPr="002902DE" w:rsidRDefault="009C4E53" w:rsidP="009C4E53">
      <w:pPr>
        <w:rPr>
          <w:rFonts w:eastAsia="Calibri" w:cs="Times New Roman"/>
        </w:rPr>
      </w:pPr>
    </w:p>
    <w:p w14:paraId="47A0BCE4" w14:textId="16134CF9" w:rsidR="009C4E53" w:rsidRDefault="009C4E53" w:rsidP="009C4E53">
      <w:pPr>
        <w:rPr>
          <w:rFonts w:eastAsia="Calibri" w:cs="Times New Roman"/>
        </w:rPr>
      </w:pPr>
      <w:r w:rsidRPr="002902DE">
        <w:rPr>
          <w:rFonts w:eastAsia="Calibri" w:cs="Times New Roman"/>
        </w:rPr>
        <w:t>L</w:t>
      </w:r>
      <w:r>
        <w:rPr>
          <w:rFonts w:eastAsia="Calibri" w:cs="Times New Roman"/>
        </w:rPr>
        <w:t xml:space="preserve">a información de accidentes e incidentes </w:t>
      </w:r>
      <w:r w:rsidRPr="002902DE">
        <w:rPr>
          <w:rFonts w:eastAsia="Calibri" w:cs="Times New Roman"/>
        </w:rPr>
        <w:t>entregada por las empresas en los informes quincenal</w:t>
      </w:r>
      <w:r>
        <w:rPr>
          <w:rFonts w:eastAsia="Calibri" w:cs="Times New Roman"/>
        </w:rPr>
        <w:t>es</w:t>
      </w:r>
      <w:r w:rsidRPr="002902DE">
        <w:rPr>
          <w:rFonts w:eastAsia="Calibri" w:cs="Times New Roman"/>
        </w:rPr>
        <w:t xml:space="preserve"> fue consolidada por meses y tipificada de acuerdo con la gravedad del accidente</w:t>
      </w:r>
      <w:r>
        <w:rPr>
          <w:rFonts w:eastAsia="Calibri" w:cs="Times New Roman"/>
        </w:rPr>
        <w:t xml:space="preserve"> o incidente</w:t>
      </w:r>
      <w:r w:rsidRPr="002902DE">
        <w:rPr>
          <w:rFonts w:eastAsia="Calibri" w:cs="Times New Roman"/>
        </w:rPr>
        <w:t xml:space="preserve">; información que se muestra en la gráfica de la </w:t>
      </w:r>
      <w:r w:rsidR="008938D3">
        <w:fldChar w:fldCharType="begin"/>
      </w:r>
      <w:r w:rsidR="008938D3">
        <w:instrText xml:space="preserve"> REF _Ref533676088 \h  \* MERGEFORMAT </w:instrText>
      </w:r>
      <w:r w:rsidR="008938D3">
        <w:fldChar w:fldCharType="separate"/>
      </w:r>
      <w:r w:rsidR="00677CBE">
        <w:rPr>
          <w:b/>
          <w:bCs/>
          <w:lang w:val="es-ES"/>
        </w:rPr>
        <w:t>¡Error! No se encuentra el origen de la referencia.</w:t>
      </w:r>
      <w:r w:rsidR="008938D3">
        <w:fldChar w:fldCharType="end"/>
      </w:r>
      <w:r w:rsidRPr="002902DE">
        <w:rPr>
          <w:rFonts w:eastAsia="Calibri" w:cs="Times New Roman"/>
        </w:rPr>
        <w:t>.</w:t>
      </w:r>
      <w:r>
        <w:rPr>
          <w:rFonts w:eastAsia="Calibri" w:cs="Times New Roman"/>
        </w:rPr>
        <w:t xml:space="preserve"> </w:t>
      </w:r>
      <w:r w:rsidRPr="004E361B">
        <w:rPr>
          <w:rFonts w:cs="Tahoma"/>
        </w:rPr>
        <w:t xml:space="preserve">De acuerdo </w:t>
      </w:r>
      <w:r w:rsidR="00F56FE6">
        <w:rPr>
          <w:rFonts w:cs="Tahoma"/>
        </w:rPr>
        <w:t xml:space="preserve">con </w:t>
      </w:r>
      <w:r w:rsidRPr="004E361B">
        <w:rPr>
          <w:rFonts w:cs="Tahoma"/>
        </w:rPr>
        <w:t>la información re</w:t>
      </w:r>
      <w:r>
        <w:rPr>
          <w:rFonts w:cs="Tahoma"/>
        </w:rPr>
        <w:t>copilada de accidentes e incidentes, se evidencia que</w:t>
      </w:r>
      <w:r>
        <w:rPr>
          <w:rFonts w:eastAsia="Calibri" w:cs="Times New Roman"/>
        </w:rPr>
        <w:t xml:space="preserve"> para el </w:t>
      </w:r>
      <w:r w:rsidRPr="00FE47BD">
        <w:rPr>
          <w:rFonts w:eastAsia="Calibri" w:cs="Times New Roman"/>
        </w:rPr>
        <w:t xml:space="preserve">mes de </w:t>
      </w:r>
      <w:r w:rsidR="0056032C">
        <w:rPr>
          <w:rFonts w:eastAsia="Calibri" w:cs="Times New Roman"/>
        </w:rPr>
        <w:t>octubre</w:t>
      </w:r>
      <w:r w:rsidR="00FE47BD" w:rsidRPr="00FE47BD">
        <w:rPr>
          <w:rFonts w:eastAsia="Calibri" w:cs="Times New Roman"/>
        </w:rPr>
        <w:t xml:space="preserve"> se presentaron </w:t>
      </w:r>
      <w:r w:rsidR="00581E9F">
        <w:rPr>
          <w:rFonts w:eastAsia="Calibri" w:cs="Times New Roman"/>
        </w:rPr>
        <w:t>64</w:t>
      </w:r>
      <w:r w:rsidRPr="00FE47BD">
        <w:rPr>
          <w:rFonts w:eastAsia="Calibri" w:cs="Times New Roman"/>
        </w:rPr>
        <w:t xml:space="preserve"> registros</w:t>
      </w:r>
      <w:r w:rsidR="0056032C">
        <w:rPr>
          <w:rFonts w:eastAsia="Calibri" w:cs="Times New Roman"/>
        </w:rPr>
        <w:t xml:space="preserve"> </w:t>
      </w:r>
      <w:r w:rsidRPr="00FE47BD">
        <w:rPr>
          <w:rFonts w:eastAsia="Calibri" w:cs="Times New Roman"/>
        </w:rPr>
        <w:t xml:space="preserve">y para el mes de </w:t>
      </w:r>
      <w:r w:rsidR="0056032C">
        <w:rPr>
          <w:rFonts w:eastAsia="Calibri" w:cs="Times New Roman"/>
        </w:rPr>
        <w:t>noviembre</w:t>
      </w:r>
      <w:r w:rsidR="00374F0F" w:rsidRPr="00FE47BD">
        <w:rPr>
          <w:rFonts w:eastAsia="Calibri" w:cs="Times New Roman"/>
        </w:rPr>
        <w:t xml:space="preserve"> </w:t>
      </w:r>
      <w:r w:rsidR="00FE47BD" w:rsidRPr="00FE47BD">
        <w:rPr>
          <w:rFonts w:eastAsia="Calibri" w:cs="Times New Roman"/>
        </w:rPr>
        <w:t>5</w:t>
      </w:r>
      <w:r w:rsidR="00581E9F">
        <w:rPr>
          <w:rFonts w:eastAsia="Calibri" w:cs="Times New Roman"/>
        </w:rPr>
        <w:t>9</w:t>
      </w:r>
      <w:r w:rsidRPr="00FE47BD">
        <w:rPr>
          <w:rFonts w:eastAsia="Calibri" w:cs="Times New Roman"/>
        </w:rPr>
        <w:t xml:space="preserve"> registros.</w:t>
      </w:r>
    </w:p>
    <w:p w14:paraId="7C7B58E6" w14:textId="77777777" w:rsidR="0035519A" w:rsidRDefault="0035519A" w:rsidP="009C4E53">
      <w:pPr>
        <w:rPr>
          <w:rFonts w:eastAsia="Calibri" w:cs="Times New Roman"/>
        </w:rPr>
      </w:pPr>
    </w:p>
    <w:p w14:paraId="230E578F" w14:textId="2140BD16" w:rsidR="009C4E53" w:rsidRDefault="0035519A" w:rsidP="00E87A8D">
      <w:r>
        <w:t>En la gráfica</w:t>
      </w:r>
      <w:r w:rsidRPr="009409AB">
        <w:t xml:space="preserve"> se evidencia que el tipo de accidente más común es </w:t>
      </w:r>
      <w:r>
        <w:t xml:space="preserve">accidente de tránsito simple, con el </w:t>
      </w:r>
      <w:r w:rsidR="00E87A8D">
        <w:t>6</w:t>
      </w:r>
      <w:r w:rsidR="00581E9F">
        <w:t>2</w:t>
      </w:r>
      <w:r>
        <w:t xml:space="preserve">% de los casos, seguido de accidente de tránsito con lesionados </w:t>
      </w:r>
      <w:r w:rsidR="00E87A8D">
        <w:t>que representan el 2</w:t>
      </w:r>
      <w:r w:rsidR="00581E9F">
        <w:t>4</w:t>
      </w:r>
      <w:r w:rsidR="00E87A8D">
        <w:t>% de los casos</w:t>
      </w:r>
      <w:r>
        <w:t>.</w:t>
      </w:r>
      <w:r w:rsidR="00E87A8D">
        <w:t xml:space="preserve"> </w:t>
      </w:r>
      <w:r w:rsidR="00581E9F">
        <w:t>Se observa que a medida en que ha ido aumentado el número de vehículos en operación, también ha aumentado la cantidad de registros de accidentes e incidentes.</w:t>
      </w:r>
      <w:r w:rsidR="00E87A8D">
        <w:t xml:space="preserve"> </w:t>
      </w:r>
    </w:p>
    <w:p w14:paraId="7841C0EB" w14:textId="77777777" w:rsidR="00E87A8D" w:rsidRDefault="00E87A8D" w:rsidP="00E87A8D"/>
    <w:p w14:paraId="0D92EB83" w14:textId="0384A730" w:rsidR="00F56FE6" w:rsidRDefault="00726C87" w:rsidP="009C4E53">
      <w:pPr>
        <w:jc w:val="center"/>
        <w:rPr>
          <w:b/>
          <w:sz w:val="20"/>
          <w:szCs w:val="20"/>
        </w:rPr>
      </w:pPr>
      <w:bookmarkStart w:id="77" w:name="_Hlk57354126"/>
      <w:r w:rsidRPr="00E634FE">
        <w:rPr>
          <w:b/>
          <w:sz w:val="20"/>
          <w:szCs w:val="20"/>
        </w:rPr>
        <w:t xml:space="preserve">Figura </w:t>
      </w:r>
      <w:r w:rsidR="0061756F">
        <w:rPr>
          <w:b/>
          <w:sz w:val="20"/>
          <w:szCs w:val="20"/>
        </w:rPr>
        <w:t>18</w:t>
      </w:r>
      <w:r w:rsidRPr="00E634FE">
        <w:rPr>
          <w:b/>
          <w:sz w:val="20"/>
          <w:szCs w:val="20"/>
        </w:rPr>
        <w:t xml:space="preserve">. </w:t>
      </w:r>
      <w:r w:rsidR="009777C4">
        <w:rPr>
          <w:b/>
          <w:sz w:val="20"/>
          <w:szCs w:val="20"/>
        </w:rPr>
        <w:t xml:space="preserve">Registro de </w:t>
      </w:r>
      <w:r w:rsidRPr="00E634FE">
        <w:rPr>
          <w:b/>
          <w:sz w:val="20"/>
          <w:szCs w:val="20"/>
        </w:rPr>
        <w:t>Accidentalidad</w:t>
      </w:r>
    </w:p>
    <w:p w14:paraId="3455F311" w14:textId="204A6ECC" w:rsidR="00581E9F" w:rsidRPr="00E634FE" w:rsidRDefault="00581E9F" w:rsidP="009C4E53">
      <w:pPr>
        <w:jc w:val="center"/>
        <w:rPr>
          <w:b/>
          <w:sz w:val="20"/>
          <w:szCs w:val="20"/>
        </w:rPr>
      </w:pPr>
      <w:r>
        <w:rPr>
          <w:noProof/>
          <w:lang w:eastAsia="es-CO"/>
        </w:rPr>
        <w:drawing>
          <wp:inline distT="0" distB="0" distL="0" distR="0" wp14:anchorId="628951FD" wp14:editId="61C3BE16">
            <wp:extent cx="5612130" cy="2558722"/>
            <wp:effectExtent l="0" t="0" r="7620" b="13335"/>
            <wp:docPr id="2" name="Gráfico 2" descr="En la gráfica se describe los tipos de accidente desde octubre a noviembre" title="Registro de Accidentalidad">
              <a:extLst xmlns:a="http://schemas.openxmlformats.org/drawingml/2006/main">
                <a:ext uri="{FF2B5EF4-FFF2-40B4-BE49-F238E27FC236}">
                  <a16:creationId xmlns:a16="http://schemas.microsoft.com/office/drawing/2014/main" id="{8AD742A5-7657-49DE-80A5-EF6A211C3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77"/>
    <w:p w14:paraId="5473528C" w14:textId="4CA1738C" w:rsidR="00756BBB" w:rsidRPr="00D62DBB" w:rsidRDefault="009C4E53" w:rsidP="0045653A">
      <w:pPr>
        <w:jc w:val="center"/>
      </w:pPr>
      <w:r w:rsidRPr="00F56FE6">
        <w:rPr>
          <w:rFonts w:eastAsia="Calibri" w:cs="Times New Roman"/>
          <w:sz w:val="16"/>
          <w:szCs w:val="16"/>
        </w:rPr>
        <w:t>Fuente: Bases de datos accidentalidad - Dirección Técnica de Buses TMSA.</w:t>
      </w:r>
      <w:bookmarkStart w:id="78" w:name="_Toc512599955"/>
      <w:bookmarkStart w:id="79" w:name="_Toc57355824"/>
      <w:r w:rsidR="0045653A" w:rsidRPr="00D62DBB">
        <w:t xml:space="preserve"> </w:t>
      </w:r>
      <w:r w:rsidR="00756BBB" w:rsidRPr="00D62DBB">
        <w:t>RE</w:t>
      </w:r>
      <w:r w:rsidR="00A867EE">
        <w:t>TROALIMENTACIÓN EMPRESAS</w:t>
      </w:r>
      <w:bookmarkEnd w:id="78"/>
      <w:r w:rsidR="007B67FF">
        <w:t xml:space="preserve"> </w:t>
      </w:r>
      <w:proofErr w:type="spellStart"/>
      <w:r w:rsidR="007B67FF">
        <w:t>sitp</w:t>
      </w:r>
      <w:proofErr w:type="spellEnd"/>
      <w:r w:rsidR="007B67FF">
        <w:t xml:space="preserve"> provisional</w:t>
      </w:r>
      <w:bookmarkEnd w:id="79"/>
    </w:p>
    <w:p w14:paraId="6732994D" w14:textId="77777777" w:rsidR="00756BBB" w:rsidRPr="00D62DBB" w:rsidRDefault="00756BBB" w:rsidP="00756BBB">
      <w:pPr>
        <w:rPr>
          <w:lang w:eastAsia="es-CO"/>
        </w:rPr>
      </w:pPr>
    </w:p>
    <w:p w14:paraId="1B301403" w14:textId="21238319" w:rsidR="00A867EE" w:rsidRDefault="00756BBB" w:rsidP="00756BBB">
      <w:pPr>
        <w:rPr>
          <w:lang w:eastAsia="es-CO"/>
        </w:rPr>
      </w:pPr>
      <w:r w:rsidRPr="00D62DBB">
        <w:rPr>
          <w:lang w:eastAsia="es-CO"/>
        </w:rPr>
        <w:t xml:space="preserve">Para </w:t>
      </w:r>
      <w:r w:rsidR="00A867EE">
        <w:rPr>
          <w:lang w:eastAsia="es-CO"/>
        </w:rPr>
        <w:t>el periodo objeto de este informe, se efectuaron 2</w:t>
      </w:r>
      <w:r w:rsidR="00C60318">
        <w:rPr>
          <w:lang w:eastAsia="es-CO"/>
        </w:rPr>
        <w:t>3</w:t>
      </w:r>
      <w:r w:rsidR="00A867EE">
        <w:rPr>
          <w:lang w:eastAsia="es-CO"/>
        </w:rPr>
        <w:t xml:space="preserve"> reuniones con los representantes de las empresas del SITP Provisional, en las cuales se realizó la retroalimentación de la evaluación operacional de las rutas que tienen a cargo cada empresa y la retroalimentación administrativa frente a los compromisos de entrega de informes y demás establecidos en el reglamento de operación adoptado mediante la resolución 347 de 2015.</w:t>
      </w:r>
    </w:p>
    <w:p w14:paraId="1E7C864B" w14:textId="77777777" w:rsidR="00A867EE" w:rsidRDefault="00A867EE" w:rsidP="00756BBB">
      <w:pPr>
        <w:rPr>
          <w:lang w:eastAsia="es-CO"/>
        </w:rPr>
      </w:pPr>
    </w:p>
    <w:p w14:paraId="2A389E80" w14:textId="77777777" w:rsidR="00756BBB" w:rsidRPr="00D62DBB" w:rsidRDefault="00A867EE" w:rsidP="00756BBB">
      <w:pPr>
        <w:rPr>
          <w:lang w:eastAsia="es-CO"/>
        </w:rPr>
      </w:pPr>
      <w:r>
        <w:rPr>
          <w:lang w:eastAsia="es-CO"/>
        </w:rPr>
        <w:lastRenderedPageBreak/>
        <w:t xml:space="preserve">Este seguimiento de las rutas y de las empresas </w:t>
      </w:r>
      <w:r w:rsidR="00756BBB" w:rsidRPr="00D62DBB">
        <w:rPr>
          <w:lang w:eastAsia="es-CO"/>
        </w:rPr>
        <w:t>con los representantes de las</w:t>
      </w:r>
      <w:r w:rsidR="002E35FE" w:rsidRPr="00D62DBB">
        <w:rPr>
          <w:lang w:eastAsia="es-CO"/>
        </w:rPr>
        <w:t xml:space="preserve"> </w:t>
      </w:r>
      <w:r w:rsidR="00756BBB" w:rsidRPr="00D62DBB">
        <w:rPr>
          <w:lang w:eastAsia="es-CO"/>
        </w:rPr>
        <w:t>mismas</w:t>
      </w:r>
      <w:r w:rsidR="007B67FF">
        <w:rPr>
          <w:lang w:eastAsia="es-CO"/>
        </w:rPr>
        <w:t>,</w:t>
      </w:r>
      <w:r w:rsidR="00756BBB" w:rsidRPr="00D62DBB">
        <w:rPr>
          <w:lang w:eastAsia="es-CO"/>
        </w:rPr>
        <w:t xml:space="preserve"> </w:t>
      </w:r>
      <w:r w:rsidR="007B67FF">
        <w:rPr>
          <w:lang w:eastAsia="es-CO"/>
        </w:rPr>
        <w:t>se realiza de manera periódica,</w:t>
      </w:r>
      <w:r w:rsidR="00756BBB" w:rsidRPr="00D62DBB">
        <w:rPr>
          <w:lang w:eastAsia="es-CO"/>
        </w:rPr>
        <w:t xml:space="preserve"> garantizando por lo menos </w:t>
      </w:r>
      <w:r w:rsidR="007B2492" w:rsidRPr="00D62DBB">
        <w:rPr>
          <w:lang w:eastAsia="es-CO"/>
        </w:rPr>
        <w:t>dos reuniones</w:t>
      </w:r>
      <w:r w:rsidR="00756BBB" w:rsidRPr="00D62DBB">
        <w:rPr>
          <w:lang w:eastAsia="es-CO"/>
        </w:rPr>
        <w:t xml:space="preserve"> </w:t>
      </w:r>
      <w:r w:rsidR="007B67FF">
        <w:rPr>
          <w:lang w:eastAsia="es-CO"/>
        </w:rPr>
        <w:t>con c</w:t>
      </w:r>
      <w:r w:rsidR="00756BBB" w:rsidRPr="00D62DBB">
        <w:rPr>
          <w:lang w:eastAsia="es-CO"/>
        </w:rPr>
        <w:t xml:space="preserve">ada una de las </w:t>
      </w:r>
      <w:r w:rsidR="007B67FF">
        <w:rPr>
          <w:lang w:eastAsia="es-CO"/>
        </w:rPr>
        <w:t>52</w:t>
      </w:r>
      <w:r w:rsidR="00756BBB" w:rsidRPr="00D62DBB">
        <w:rPr>
          <w:lang w:eastAsia="es-CO"/>
        </w:rPr>
        <w:t xml:space="preserve"> </w:t>
      </w:r>
      <w:r w:rsidR="007B67FF">
        <w:rPr>
          <w:lang w:eastAsia="es-CO"/>
        </w:rPr>
        <w:t>empresas</w:t>
      </w:r>
      <w:r w:rsidR="00756BBB" w:rsidRPr="00D62DBB">
        <w:rPr>
          <w:lang w:eastAsia="es-CO"/>
        </w:rPr>
        <w:t xml:space="preserve"> en el año. Los aspectos objeto de revisión en estas reuniones fueron:</w:t>
      </w:r>
    </w:p>
    <w:p w14:paraId="59255144" w14:textId="77777777" w:rsidR="00756BBB" w:rsidRPr="00D62DBB" w:rsidRDefault="00756BBB" w:rsidP="006F3562">
      <w:pPr>
        <w:spacing w:line="240" w:lineRule="auto"/>
        <w:rPr>
          <w:lang w:eastAsia="es-CO"/>
        </w:rPr>
      </w:pPr>
    </w:p>
    <w:p w14:paraId="07AB8376"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Flota en operación durante el último mes.</w:t>
      </w:r>
    </w:p>
    <w:p w14:paraId="59DEEC9B"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Intervalos promedio de operación.</w:t>
      </w:r>
    </w:p>
    <w:p w14:paraId="5827CCA0"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Porcentaje de cumplimiento en la entrega de reportes.</w:t>
      </w:r>
    </w:p>
    <w:p w14:paraId="09E1F98F"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Revisión de trazados.</w:t>
      </w:r>
    </w:p>
    <w:p w14:paraId="3D2F97D9"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Seguridad en la prestación del servicio.</w:t>
      </w:r>
    </w:p>
    <w:p w14:paraId="65E142CF" w14:textId="77777777" w:rsidR="00756BBB" w:rsidRPr="00D62DBB" w:rsidRDefault="00756BBB" w:rsidP="006F3562">
      <w:pPr>
        <w:pStyle w:val="Prrafodelista"/>
        <w:numPr>
          <w:ilvl w:val="0"/>
          <w:numId w:val="23"/>
        </w:numPr>
        <w:spacing w:after="200" w:line="240" w:lineRule="auto"/>
        <w:rPr>
          <w:lang w:eastAsia="es-CO"/>
        </w:rPr>
      </w:pPr>
      <w:r w:rsidRPr="00D62DBB">
        <w:rPr>
          <w:lang w:eastAsia="es-CO"/>
        </w:rPr>
        <w:t>Cambios de cabecera o patios o cualquier cambio u observación que haya tenido la ruta evaluada.</w:t>
      </w:r>
    </w:p>
    <w:p w14:paraId="0DCCFD62" w14:textId="77777777" w:rsidR="00756BBB" w:rsidRDefault="00756BBB" w:rsidP="006F3562">
      <w:pPr>
        <w:pStyle w:val="Prrafodelista"/>
        <w:numPr>
          <w:ilvl w:val="0"/>
          <w:numId w:val="23"/>
        </w:numPr>
        <w:spacing w:after="200" w:line="240" w:lineRule="auto"/>
        <w:rPr>
          <w:lang w:eastAsia="es-CO"/>
        </w:rPr>
      </w:pPr>
      <w:r w:rsidRPr="00D62DBB">
        <w:rPr>
          <w:lang w:eastAsia="es-CO"/>
        </w:rPr>
        <w:t>Reportes de vehículos operando en la informalidad y que afecta a las empresas prestadoras del servicio.</w:t>
      </w:r>
    </w:p>
    <w:p w14:paraId="0C214796" w14:textId="77777777" w:rsidR="007B67FF" w:rsidRPr="00D62DBB" w:rsidRDefault="007B67FF" w:rsidP="006F3562">
      <w:pPr>
        <w:pStyle w:val="Prrafodelista"/>
        <w:numPr>
          <w:ilvl w:val="0"/>
          <w:numId w:val="23"/>
        </w:numPr>
        <w:spacing w:after="200" w:line="240" w:lineRule="auto"/>
        <w:rPr>
          <w:lang w:eastAsia="es-CO"/>
        </w:rPr>
      </w:pPr>
      <w:r>
        <w:rPr>
          <w:lang w:eastAsia="es-CO"/>
        </w:rPr>
        <w:t>Respuestas a usuarios y en general a PQR y solicitudes remitidas por el Ente Gestor.</w:t>
      </w:r>
    </w:p>
    <w:p w14:paraId="73C3F4B2" w14:textId="38D852C6" w:rsidR="007B67FF" w:rsidRPr="007B67FF" w:rsidRDefault="007B67FF" w:rsidP="007B67FF">
      <w:pPr>
        <w:rPr>
          <w:lang w:eastAsia="es-CO"/>
        </w:rPr>
      </w:pPr>
      <w:r w:rsidRPr="007B67FF">
        <w:rPr>
          <w:lang w:eastAsia="es-CO"/>
        </w:rPr>
        <w:t xml:space="preserve">Para el periodo comprendido de </w:t>
      </w:r>
      <w:r w:rsidR="0056032C">
        <w:rPr>
          <w:lang w:eastAsia="es-CO"/>
        </w:rPr>
        <w:t>octubre</w:t>
      </w:r>
      <w:r w:rsidRPr="007B67FF">
        <w:rPr>
          <w:lang w:eastAsia="es-CO"/>
        </w:rPr>
        <w:t xml:space="preserve"> a </w:t>
      </w:r>
      <w:r w:rsidR="0056032C">
        <w:rPr>
          <w:lang w:eastAsia="es-CO"/>
        </w:rPr>
        <w:t>dic</w:t>
      </w:r>
      <w:r w:rsidR="00820E9E">
        <w:rPr>
          <w:lang w:eastAsia="es-CO"/>
        </w:rPr>
        <w:t>iembre</w:t>
      </w:r>
      <w:r w:rsidR="00CF6A1D">
        <w:rPr>
          <w:lang w:eastAsia="es-CO"/>
        </w:rPr>
        <w:t xml:space="preserve"> de</w:t>
      </w:r>
      <w:r w:rsidRPr="007B67FF">
        <w:rPr>
          <w:lang w:eastAsia="es-CO"/>
        </w:rPr>
        <w:t xml:space="preserve"> 2020 se realizaron </w:t>
      </w:r>
      <w:r w:rsidR="00A55998">
        <w:rPr>
          <w:lang w:eastAsia="es-CO"/>
        </w:rPr>
        <w:t>r</w:t>
      </w:r>
      <w:r w:rsidRPr="007B67FF">
        <w:rPr>
          <w:lang w:eastAsia="es-CO"/>
        </w:rPr>
        <w:t>eunione</w:t>
      </w:r>
      <w:r w:rsidR="007C5BA9" w:rsidRPr="007B67FF">
        <w:rPr>
          <w:lang w:eastAsia="es-CO"/>
        </w:rPr>
        <w:t xml:space="preserve">s </w:t>
      </w:r>
      <w:r w:rsidR="007C5BA9">
        <w:rPr>
          <w:lang w:eastAsia="es-CO"/>
        </w:rPr>
        <w:t xml:space="preserve">y procesos de retroalimentación con </w:t>
      </w:r>
      <w:r w:rsidRPr="007B67FF">
        <w:rPr>
          <w:lang w:eastAsia="es-CO"/>
        </w:rPr>
        <w:t>2</w:t>
      </w:r>
      <w:r w:rsidR="00A55998">
        <w:rPr>
          <w:lang w:eastAsia="es-CO"/>
        </w:rPr>
        <w:t>5</w:t>
      </w:r>
      <w:r w:rsidRPr="007B67FF">
        <w:rPr>
          <w:lang w:eastAsia="es-CO"/>
        </w:rPr>
        <w:t xml:space="preserve"> empresas, haciendo revisión de </w:t>
      </w:r>
      <w:r w:rsidR="00C60318">
        <w:rPr>
          <w:lang w:eastAsia="es-CO"/>
        </w:rPr>
        <w:t>6</w:t>
      </w:r>
      <w:r w:rsidR="00A55998">
        <w:rPr>
          <w:lang w:eastAsia="es-CO"/>
        </w:rPr>
        <w:t>5</w:t>
      </w:r>
      <w:r w:rsidRPr="007B67FF">
        <w:rPr>
          <w:lang w:eastAsia="es-CO"/>
        </w:rPr>
        <w:t xml:space="preserve"> rutas, las cuales se listan a continuación con los principales parámetros encontrados para cada ruta.</w:t>
      </w:r>
    </w:p>
    <w:p w14:paraId="3F8F3B23" w14:textId="77777777" w:rsidR="00ED6DB0" w:rsidRPr="007B67FF" w:rsidRDefault="00ED6DB0" w:rsidP="00756BBB">
      <w:pPr>
        <w:rPr>
          <w:lang w:eastAsia="es-CO"/>
        </w:rPr>
      </w:pPr>
    </w:p>
    <w:p w14:paraId="6BE1966C" w14:textId="594C6647" w:rsidR="00A55998" w:rsidRPr="00A55998" w:rsidRDefault="00756BBB" w:rsidP="00A55998">
      <w:pPr>
        <w:pStyle w:val="Descripcin"/>
        <w:rPr>
          <w:b/>
          <w:color w:val="auto"/>
        </w:rPr>
      </w:pPr>
      <w:bookmarkStart w:id="80" w:name="_Toc20125150"/>
      <w:r w:rsidRPr="00B65E6D">
        <w:rPr>
          <w:b/>
          <w:color w:val="auto"/>
        </w:rPr>
        <w:t xml:space="preserve">Tabla </w:t>
      </w:r>
      <w:r w:rsidR="006D7FF7">
        <w:rPr>
          <w:b/>
          <w:color w:val="auto"/>
        </w:rPr>
        <w:t>9</w:t>
      </w:r>
      <w:r w:rsidRPr="00B65E6D">
        <w:rPr>
          <w:b/>
          <w:color w:val="auto"/>
        </w:rPr>
        <w:t xml:space="preserve">. </w:t>
      </w:r>
      <w:bookmarkEnd w:id="80"/>
      <w:r w:rsidR="006544F3" w:rsidRPr="00B65E6D">
        <w:rPr>
          <w:b/>
          <w:color w:val="auto"/>
        </w:rPr>
        <w:t>Reuniones de seguimiento y rutas evaluadas</w:t>
      </w:r>
      <w:r w:rsidR="00A55998">
        <w:fldChar w:fldCharType="begin"/>
      </w:r>
      <w:r w:rsidR="00A55998">
        <w:instrText xml:space="preserve"> LINK Excel.Sheet.12 "C:\\1 SITP PROVISIONAL\\INFORMES TRIMESTRALES\\INFORME OCTUBRE - NOVIEMBRE\\8-REUNIONES DE SEGUIMIENTO OCT_NOV_DIC_2020.xlsx" "Reuniones!F1C1:F66C6" \a \f 4 \h  \* MERGEFORMAT </w:instrText>
      </w:r>
      <w:r w:rsidR="00A55998">
        <w:fldChar w:fldCharType="separate"/>
      </w:r>
    </w:p>
    <w:tbl>
      <w:tblPr>
        <w:tblStyle w:val="Tablaconcuadrculaclara"/>
        <w:tblW w:w="8974" w:type="dxa"/>
        <w:tblLook w:val="04A0" w:firstRow="1" w:lastRow="0" w:firstColumn="1" w:lastColumn="0" w:noHBand="0" w:noVBand="1"/>
        <w:tblCaption w:val="Reuniones de seguimiento y rutas evaluadas"/>
        <w:tblDescription w:val="En la gráfica se describe el seguimiento a las rutas "/>
      </w:tblPr>
      <w:tblGrid>
        <w:gridCol w:w="2165"/>
        <w:gridCol w:w="1232"/>
        <w:gridCol w:w="1276"/>
        <w:gridCol w:w="1276"/>
        <w:gridCol w:w="1417"/>
        <w:gridCol w:w="1608"/>
      </w:tblGrid>
      <w:tr w:rsidR="00A55998" w:rsidRPr="00A55998" w14:paraId="0F6D1BDC" w14:textId="77777777" w:rsidTr="00F16BF7">
        <w:trPr>
          <w:trHeight w:val="170"/>
          <w:tblHeader/>
        </w:trPr>
        <w:tc>
          <w:tcPr>
            <w:tcW w:w="2165" w:type="dxa"/>
            <w:vAlign w:val="center"/>
            <w:hideMark/>
          </w:tcPr>
          <w:p w14:paraId="4285F746" w14:textId="77777777" w:rsidR="00A55998" w:rsidRPr="00A55998" w:rsidRDefault="00A55998" w:rsidP="00F16BF7">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EMPRESA</w:t>
            </w:r>
          </w:p>
        </w:tc>
        <w:tc>
          <w:tcPr>
            <w:tcW w:w="1232" w:type="dxa"/>
            <w:vAlign w:val="center"/>
            <w:hideMark/>
          </w:tcPr>
          <w:p w14:paraId="286C1FE8" w14:textId="77777777" w:rsidR="00A55998" w:rsidRPr="00A55998" w:rsidRDefault="00A55998" w:rsidP="00F16BF7">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RUTA</w:t>
            </w:r>
          </w:p>
        </w:tc>
        <w:tc>
          <w:tcPr>
            <w:tcW w:w="1276" w:type="dxa"/>
            <w:hideMark/>
          </w:tcPr>
          <w:p w14:paraId="5710DB33" w14:textId="77777777" w:rsidR="00A55998" w:rsidRPr="00A55998" w:rsidRDefault="00A55998" w:rsidP="00A55998">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 xml:space="preserve">FLOTA RODANDO </w:t>
            </w:r>
          </w:p>
        </w:tc>
        <w:tc>
          <w:tcPr>
            <w:tcW w:w="1276" w:type="dxa"/>
            <w:hideMark/>
          </w:tcPr>
          <w:p w14:paraId="3CB61E27" w14:textId="77777777" w:rsidR="00A55998" w:rsidRPr="00A55998" w:rsidRDefault="00A55998" w:rsidP="00A55998">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NUMERO DE VIAJES</w:t>
            </w:r>
          </w:p>
        </w:tc>
        <w:tc>
          <w:tcPr>
            <w:tcW w:w="1417" w:type="dxa"/>
            <w:hideMark/>
          </w:tcPr>
          <w:p w14:paraId="31AF83DA" w14:textId="77777777" w:rsidR="00A55998" w:rsidRPr="00A55998" w:rsidRDefault="00A55998" w:rsidP="00A55998">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FECHA DE REUNION</w:t>
            </w:r>
          </w:p>
        </w:tc>
        <w:tc>
          <w:tcPr>
            <w:tcW w:w="1608" w:type="dxa"/>
            <w:hideMark/>
          </w:tcPr>
          <w:p w14:paraId="35621930" w14:textId="77777777" w:rsidR="00A55998" w:rsidRPr="00A55998" w:rsidRDefault="00A55998" w:rsidP="00A55998">
            <w:pPr>
              <w:spacing w:line="240" w:lineRule="auto"/>
              <w:jc w:val="center"/>
              <w:rPr>
                <w:rFonts w:ascii="Calibri" w:eastAsia="Times New Roman" w:hAnsi="Calibri" w:cs="Calibri"/>
                <w:b/>
                <w:bCs/>
                <w:color w:val="000000"/>
                <w:sz w:val="16"/>
                <w:szCs w:val="16"/>
                <w:lang w:eastAsia="es-CO"/>
              </w:rPr>
            </w:pPr>
            <w:r w:rsidRPr="00A55998">
              <w:rPr>
                <w:rFonts w:ascii="Calibri" w:eastAsia="Times New Roman" w:hAnsi="Calibri" w:cs="Calibri"/>
                <w:b/>
                <w:bCs/>
                <w:color w:val="000000"/>
                <w:sz w:val="16"/>
                <w:szCs w:val="16"/>
                <w:lang w:eastAsia="es-CO"/>
              </w:rPr>
              <w:t>CUMPLIMIENTO GENERAL</w:t>
            </w:r>
          </w:p>
        </w:tc>
      </w:tr>
      <w:tr w:rsidR="00A55998" w:rsidRPr="00A55998" w14:paraId="00BFC1A4" w14:textId="77777777" w:rsidTr="00F16BF7">
        <w:trPr>
          <w:trHeight w:val="170"/>
        </w:trPr>
        <w:tc>
          <w:tcPr>
            <w:tcW w:w="2165" w:type="dxa"/>
            <w:vMerge w:val="restart"/>
            <w:vAlign w:val="center"/>
            <w:hideMark/>
          </w:tcPr>
          <w:p w14:paraId="67D27D18" w14:textId="0F008C48"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NORTE Y SUR</w:t>
            </w:r>
          </w:p>
        </w:tc>
        <w:tc>
          <w:tcPr>
            <w:tcW w:w="1232" w:type="dxa"/>
            <w:vAlign w:val="center"/>
            <w:hideMark/>
          </w:tcPr>
          <w:p w14:paraId="1115E81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ZP-P91</w:t>
            </w:r>
          </w:p>
        </w:tc>
        <w:tc>
          <w:tcPr>
            <w:tcW w:w="1276" w:type="dxa"/>
            <w:noWrap/>
            <w:vAlign w:val="center"/>
            <w:hideMark/>
          </w:tcPr>
          <w:p w14:paraId="1074D90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19</w:t>
            </w:r>
          </w:p>
        </w:tc>
        <w:tc>
          <w:tcPr>
            <w:tcW w:w="1276" w:type="dxa"/>
            <w:noWrap/>
            <w:vAlign w:val="center"/>
            <w:hideMark/>
          </w:tcPr>
          <w:p w14:paraId="6DB696E4"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4,8</w:t>
            </w:r>
          </w:p>
        </w:tc>
        <w:tc>
          <w:tcPr>
            <w:tcW w:w="1417" w:type="dxa"/>
            <w:vMerge w:val="restart"/>
            <w:vAlign w:val="center"/>
            <w:hideMark/>
          </w:tcPr>
          <w:p w14:paraId="10C78F4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9-oct.-20</w:t>
            </w:r>
          </w:p>
        </w:tc>
        <w:tc>
          <w:tcPr>
            <w:tcW w:w="1608" w:type="dxa"/>
            <w:vMerge w:val="restart"/>
            <w:vAlign w:val="center"/>
            <w:hideMark/>
          </w:tcPr>
          <w:p w14:paraId="52CF962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82%</w:t>
            </w:r>
          </w:p>
        </w:tc>
      </w:tr>
      <w:tr w:rsidR="00A55998" w:rsidRPr="00A55998" w14:paraId="1C73774C" w14:textId="77777777" w:rsidTr="00F16BF7">
        <w:trPr>
          <w:trHeight w:val="170"/>
        </w:trPr>
        <w:tc>
          <w:tcPr>
            <w:tcW w:w="2165" w:type="dxa"/>
            <w:vMerge/>
            <w:vAlign w:val="center"/>
            <w:hideMark/>
          </w:tcPr>
          <w:p w14:paraId="57746CE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28826F8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ZP-P94A</w:t>
            </w:r>
          </w:p>
        </w:tc>
        <w:tc>
          <w:tcPr>
            <w:tcW w:w="1276" w:type="dxa"/>
            <w:vAlign w:val="center"/>
            <w:hideMark/>
          </w:tcPr>
          <w:p w14:paraId="2EFC4C6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18</w:t>
            </w:r>
          </w:p>
        </w:tc>
        <w:tc>
          <w:tcPr>
            <w:tcW w:w="1276" w:type="dxa"/>
            <w:vAlign w:val="center"/>
            <w:hideMark/>
          </w:tcPr>
          <w:p w14:paraId="200CE40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4,1</w:t>
            </w:r>
          </w:p>
        </w:tc>
        <w:tc>
          <w:tcPr>
            <w:tcW w:w="1417" w:type="dxa"/>
            <w:vMerge/>
            <w:vAlign w:val="center"/>
            <w:hideMark/>
          </w:tcPr>
          <w:p w14:paraId="29942EF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4D9A3F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B4815CA" w14:textId="77777777" w:rsidTr="00F16BF7">
        <w:trPr>
          <w:trHeight w:val="170"/>
        </w:trPr>
        <w:tc>
          <w:tcPr>
            <w:tcW w:w="2165" w:type="dxa"/>
            <w:vMerge/>
            <w:vAlign w:val="center"/>
            <w:hideMark/>
          </w:tcPr>
          <w:p w14:paraId="14B4662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67C0450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ZP-P94B</w:t>
            </w:r>
          </w:p>
        </w:tc>
        <w:tc>
          <w:tcPr>
            <w:tcW w:w="1276" w:type="dxa"/>
            <w:vAlign w:val="center"/>
            <w:hideMark/>
          </w:tcPr>
          <w:p w14:paraId="562418D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15</w:t>
            </w:r>
          </w:p>
        </w:tc>
        <w:tc>
          <w:tcPr>
            <w:tcW w:w="1276" w:type="dxa"/>
            <w:vAlign w:val="center"/>
            <w:hideMark/>
          </w:tcPr>
          <w:p w14:paraId="41D9FC5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6,1</w:t>
            </w:r>
          </w:p>
        </w:tc>
        <w:tc>
          <w:tcPr>
            <w:tcW w:w="1417" w:type="dxa"/>
            <w:vMerge/>
            <w:vAlign w:val="center"/>
            <w:hideMark/>
          </w:tcPr>
          <w:p w14:paraId="62B3A38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2096264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0D54D23B" w14:textId="77777777" w:rsidTr="00F16BF7">
        <w:trPr>
          <w:trHeight w:val="170"/>
        </w:trPr>
        <w:tc>
          <w:tcPr>
            <w:tcW w:w="2165" w:type="dxa"/>
            <w:vAlign w:val="center"/>
            <w:hideMark/>
          </w:tcPr>
          <w:p w14:paraId="5778BA9A"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TAMPA</w:t>
            </w:r>
          </w:p>
        </w:tc>
        <w:tc>
          <w:tcPr>
            <w:tcW w:w="1232" w:type="dxa"/>
            <w:vAlign w:val="center"/>
            <w:hideMark/>
          </w:tcPr>
          <w:p w14:paraId="4D9B861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ZP-P27</w:t>
            </w:r>
          </w:p>
        </w:tc>
        <w:tc>
          <w:tcPr>
            <w:tcW w:w="1276" w:type="dxa"/>
            <w:vAlign w:val="center"/>
            <w:hideMark/>
          </w:tcPr>
          <w:p w14:paraId="627388D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27</w:t>
            </w:r>
          </w:p>
        </w:tc>
        <w:tc>
          <w:tcPr>
            <w:tcW w:w="1276" w:type="dxa"/>
            <w:vAlign w:val="center"/>
            <w:hideMark/>
          </w:tcPr>
          <w:p w14:paraId="0555058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3,3</w:t>
            </w:r>
          </w:p>
        </w:tc>
        <w:tc>
          <w:tcPr>
            <w:tcW w:w="1417" w:type="dxa"/>
            <w:vAlign w:val="center"/>
            <w:hideMark/>
          </w:tcPr>
          <w:p w14:paraId="29C1138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15-oct.-20</w:t>
            </w:r>
          </w:p>
        </w:tc>
        <w:tc>
          <w:tcPr>
            <w:tcW w:w="1608" w:type="dxa"/>
            <w:vAlign w:val="center"/>
            <w:hideMark/>
          </w:tcPr>
          <w:p w14:paraId="6F182BC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48%</w:t>
            </w:r>
          </w:p>
        </w:tc>
      </w:tr>
      <w:tr w:rsidR="00A55998" w:rsidRPr="00A55998" w14:paraId="18E68A11" w14:textId="77777777" w:rsidTr="00F16BF7">
        <w:trPr>
          <w:trHeight w:val="170"/>
        </w:trPr>
        <w:tc>
          <w:tcPr>
            <w:tcW w:w="2165" w:type="dxa"/>
            <w:vMerge w:val="restart"/>
            <w:vAlign w:val="center"/>
            <w:hideMark/>
          </w:tcPr>
          <w:p w14:paraId="0A11E00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TRANCARD</w:t>
            </w:r>
          </w:p>
        </w:tc>
        <w:tc>
          <w:tcPr>
            <w:tcW w:w="1232" w:type="dxa"/>
            <w:vAlign w:val="center"/>
            <w:hideMark/>
          </w:tcPr>
          <w:p w14:paraId="6ACB2D2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ZP-C106</w:t>
            </w:r>
          </w:p>
        </w:tc>
        <w:tc>
          <w:tcPr>
            <w:tcW w:w="1276" w:type="dxa"/>
            <w:vAlign w:val="center"/>
            <w:hideMark/>
          </w:tcPr>
          <w:p w14:paraId="0F90F4A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4705CA3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417" w:type="dxa"/>
            <w:vMerge w:val="restart"/>
            <w:vAlign w:val="center"/>
            <w:hideMark/>
          </w:tcPr>
          <w:p w14:paraId="442C426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16-oct.-20</w:t>
            </w:r>
          </w:p>
        </w:tc>
        <w:tc>
          <w:tcPr>
            <w:tcW w:w="1608" w:type="dxa"/>
            <w:vMerge w:val="restart"/>
            <w:vAlign w:val="center"/>
            <w:hideMark/>
          </w:tcPr>
          <w:p w14:paraId="70FC44C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77%</w:t>
            </w:r>
          </w:p>
        </w:tc>
      </w:tr>
      <w:tr w:rsidR="00A55998" w:rsidRPr="00A55998" w14:paraId="12CE3533" w14:textId="77777777" w:rsidTr="00F16BF7">
        <w:trPr>
          <w:trHeight w:val="170"/>
        </w:trPr>
        <w:tc>
          <w:tcPr>
            <w:tcW w:w="2165" w:type="dxa"/>
            <w:vMerge/>
            <w:vAlign w:val="center"/>
            <w:hideMark/>
          </w:tcPr>
          <w:p w14:paraId="5F4B5BA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69081FA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ZP-C108B</w:t>
            </w:r>
          </w:p>
        </w:tc>
        <w:tc>
          <w:tcPr>
            <w:tcW w:w="1276" w:type="dxa"/>
            <w:vAlign w:val="center"/>
            <w:hideMark/>
          </w:tcPr>
          <w:p w14:paraId="77B46CB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17</w:t>
            </w:r>
          </w:p>
        </w:tc>
        <w:tc>
          <w:tcPr>
            <w:tcW w:w="1276" w:type="dxa"/>
            <w:vAlign w:val="center"/>
            <w:hideMark/>
          </w:tcPr>
          <w:p w14:paraId="5FBC8BA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4,2</w:t>
            </w:r>
          </w:p>
        </w:tc>
        <w:tc>
          <w:tcPr>
            <w:tcW w:w="1417" w:type="dxa"/>
            <w:vMerge/>
            <w:vAlign w:val="center"/>
            <w:hideMark/>
          </w:tcPr>
          <w:p w14:paraId="5F45EB8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869181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52DB737" w14:textId="77777777" w:rsidTr="00F16BF7">
        <w:trPr>
          <w:trHeight w:val="170"/>
        </w:trPr>
        <w:tc>
          <w:tcPr>
            <w:tcW w:w="2165" w:type="dxa"/>
            <w:vAlign w:val="center"/>
            <w:hideMark/>
          </w:tcPr>
          <w:p w14:paraId="0BDBAF43"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COTRAUNIDOS</w:t>
            </w:r>
          </w:p>
        </w:tc>
        <w:tc>
          <w:tcPr>
            <w:tcW w:w="1232" w:type="dxa"/>
            <w:vAlign w:val="center"/>
            <w:hideMark/>
          </w:tcPr>
          <w:p w14:paraId="05DF46A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ZP-261</w:t>
            </w:r>
          </w:p>
        </w:tc>
        <w:tc>
          <w:tcPr>
            <w:tcW w:w="1276" w:type="dxa"/>
            <w:vAlign w:val="center"/>
            <w:hideMark/>
          </w:tcPr>
          <w:p w14:paraId="61A5452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1C5C0CD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Align w:val="center"/>
            <w:hideMark/>
          </w:tcPr>
          <w:p w14:paraId="12657C1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21-oct.-20</w:t>
            </w:r>
          </w:p>
        </w:tc>
        <w:tc>
          <w:tcPr>
            <w:tcW w:w="1608" w:type="dxa"/>
            <w:vAlign w:val="center"/>
            <w:hideMark/>
          </w:tcPr>
          <w:p w14:paraId="5A56F62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96%</w:t>
            </w:r>
          </w:p>
        </w:tc>
      </w:tr>
      <w:tr w:rsidR="00A55998" w:rsidRPr="00A55998" w14:paraId="708B21FD" w14:textId="77777777" w:rsidTr="00F16BF7">
        <w:trPr>
          <w:trHeight w:val="170"/>
        </w:trPr>
        <w:tc>
          <w:tcPr>
            <w:tcW w:w="2165" w:type="dxa"/>
            <w:vMerge w:val="restart"/>
            <w:vAlign w:val="center"/>
            <w:hideMark/>
          </w:tcPr>
          <w:p w14:paraId="55DAA7A6"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COODILTRA</w:t>
            </w:r>
          </w:p>
        </w:tc>
        <w:tc>
          <w:tcPr>
            <w:tcW w:w="1232" w:type="dxa"/>
            <w:vAlign w:val="center"/>
            <w:hideMark/>
          </w:tcPr>
          <w:p w14:paraId="405E700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ZP-P23</w:t>
            </w:r>
          </w:p>
        </w:tc>
        <w:tc>
          <w:tcPr>
            <w:tcW w:w="1276" w:type="dxa"/>
            <w:vAlign w:val="center"/>
            <w:hideMark/>
          </w:tcPr>
          <w:p w14:paraId="01FBDB5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33</w:t>
            </w:r>
          </w:p>
        </w:tc>
        <w:tc>
          <w:tcPr>
            <w:tcW w:w="1276" w:type="dxa"/>
            <w:vAlign w:val="center"/>
            <w:hideMark/>
          </w:tcPr>
          <w:p w14:paraId="361B421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restart"/>
            <w:vAlign w:val="center"/>
            <w:hideMark/>
          </w:tcPr>
          <w:p w14:paraId="4EC28AB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22-oct.-20</w:t>
            </w:r>
          </w:p>
        </w:tc>
        <w:tc>
          <w:tcPr>
            <w:tcW w:w="1608" w:type="dxa"/>
            <w:vMerge w:val="restart"/>
            <w:vAlign w:val="center"/>
            <w:hideMark/>
          </w:tcPr>
          <w:p w14:paraId="1850D86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95%</w:t>
            </w:r>
          </w:p>
        </w:tc>
      </w:tr>
      <w:tr w:rsidR="00A55998" w:rsidRPr="00A55998" w14:paraId="58AF1E58" w14:textId="77777777" w:rsidTr="00F16BF7">
        <w:trPr>
          <w:trHeight w:val="170"/>
        </w:trPr>
        <w:tc>
          <w:tcPr>
            <w:tcW w:w="2165" w:type="dxa"/>
            <w:vMerge/>
            <w:vAlign w:val="center"/>
            <w:hideMark/>
          </w:tcPr>
          <w:p w14:paraId="24A3CBB1"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ACA049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ZP-254</w:t>
            </w:r>
          </w:p>
        </w:tc>
        <w:tc>
          <w:tcPr>
            <w:tcW w:w="1276" w:type="dxa"/>
            <w:vAlign w:val="center"/>
            <w:hideMark/>
          </w:tcPr>
          <w:p w14:paraId="731FE78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2A0226D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6,0</w:t>
            </w:r>
          </w:p>
        </w:tc>
        <w:tc>
          <w:tcPr>
            <w:tcW w:w="1417" w:type="dxa"/>
            <w:vMerge/>
            <w:vAlign w:val="center"/>
            <w:hideMark/>
          </w:tcPr>
          <w:p w14:paraId="2F990F9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DF8465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DB15C34" w14:textId="77777777" w:rsidTr="00F16BF7">
        <w:trPr>
          <w:trHeight w:val="170"/>
        </w:trPr>
        <w:tc>
          <w:tcPr>
            <w:tcW w:w="2165" w:type="dxa"/>
            <w:vMerge w:val="restart"/>
            <w:vAlign w:val="center"/>
            <w:hideMark/>
          </w:tcPr>
          <w:p w14:paraId="512BEC4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TRANSFONTIBON</w:t>
            </w:r>
          </w:p>
        </w:tc>
        <w:tc>
          <w:tcPr>
            <w:tcW w:w="1232" w:type="dxa"/>
            <w:vAlign w:val="center"/>
            <w:hideMark/>
          </w:tcPr>
          <w:p w14:paraId="1D148FF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ZP-168A</w:t>
            </w:r>
          </w:p>
        </w:tc>
        <w:tc>
          <w:tcPr>
            <w:tcW w:w="1276" w:type="dxa"/>
            <w:vAlign w:val="center"/>
            <w:hideMark/>
          </w:tcPr>
          <w:p w14:paraId="38E3388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276" w:type="dxa"/>
            <w:vAlign w:val="center"/>
            <w:hideMark/>
          </w:tcPr>
          <w:p w14:paraId="7FFCE91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restart"/>
            <w:vAlign w:val="center"/>
            <w:hideMark/>
          </w:tcPr>
          <w:p w14:paraId="2487D55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23-oct.-20</w:t>
            </w:r>
          </w:p>
        </w:tc>
        <w:tc>
          <w:tcPr>
            <w:tcW w:w="1608" w:type="dxa"/>
            <w:vMerge w:val="restart"/>
            <w:vAlign w:val="center"/>
            <w:hideMark/>
          </w:tcPr>
          <w:p w14:paraId="0A10B30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98%</w:t>
            </w:r>
          </w:p>
        </w:tc>
      </w:tr>
      <w:tr w:rsidR="00A55998" w:rsidRPr="00A55998" w14:paraId="0D44EDB8" w14:textId="77777777" w:rsidTr="00F16BF7">
        <w:trPr>
          <w:trHeight w:val="170"/>
        </w:trPr>
        <w:tc>
          <w:tcPr>
            <w:tcW w:w="2165" w:type="dxa"/>
            <w:vMerge/>
            <w:vAlign w:val="center"/>
            <w:hideMark/>
          </w:tcPr>
          <w:p w14:paraId="582AFB0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03EC0D1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ZP-C21</w:t>
            </w:r>
          </w:p>
        </w:tc>
        <w:tc>
          <w:tcPr>
            <w:tcW w:w="1276" w:type="dxa"/>
            <w:vAlign w:val="center"/>
            <w:hideMark/>
          </w:tcPr>
          <w:p w14:paraId="11BFCA6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16</w:t>
            </w:r>
          </w:p>
        </w:tc>
        <w:tc>
          <w:tcPr>
            <w:tcW w:w="1276" w:type="dxa"/>
            <w:vAlign w:val="center"/>
            <w:hideMark/>
          </w:tcPr>
          <w:p w14:paraId="05C4CC7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ign w:val="center"/>
            <w:hideMark/>
          </w:tcPr>
          <w:p w14:paraId="69E43B5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3C5FB4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16FCF4C9" w14:textId="77777777" w:rsidTr="00F16BF7">
        <w:trPr>
          <w:trHeight w:val="170"/>
        </w:trPr>
        <w:tc>
          <w:tcPr>
            <w:tcW w:w="2165" w:type="dxa"/>
            <w:vMerge/>
            <w:vAlign w:val="center"/>
            <w:hideMark/>
          </w:tcPr>
          <w:p w14:paraId="28605E1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1407A08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ZP-C22</w:t>
            </w:r>
          </w:p>
        </w:tc>
        <w:tc>
          <w:tcPr>
            <w:tcW w:w="1276" w:type="dxa"/>
            <w:vAlign w:val="center"/>
            <w:hideMark/>
          </w:tcPr>
          <w:p w14:paraId="03A6500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w:t>
            </w:r>
          </w:p>
        </w:tc>
        <w:tc>
          <w:tcPr>
            <w:tcW w:w="1276" w:type="dxa"/>
            <w:vAlign w:val="center"/>
            <w:hideMark/>
          </w:tcPr>
          <w:p w14:paraId="1E5824F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368EA8B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9EC3D6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0CF7E6F0" w14:textId="77777777" w:rsidTr="00F16BF7">
        <w:trPr>
          <w:trHeight w:val="170"/>
        </w:trPr>
        <w:tc>
          <w:tcPr>
            <w:tcW w:w="2165" w:type="dxa"/>
            <w:vMerge/>
            <w:vAlign w:val="center"/>
            <w:hideMark/>
          </w:tcPr>
          <w:p w14:paraId="01477E5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2EC78A3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ZP-C24</w:t>
            </w:r>
          </w:p>
        </w:tc>
        <w:tc>
          <w:tcPr>
            <w:tcW w:w="1276" w:type="dxa"/>
            <w:vAlign w:val="center"/>
            <w:hideMark/>
          </w:tcPr>
          <w:p w14:paraId="380EC81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17</w:t>
            </w:r>
          </w:p>
        </w:tc>
        <w:tc>
          <w:tcPr>
            <w:tcW w:w="1276" w:type="dxa"/>
            <w:vAlign w:val="center"/>
            <w:hideMark/>
          </w:tcPr>
          <w:p w14:paraId="2A1FB4E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1D6AB75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22074BE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70A3EBF" w14:textId="77777777" w:rsidTr="00F16BF7">
        <w:trPr>
          <w:trHeight w:val="170"/>
        </w:trPr>
        <w:tc>
          <w:tcPr>
            <w:tcW w:w="2165" w:type="dxa"/>
            <w:vMerge/>
            <w:vAlign w:val="center"/>
            <w:hideMark/>
          </w:tcPr>
          <w:p w14:paraId="1D634EF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05DA3CE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ZP-C60</w:t>
            </w:r>
          </w:p>
        </w:tc>
        <w:tc>
          <w:tcPr>
            <w:tcW w:w="1276" w:type="dxa"/>
            <w:vAlign w:val="center"/>
            <w:hideMark/>
          </w:tcPr>
          <w:p w14:paraId="205ECFC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17</w:t>
            </w:r>
          </w:p>
        </w:tc>
        <w:tc>
          <w:tcPr>
            <w:tcW w:w="1276" w:type="dxa"/>
            <w:vAlign w:val="center"/>
            <w:hideMark/>
          </w:tcPr>
          <w:p w14:paraId="7055835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417" w:type="dxa"/>
            <w:vMerge/>
            <w:vAlign w:val="center"/>
            <w:hideMark/>
          </w:tcPr>
          <w:p w14:paraId="1B9CAB7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46A249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4081130E" w14:textId="77777777" w:rsidTr="00F16BF7">
        <w:trPr>
          <w:trHeight w:val="170"/>
        </w:trPr>
        <w:tc>
          <w:tcPr>
            <w:tcW w:w="2165" w:type="dxa"/>
            <w:vMerge/>
            <w:vAlign w:val="center"/>
            <w:hideMark/>
          </w:tcPr>
          <w:p w14:paraId="3F15FE5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49CAA74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ZP-C61</w:t>
            </w:r>
          </w:p>
        </w:tc>
        <w:tc>
          <w:tcPr>
            <w:tcW w:w="1276" w:type="dxa"/>
            <w:vAlign w:val="center"/>
            <w:hideMark/>
          </w:tcPr>
          <w:p w14:paraId="7E80CCB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w:t>
            </w:r>
          </w:p>
        </w:tc>
        <w:tc>
          <w:tcPr>
            <w:tcW w:w="1276" w:type="dxa"/>
            <w:vAlign w:val="center"/>
            <w:hideMark/>
          </w:tcPr>
          <w:p w14:paraId="2E3AC54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1,5</w:t>
            </w:r>
          </w:p>
        </w:tc>
        <w:tc>
          <w:tcPr>
            <w:tcW w:w="1417" w:type="dxa"/>
            <w:vMerge/>
            <w:vAlign w:val="center"/>
            <w:hideMark/>
          </w:tcPr>
          <w:p w14:paraId="1FAFEAA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AC8B2D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048FBD96" w14:textId="77777777" w:rsidTr="00F16BF7">
        <w:trPr>
          <w:trHeight w:val="170"/>
        </w:trPr>
        <w:tc>
          <w:tcPr>
            <w:tcW w:w="2165" w:type="dxa"/>
            <w:vMerge/>
            <w:vAlign w:val="center"/>
            <w:hideMark/>
          </w:tcPr>
          <w:p w14:paraId="32C4E81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4708725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ZP-C62</w:t>
            </w:r>
          </w:p>
        </w:tc>
        <w:tc>
          <w:tcPr>
            <w:tcW w:w="1276" w:type="dxa"/>
            <w:vAlign w:val="center"/>
            <w:hideMark/>
          </w:tcPr>
          <w:p w14:paraId="2A16CE4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w:t>
            </w:r>
          </w:p>
        </w:tc>
        <w:tc>
          <w:tcPr>
            <w:tcW w:w="1276" w:type="dxa"/>
            <w:vAlign w:val="center"/>
            <w:hideMark/>
          </w:tcPr>
          <w:p w14:paraId="47F4DB8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ign w:val="center"/>
            <w:hideMark/>
          </w:tcPr>
          <w:p w14:paraId="179794E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2D3926B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07450F6D" w14:textId="77777777" w:rsidTr="00F16BF7">
        <w:trPr>
          <w:trHeight w:val="170"/>
        </w:trPr>
        <w:tc>
          <w:tcPr>
            <w:tcW w:w="2165" w:type="dxa"/>
            <w:vMerge/>
            <w:vAlign w:val="center"/>
            <w:hideMark/>
          </w:tcPr>
          <w:p w14:paraId="1968DB5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66B2724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ZP-C63</w:t>
            </w:r>
          </w:p>
        </w:tc>
        <w:tc>
          <w:tcPr>
            <w:tcW w:w="1276" w:type="dxa"/>
            <w:vAlign w:val="center"/>
            <w:hideMark/>
          </w:tcPr>
          <w:p w14:paraId="66D66B4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38</w:t>
            </w:r>
          </w:p>
        </w:tc>
        <w:tc>
          <w:tcPr>
            <w:tcW w:w="1276" w:type="dxa"/>
            <w:vAlign w:val="center"/>
            <w:hideMark/>
          </w:tcPr>
          <w:p w14:paraId="4ADD5A3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28DA629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5D04412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5CBC078" w14:textId="77777777" w:rsidTr="00F16BF7">
        <w:trPr>
          <w:trHeight w:val="170"/>
        </w:trPr>
        <w:tc>
          <w:tcPr>
            <w:tcW w:w="2165" w:type="dxa"/>
            <w:vMerge/>
            <w:vAlign w:val="center"/>
            <w:hideMark/>
          </w:tcPr>
          <w:p w14:paraId="7F6D854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279F46A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ZP-C64</w:t>
            </w:r>
          </w:p>
        </w:tc>
        <w:tc>
          <w:tcPr>
            <w:tcW w:w="1276" w:type="dxa"/>
            <w:vAlign w:val="center"/>
            <w:hideMark/>
          </w:tcPr>
          <w:p w14:paraId="2466DF6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276" w:type="dxa"/>
            <w:vAlign w:val="center"/>
            <w:hideMark/>
          </w:tcPr>
          <w:p w14:paraId="1995E8C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2710237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12E3C4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697385BC" w14:textId="77777777" w:rsidTr="00F16BF7">
        <w:trPr>
          <w:trHeight w:val="170"/>
        </w:trPr>
        <w:tc>
          <w:tcPr>
            <w:tcW w:w="2165" w:type="dxa"/>
            <w:vMerge/>
            <w:vAlign w:val="center"/>
            <w:hideMark/>
          </w:tcPr>
          <w:p w14:paraId="04A3906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11E7FDA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ZP-C66</w:t>
            </w:r>
          </w:p>
        </w:tc>
        <w:tc>
          <w:tcPr>
            <w:tcW w:w="1276" w:type="dxa"/>
            <w:vAlign w:val="center"/>
            <w:hideMark/>
          </w:tcPr>
          <w:p w14:paraId="0BFB1D5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37</w:t>
            </w:r>
          </w:p>
        </w:tc>
        <w:tc>
          <w:tcPr>
            <w:tcW w:w="1276" w:type="dxa"/>
            <w:vAlign w:val="center"/>
            <w:hideMark/>
          </w:tcPr>
          <w:p w14:paraId="3BA1E12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417" w:type="dxa"/>
            <w:vMerge/>
            <w:vAlign w:val="center"/>
            <w:hideMark/>
          </w:tcPr>
          <w:p w14:paraId="4C48999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8394E0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7FF8AB29" w14:textId="77777777" w:rsidTr="00F16BF7">
        <w:trPr>
          <w:trHeight w:val="170"/>
        </w:trPr>
        <w:tc>
          <w:tcPr>
            <w:tcW w:w="2165" w:type="dxa"/>
            <w:vMerge w:val="restart"/>
            <w:vAlign w:val="center"/>
            <w:hideMark/>
          </w:tcPr>
          <w:p w14:paraId="0FDE6EAB"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SIDAUTO</w:t>
            </w:r>
          </w:p>
        </w:tc>
        <w:tc>
          <w:tcPr>
            <w:tcW w:w="1232" w:type="dxa"/>
            <w:vAlign w:val="center"/>
            <w:hideMark/>
          </w:tcPr>
          <w:p w14:paraId="634842C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ZP-20</w:t>
            </w:r>
          </w:p>
        </w:tc>
        <w:tc>
          <w:tcPr>
            <w:tcW w:w="1276" w:type="dxa"/>
            <w:vAlign w:val="center"/>
            <w:hideMark/>
          </w:tcPr>
          <w:p w14:paraId="6636B00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276" w:type="dxa"/>
            <w:vAlign w:val="center"/>
            <w:hideMark/>
          </w:tcPr>
          <w:p w14:paraId="5B0BA6F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417" w:type="dxa"/>
            <w:vMerge w:val="restart"/>
            <w:vAlign w:val="center"/>
            <w:hideMark/>
          </w:tcPr>
          <w:p w14:paraId="6910B12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29-oct.-20</w:t>
            </w:r>
          </w:p>
        </w:tc>
        <w:tc>
          <w:tcPr>
            <w:tcW w:w="1608" w:type="dxa"/>
            <w:vMerge w:val="restart"/>
            <w:vAlign w:val="center"/>
            <w:hideMark/>
          </w:tcPr>
          <w:p w14:paraId="4068650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90%</w:t>
            </w:r>
          </w:p>
        </w:tc>
      </w:tr>
      <w:tr w:rsidR="00A55998" w:rsidRPr="00A55998" w14:paraId="63D32E68" w14:textId="77777777" w:rsidTr="00F16BF7">
        <w:trPr>
          <w:trHeight w:val="170"/>
        </w:trPr>
        <w:tc>
          <w:tcPr>
            <w:tcW w:w="2165" w:type="dxa"/>
            <w:vMerge/>
            <w:vAlign w:val="center"/>
            <w:hideMark/>
          </w:tcPr>
          <w:p w14:paraId="01CB3A23"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6C81F61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ZP-387</w:t>
            </w:r>
          </w:p>
        </w:tc>
        <w:tc>
          <w:tcPr>
            <w:tcW w:w="1276" w:type="dxa"/>
            <w:vAlign w:val="center"/>
            <w:hideMark/>
          </w:tcPr>
          <w:p w14:paraId="50CB35C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387</w:t>
            </w:r>
          </w:p>
        </w:tc>
        <w:tc>
          <w:tcPr>
            <w:tcW w:w="1276" w:type="dxa"/>
            <w:vAlign w:val="center"/>
            <w:hideMark/>
          </w:tcPr>
          <w:p w14:paraId="1EDB57F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5FCB0A9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0B62AEA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6487253" w14:textId="77777777" w:rsidTr="00F16BF7">
        <w:trPr>
          <w:trHeight w:val="170"/>
        </w:trPr>
        <w:tc>
          <w:tcPr>
            <w:tcW w:w="2165" w:type="dxa"/>
            <w:vMerge/>
            <w:vAlign w:val="center"/>
            <w:hideMark/>
          </w:tcPr>
          <w:p w14:paraId="37A841A5"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CEB261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ZP-C42</w:t>
            </w:r>
          </w:p>
        </w:tc>
        <w:tc>
          <w:tcPr>
            <w:tcW w:w="1276" w:type="dxa"/>
            <w:vAlign w:val="center"/>
            <w:hideMark/>
          </w:tcPr>
          <w:p w14:paraId="74202CD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w:t>
            </w:r>
          </w:p>
        </w:tc>
        <w:tc>
          <w:tcPr>
            <w:tcW w:w="1276" w:type="dxa"/>
            <w:vAlign w:val="center"/>
            <w:hideMark/>
          </w:tcPr>
          <w:p w14:paraId="11645B8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ign w:val="center"/>
            <w:hideMark/>
          </w:tcPr>
          <w:p w14:paraId="5218A2A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6250BF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60277E6C" w14:textId="77777777" w:rsidTr="00F16BF7">
        <w:trPr>
          <w:trHeight w:val="170"/>
        </w:trPr>
        <w:tc>
          <w:tcPr>
            <w:tcW w:w="2165" w:type="dxa"/>
            <w:vMerge/>
            <w:vAlign w:val="center"/>
            <w:hideMark/>
          </w:tcPr>
          <w:p w14:paraId="4456961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8C8FC8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ZP-C43</w:t>
            </w:r>
          </w:p>
        </w:tc>
        <w:tc>
          <w:tcPr>
            <w:tcW w:w="1276" w:type="dxa"/>
            <w:vAlign w:val="center"/>
            <w:hideMark/>
          </w:tcPr>
          <w:p w14:paraId="618D5AE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w:t>
            </w:r>
          </w:p>
        </w:tc>
        <w:tc>
          <w:tcPr>
            <w:tcW w:w="1276" w:type="dxa"/>
            <w:vAlign w:val="center"/>
            <w:hideMark/>
          </w:tcPr>
          <w:p w14:paraId="06E62EA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4798C6D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4B10D77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26FEAE3" w14:textId="77777777" w:rsidTr="00F16BF7">
        <w:trPr>
          <w:trHeight w:val="170"/>
        </w:trPr>
        <w:tc>
          <w:tcPr>
            <w:tcW w:w="2165" w:type="dxa"/>
            <w:vMerge w:val="restart"/>
            <w:vAlign w:val="center"/>
            <w:hideMark/>
          </w:tcPr>
          <w:p w14:paraId="6629CEE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EXPRESUR</w:t>
            </w:r>
          </w:p>
        </w:tc>
        <w:tc>
          <w:tcPr>
            <w:tcW w:w="1232" w:type="dxa"/>
            <w:vAlign w:val="center"/>
            <w:hideMark/>
          </w:tcPr>
          <w:p w14:paraId="6CF41DD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ZP-686</w:t>
            </w:r>
          </w:p>
        </w:tc>
        <w:tc>
          <w:tcPr>
            <w:tcW w:w="1276" w:type="dxa"/>
            <w:noWrap/>
            <w:vAlign w:val="center"/>
            <w:hideMark/>
          </w:tcPr>
          <w:p w14:paraId="6C295602"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1</w:t>
            </w:r>
          </w:p>
        </w:tc>
        <w:tc>
          <w:tcPr>
            <w:tcW w:w="1276" w:type="dxa"/>
            <w:noWrap/>
            <w:vAlign w:val="center"/>
            <w:hideMark/>
          </w:tcPr>
          <w:p w14:paraId="08D57EA5"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3,0</w:t>
            </w:r>
          </w:p>
        </w:tc>
        <w:tc>
          <w:tcPr>
            <w:tcW w:w="1417" w:type="dxa"/>
            <w:vMerge w:val="restart"/>
            <w:vAlign w:val="center"/>
            <w:hideMark/>
          </w:tcPr>
          <w:p w14:paraId="0168336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30-oct.-20</w:t>
            </w:r>
          </w:p>
        </w:tc>
        <w:tc>
          <w:tcPr>
            <w:tcW w:w="1608" w:type="dxa"/>
            <w:vMerge w:val="restart"/>
            <w:vAlign w:val="center"/>
            <w:hideMark/>
          </w:tcPr>
          <w:p w14:paraId="1589618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92%</w:t>
            </w:r>
          </w:p>
        </w:tc>
      </w:tr>
      <w:tr w:rsidR="00A55998" w:rsidRPr="00A55998" w14:paraId="7E20EE0C" w14:textId="77777777" w:rsidTr="00F16BF7">
        <w:trPr>
          <w:trHeight w:val="170"/>
        </w:trPr>
        <w:tc>
          <w:tcPr>
            <w:tcW w:w="2165" w:type="dxa"/>
            <w:vMerge/>
            <w:vAlign w:val="center"/>
            <w:hideMark/>
          </w:tcPr>
          <w:p w14:paraId="2A92E03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5FAF922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ZP-E48</w:t>
            </w:r>
          </w:p>
        </w:tc>
        <w:tc>
          <w:tcPr>
            <w:tcW w:w="1276" w:type="dxa"/>
            <w:noWrap/>
            <w:vAlign w:val="center"/>
            <w:hideMark/>
          </w:tcPr>
          <w:p w14:paraId="6D87315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13</w:t>
            </w:r>
          </w:p>
        </w:tc>
        <w:tc>
          <w:tcPr>
            <w:tcW w:w="1276" w:type="dxa"/>
            <w:noWrap/>
            <w:vAlign w:val="center"/>
            <w:hideMark/>
          </w:tcPr>
          <w:p w14:paraId="767CDFDF"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7,0</w:t>
            </w:r>
          </w:p>
        </w:tc>
        <w:tc>
          <w:tcPr>
            <w:tcW w:w="1417" w:type="dxa"/>
            <w:vMerge/>
            <w:vAlign w:val="center"/>
            <w:hideMark/>
          </w:tcPr>
          <w:p w14:paraId="2FA5653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729153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7D79D7E" w14:textId="77777777" w:rsidTr="00F16BF7">
        <w:trPr>
          <w:trHeight w:val="170"/>
        </w:trPr>
        <w:tc>
          <w:tcPr>
            <w:tcW w:w="2165" w:type="dxa"/>
            <w:vAlign w:val="center"/>
            <w:hideMark/>
          </w:tcPr>
          <w:p w14:paraId="50592C62"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COOTRANSBOSA</w:t>
            </w:r>
          </w:p>
        </w:tc>
        <w:tc>
          <w:tcPr>
            <w:tcW w:w="1232" w:type="dxa"/>
            <w:vAlign w:val="center"/>
            <w:hideMark/>
          </w:tcPr>
          <w:p w14:paraId="0808865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ZP-923</w:t>
            </w:r>
          </w:p>
        </w:tc>
        <w:tc>
          <w:tcPr>
            <w:tcW w:w="1276" w:type="dxa"/>
            <w:vAlign w:val="center"/>
            <w:hideMark/>
          </w:tcPr>
          <w:p w14:paraId="4A16902C" w14:textId="27D73049"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76" w:type="dxa"/>
            <w:vAlign w:val="center"/>
            <w:hideMark/>
          </w:tcPr>
          <w:p w14:paraId="5EA5B648" w14:textId="0564381D"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417" w:type="dxa"/>
            <w:vAlign w:val="center"/>
            <w:hideMark/>
          </w:tcPr>
          <w:p w14:paraId="164EE13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12-nov.-20</w:t>
            </w:r>
          </w:p>
        </w:tc>
        <w:tc>
          <w:tcPr>
            <w:tcW w:w="1608" w:type="dxa"/>
            <w:vAlign w:val="center"/>
            <w:hideMark/>
          </w:tcPr>
          <w:p w14:paraId="6B23CF6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93%</w:t>
            </w:r>
          </w:p>
        </w:tc>
      </w:tr>
      <w:tr w:rsidR="00A55998" w:rsidRPr="00A55998" w14:paraId="547558F2" w14:textId="77777777" w:rsidTr="00F16BF7">
        <w:trPr>
          <w:trHeight w:val="170"/>
        </w:trPr>
        <w:tc>
          <w:tcPr>
            <w:tcW w:w="2165" w:type="dxa"/>
            <w:vAlign w:val="center"/>
            <w:hideMark/>
          </w:tcPr>
          <w:p w14:paraId="05C1E24A"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COOTRANSOCORRO</w:t>
            </w:r>
          </w:p>
        </w:tc>
        <w:tc>
          <w:tcPr>
            <w:tcW w:w="1232" w:type="dxa"/>
            <w:vAlign w:val="center"/>
            <w:hideMark/>
          </w:tcPr>
          <w:p w14:paraId="7A12D97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ZP-P4</w:t>
            </w:r>
          </w:p>
        </w:tc>
        <w:tc>
          <w:tcPr>
            <w:tcW w:w="1276" w:type="dxa"/>
            <w:vAlign w:val="center"/>
            <w:hideMark/>
          </w:tcPr>
          <w:p w14:paraId="402EA1D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w:t>
            </w:r>
          </w:p>
        </w:tc>
        <w:tc>
          <w:tcPr>
            <w:tcW w:w="1276" w:type="dxa"/>
            <w:vAlign w:val="center"/>
            <w:hideMark/>
          </w:tcPr>
          <w:p w14:paraId="5803CB0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3,7</w:t>
            </w:r>
          </w:p>
        </w:tc>
        <w:tc>
          <w:tcPr>
            <w:tcW w:w="1417" w:type="dxa"/>
            <w:vAlign w:val="center"/>
            <w:hideMark/>
          </w:tcPr>
          <w:p w14:paraId="249103D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13-nov.-20</w:t>
            </w:r>
          </w:p>
        </w:tc>
        <w:tc>
          <w:tcPr>
            <w:tcW w:w="1608" w:type="dxa"/>
            <w:vAlign w:val="center"/>
            <w:hideMark/>
          </w:tcPr>
          <w:p w14:paraId="6A4E2F3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98%</w:t>
            </w:r>
          </w:p>
        </w:tc>
      </w:tr>
      <w:tr w:rsidR="00A55998" w:rsidRPr="00A55998" w14:paraId="03557906" w14:textId="77777777" w:rsidTr="00F16BF7">
        <w:trPr>
          <w:trHeight w:val="170"/>
        </w:trPr>
        <w:tc>
          <w:tcPr>
            <w:tcW w:w="2165" w:type="dxa"/>
            <w:vAlign w:val="center"/>
            <w:hideMark/>
          </w:tcPr>
          <w:p w14:paraId="34E21634"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COOTRACENORTE</w:t>
            </w:r>
          </w:p>
        </w:tc>
        <w:tc>
          <w:tcPr>
            <w:tcW w:w="1232" w:type="dxa"/>
            <w:vAlign w:val="center"/>
            <w:hideMark/>
          </w:tcPr>
          <w:p w14:paraId="607A9E0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ZP-C78</w:t>
            </w:r>
          </w:p>
        </w:tc>
        <w:tc>
          <w:tcPr>
            <w:tcW w:w="1276" w:type="dxa"/>
            <w:vAlign w:val="center"/>
            <w:hideMark/>
          </w:tcPr>
          <w:p w14:paraId="5B0C99C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0D73519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5,8</w:t>
            </w:r>
          </w:p>
        </w:tc>
        <w:tc>
          <w:tcPr>
            <w:tcW w:w="1417" w:type="dxa"/>
            <w:vAlign w:val="center"/>
            <w:hideMark/>
          </w:tcPr>
          <w:p w14:paraId="1C0DC47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19-nov.-20</w:t>
            </w:r>
          </w:p>
        </w:tc>
        <w:tc>
          <w:tcPr>
            <w:tcW w:w="1608" w:type="dxa"/>
            <w:vAlign w:val="center"/>
            <w:hideMark/>
          </w:tcPr>
          <w:p w14:paraId="5737661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83%</w:t>
            </w:r>
          </w:p>
        </w:tc>
      </w:tr>
      <w:tr w:rsidR="00A55998" w:rsidRPr="00A55998" w14:paraId="24FEFE73" w14:textId="77777777" w:rsidTr="00F16BF7">
        <w:trPr>
          <w:trHeight w:val="170"/>
        </w:trPr>
        <w:tc>
          <w:tcPr>
            <w:tcW w:w="2165" w:type="dxa"/>
            <w:vMerge w:val="restart"/>
            <w:vAlign w:val="center"/>
            <w:hideMark/>
          </w:tcPr>
          <w:p w14:paraId="011092C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COPENAL</w:t>
            </w:r>
          </w:p>
        </w:tc>
        <w:tc>
          <w:tcPr>
            <w:tcW w:w="1232" w:type="dxa"/>
            <w:vAlign w:val="center"/>
            <w:hideMark/>
          </w:tcPr>
          <w:p w14:paraId="73DBAD9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ZP-119</w:t>
            </w:r>
          </w:p>
        </w:tc>
        <w:tc>
          <w:tcPr>
            <w:tcW w:w="1276" w:type="dxa"/>
            <w:vAlign w:val="center"/>
            <w:hideMark/>
          </w:tcPr>
          <w:p w14:paraId="4D9F56C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29</w:t>
            </w:r>
          </w:p>
        </w:tc>
        <w:tc>
          <w:tcPr>
            <w:tcW w:w="1276" w:type="dxa"/>
            <w:vAlign w:val="center"/>
            <w:hideMark/>
          </w:tcPr>
          <w:p w14:paraId="74D08B9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restart"/>
            <w:vAlign w:val="center"/>
            <w:hideMark/>
          </w:tcPr>
          <w:p w14:paraId="7F874F3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20-nov.-20</w:t>
            </w:r>
          </w:p>
        </w:tc>
        <w:tc>
          <w:tcPr>
            <w:tcW w:w="1608" w:type="dxa"/>
            <w:vMerge w:val="restart"/>
            <w:vAlign w:val="center"/>
            <w:hideMark/>
          </w:tcPr>
          <w:p w14:paraId="04F7798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90%</w:t>
            </w:r>
          </w:p>
        </w:tc>
      </w:tr>
      <w:tr w:rsidR="00A55998" w:rsidRPr="00A55998" w14:paraId="72B07FF4" w14:textId="77777777" w:rsidTr="00F16BF7">
        <w:trPr>
          <w:trHeight w:val="170"/>
        </w:trPr>
        <w:tc>
          <w:tcPr>
            <w:tcW w:w="2165" w:type="dxa"/>
            <w:vMerge/>
            <w:vAlign w:val="center"/>
            <w:hideMark/>
          </w:tcPr>
          <w:p w14:paraId="65744EA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9FA447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ZP-O5</w:t>
            </w:r>
          </w:p>
        </w:tc>
        <w:tc>
          <w:tcPr>
            <w:tcW w:w="1276" w:type="dxa"/>
            <w:vAlign w:val="center"/>
            <w:hideMark/>
          </w:tcPr>
          <w:p w14:paraId="512092D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27</w:t>
            </w:r>
          </w:p>
        </w:tc>
        <w:tc>
          <w:tcPr>
            <w:tcW w:w="1276" w:type="dxa"/>
            <w:vAlign w:val="center"/>
            <w:hideMark/>
          </w:tcPr>
          <w:p w14:paraId="69AE429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ign w:val="center"/>
            <w:hideMark/>
          </w:tcPr>
          <w:p w14:paraId="5D3E21D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3A5977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651648BD" w14:textId="77777777" w:rsidTr="00F16BF7">
        <w:trPr>
          <w:trHeight w:val="170"/>
        </w:trPr>
        <w:tc>
          <w:tcPr>
            <w:tcW w:w="2165" w:type="dxa"/>
            <w:vAlign w:val="center"/>
            <w:hideMark/>
          </w:tcPr>
          <w:p w14:paraId="782997AB"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COOTRANSFONTIBON</w:t>
            </w:r>
          </w:p>
        </w:tc>
        <w:tc>
          <w:tcPr>
            <w:tcW w:w="1232" w:type="dxa"/>
            <w:vAlign w:val="center"/>
            <w:hideMark/>
          </w:tcPr>
          <w:p w14:paraId="6EAC67D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ZP-P81</w:t>
            </w:r>
          </w:p>
        </w:tc>
        <w:tc>
          <w:tcPr>
            <w:tcW w:w="1276" w:type="dxa"/>
            <w:noWrap/>
            <w:vAlign w:val="center"/>
            <w:hideMark/>
          </w:tcPr>
          <w:p w14:paraId="67189286"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29</w:t>
            </w:r>
          </w:p>
        </w:tc>
        <w:tc>
          <w:tcPr>
            <w:tcW w:w="1276" w:type="dxa"/>
            <w:noWrap/>
            <w:vAlign w:val="center"/>
            <w:hideMark/>
          </w:tcPr>
          <w:p w14:paraId="34B9FC6A"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4,2</w:t>
            </w:r>
          </w:p>
        </w:tc>
        <w:tc>
          <w:tcPr>
            <w:tcW w:w="1417" w:type="dxa"/>
            <w:vAlign w:val="center"/>
            <w:hideMark/>
          </w:tcPr>
          <w:p w14:paraId="5E15514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Align w:val="center"/>
            <w:hideMark/>
          </w:tcPr>
          <w:p w14:paraId="72DB609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84%</w:t>
            </w:r>
          </w:p>
        </w:tc>
      </w:tr>
      <w:tr w:rsidR="00A55998" w:rsidRPr="00A55998" w14:paraId="1C368CDC" w14:textId="77777777" w:rsidTr="00F16BF7">
        <w:trPr>
          <w:trHeight w:val="170"/>
        </w:trPr>
        <w:tc>
          <w:tcPr>
            <w:tcW w:w="2165" w:type="dxa"/>
            <w:vAlign w:val="center"/>
            <w:hideMark/>
          </w:tcPr>
          <w:p w14:paraId="22F1757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GM COOTRANSBOGOTA</w:t>
            </w:r>
          </w:p>
        </w:tc>
        <w:tc>
          <w:tcPr>
            <w:tcW w:w="1232" w:type="dxa"/>
            <w:vAlign w:val="center"/>
            <w:hideMark/>
          </w:tcPr>
          <w:p w14:paraId="24344B4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ZP-C56</w:t>
            </w:r>
          </w:p>
        </w:tc>
        <w:tc>
          <w:tcPr>
            <w:tcW w:w="1276" w:type="dxa"/>
            <w:vAlign w:val="center"/>
            <w:hideMark/>
          </w:tcPr>
          <w:p w14:paraId="0538654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5F91BB5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417" w:type="dxa"/>
            <w:vAlign w:val="center"/>
            <w:hideMark/>
          </w:tcPr>
          <w:p w14:paraId="74CBF58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Align w:val="center"/>
            <w:hideMark/>
          </w:tcPr>
          <w:p w14:paraId="4F982E5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r>
      <w:tr w:rsidR="00A55998" w:rsidRPr="00A55998" w14:paraId="431C4E0C" w14:textId="77777777" w:rsidTr="00F16BF7">
        <w:trPr>
          <w:trHeight w:val="170"/>
        </w:trPr>
        <w:tc>
          <w:tcPr>
            <w:tcW w:w="2165" w:type="dxa"/>
            <w:vMerge w:val="restart"/>
            <w:vAlign w:val="center"/>
            <w:hideMark/>
          </w:tcPr>
          <w:p w14:paraId="73C691CF"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lastRenderedPageBreak/>
              <w:t>GM COTRANSUBA</w:t>
            </w:r>
          </w:p>
        </w:tc>
        <w:tc>
          <w:tcPr>
            <w:tcW w:w="1232" w:type="dxa"/>
            <w:vAlign w:val="center"/>
            <w:hideMark/>
          </w:tcPr>
          <w:p w14:paraId="23D4B3C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ZP-183</w:t>
            </w:r>
          </w:p>
        </w:tc>
        <w:tc>
          <w:tcPr>
            <w:tcW w:w="1276" w:type="dxa"/>
            <w:vAlign w:val="center"/>
            <w:hideMark/>
          </w:tcPr>
          <w:p w14:paraId="3200A8D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13</w:t>
            </w:r>
          </w:p>
        </w:tc>
        <w:tc>
          <w:tcPr>
            <w:tcW w:w="1276" w:type="dxa"/>
            <w:vAlign w:val="center"/>
            <w:hideMark/>
          </w:tcPr>
          <w:p w14:paraId="5E59FCA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c>
          <w:tcPr>
            <w:tcW w:w="1417" w:type="dxa"/>
            <w:vMerge w:val="restart"/>
            <w:vAlign w:val="center"/>
            <w:hideMark/>
          </w:tcPr>
          <w:p w14:paraId="3D3E3D2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Merge w:val="restart"/>
            <w:vAlign w:val="center"/>
            <w:hideMark/>
          </w:tcPr>
          <w:p w14:paraId="17BCDAA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r>
      <w:tr w:rsidR="00A55998" w:rsidRPr="00A55998" w14:paraId="0AC4FD75" w14:textId="77777777" w:rsidTr="00F16BF7">
        <w:trPr>
          <w:trHeight w:val="170"/>
        </w:trPr>
        <w:tc>
          <w:tcPr>
            <w:tcW w:w="2165" w:type="dxa"/>
            <w:vMerge/>
            <w:vAlign w:val="center"/>
            <w:hideMark/>
          </w:tcPr>
          <w:p w14:paraId="2FEAE9FE"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621F81A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ZP-C141</w:t>
            </w:r>
          </w:p>
        </w:tc>
        <w:tc>
          <w:tcPr>
            <w:tcW w:w="1276" w:type="dxa"/>
            <w:vAlign w:val="center"/>
            <w:hideMark/>
          </w:tcPr>
          <w:p w14:paraId="6DBCB47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18</w:t>
            </w:r>
          </w:p>
        </w:tc>
        <w:tc>
          <w:tcPr>
            <w:tcW w:w="1276" w:type="dxa"/>
            <w:vAlign w:val="center"/>
            <w:hideMark/>
          </w:tcPr>
          <w:p w14:paraId="7B64DF5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6,0</w:t>
            </w:r>
          </w:p>
        </w:tc>
        <w:tc>
          <w:tcPr>
            <w:tcW w:w="1417" w:type="dxa"/>
            <w:vMerge/>
            <w:vAlign w:val="center"/>
            <w:hideMark/>
          </w:tcPr>
          <w:p w14:paraId="67D84AB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FB841E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077AC62" w14:textId="77777777" w:rsidTr="00F16BF7">
        <w:trPr>
          <w:trHeight w:val="170"/>
        </w:trPr>
        <w:tc>
          <w:tcPr>
            <w:tcW w:w="2165" w:type="dxa"/>
            <w:vMerge w:val="restart"/>
            <w:vAlign w:val="center"/>
            <w:hideMark/>
          </w:tcPr>
          <w:p w14:paraId="423C305E"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GM EXBOSA</w:t>
            </w:r>
          </w:p>
        </w:tc>
        <w:tc>
          <w:tcPr>
            <w:tcW w:w="1232" w:type="dxa"/>
            <w:vAlign w:val="center"/>
            <w:hideMark/>
          </w:tcPr>
          <w:p w14:paraId="1A186F3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ZP-07</w:t>
            </w:r>
          </w:p>
        </w:tc>
        <w:tc>
          <w:tcPr>
            <w:tcW w:w="1276" w:type="dxa"/>
            <w:vAlign w:val="center"/>
            <w:hideMark/>
          </w:tcPr>
          <w:p w14:paraId="366EC45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10</w:t>
            </w:r>
          </w:p>
        </w:tc>
        <w:tc>
          <w:tcPr>
            <w:tcW w:w="1276" w:type="dxa"/>
            <w:vAlign w:val="center"/>
            <w:hideMark/>
          </w:tcPr>
          <w:p w14:paraId="526EAB5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417" w:type="dxa"/>
            <w:vMerge w:val="restart"/>
            <w:vAlign w:val="center"/>
            <w:hideMark/>
          </w:tcPr>
          <w:p w14:paraId="7AAF5CB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Merge w:val="restart"/>
            <w:vAlign w:val="center"/>
            <w:hideMark/>
          </w:tcPr>
          <w:p w14:paraId="34843F2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r>
      <w:tr w:rsidR="00A55998" w:rsidRPr="00A55998" w14:paraId="28D5C494" w14:textId="77777777" w:rsidTr="00F16BF7">
        <w:trPr>
          <w:trHeight w:val="170"/>
        </w:trPr>
        <w:tc>
          <w:tcPr>
            <w:tcW w:w="2165" w:type="dxa"/>
            <w:vMerge/>
            <w:vAlign w:val="center"/>
            <w:hideMark/>
          </w:tcPr>
          <w:p w14:paraId="1A1D170D"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690A135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ZP-850</w:t>
            </w:r>
          </w:p>
        </w:tc>
        <w:tc>
          <w:tcPr>
            <w:tcW w:w="1276" w:type="dxa"/>
            <w:vAlign w:val="center"/>
            <w:hideMark/>
          </w:tcPr>
          <w:p w14:paraId="429473E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276" w:type="dxa"/>
            <w:vAlign w:val="center"/>
            <w:hideMark/>
          </w:tcPr>
          <w:p w14:paraId="542F3E7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ign w:val="center"/>
            <w:hideMark/>
          </w:tcPr>
          <w:p w14:paraId="337BEAA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3E665A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10F8CA63" w14:textId="77777777" w:rsidTr="00F16BF7">
        <w:trPr>
          <w:trHeight w:val="170"/>
        </w:trPr>
        <w:tc>
          <w:tcPr>
            <w:tcW w:w="2165" w:type="dxa"/>
            <w:vMerge/>
            <w:vAlign w:val="center"/>
            <w:hideMark/>
          </w:tcPr>
          <w:p w14:paraId="2BE33B9B"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7727AF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ZP-850A</w:t>
            </w:r>
          </w:p>
        </w:tc>
        <w:tc>
          <w:tcPr>
            <w:tcW w:w="1276" w:type="dxa"/>
            <w:vAlign w:val="center"/>
            <w:hideMark/>
          </w:tcPr>
          <w:p w14:paraId="0DE4C89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31</w:t>
            </w:r>
          </w:p>
        </w:tc>
        <w:tc>
          <w:tcPr>
            <w:tcW w:w="1276" w:type="dxa"/>
            <w:vAlign w:val="center"/>
            <w:hideMark/>
          </w:tcPr>
          <w:p w14:paraId="1CEF7DA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ign w:val="center"/>
            <w:hideMark/>
          </w:tcPr>
          <w:p w14:paraId="2AB3553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CD9F78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CE18B51" w14:textId="77777777" w:rsidTr="00F16BF7">
        <w:trPr>
          <w:trHeight w:val="170"/>
        </w:trPr>
        <w:tc>
          <w:tcPr>
            <w:tcW w:w="2165" w:type="dxa"/>
            <w:vMerge/>
            <w:vAlign w:val="center"/>
            <w:hideMark/>
          </w:tcPr>
          <w:p w14:paraId="3378E61F"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02108E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ZP-SE8</w:t>
            </w:r>
          </w:p>
        </w:tc>
        <w:tc>
          <w:tcPr>
            <w:tcW w:w="1276" w:type="dxa"/>
            <w:vAlign w:val="center"/>
            <w:hideMark/>
          </w:tcPr>
          <w:p w14:paraId="4E5F775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61</w:t>
            </w:r>
          </w:p>
        </w:tc>
        <w:tc>
          <w:tcPr>
            <w:tcW w:w="1276" w:type="dxa"/>
            <w:vAlign w:val="center"/>
            <w:hideMark/>
          </w:tcPr>
          <w:p w14:paraId="3F72DE6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4,2</w:t>
            </w:r>
          </w:p>
        </w:tc>
        <w:tc>
          <w:tcPr>
            <w:tcW w:w="1417" w:type="dxa"/>
            <w:vMerge/>
            <w:vAlign w:val="center"/>
            <w:hideMark/>
          </w:tcPr>
          <w:p w14:paraId="34CB41C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4A65A4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0D151F83" w14:textId="77777777" w:rsidTr="00F16BF7">
        <w:trPr>
          <w:trHeight w:val="170"/>
        </w:trPr>
        <w:tc>
          <w:tcPr>
            <w:tcW w:w="2165" w:type="dxa"/>
            <w:vMerge w:val="restart"/>
            <w:vAlign w:val="center"/>
            <w:hideMark/>
          </w:tcPr>
          <w:p w14:paraId="63AA674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GM FLOTA USAQUEN</w:t>
            </w:r>
          </w:p>
        </w:tc>
        <w:tc>
          <w:tcPr>
            <w:tcW w:w="1232" w:type="dxa"/>
            <w:vAlign w:val="center"/>
            <w:hideMark/>
          </w:tcPr>
          <w:p w14:paraId="1B49329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ZP-345</w:t>
            </w:r>
          </w:p>
        </w:tc>
        <w:tc>
          <w:tcPr>
            <w:tcW w:w="1276" w:type="dxa"/>
            <w:vAlign w:val="center"/>
            <w:hideMark/>
          </w:tcPr>
          <w:p w14:paraId="622680E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17</w:t>
            </w:r>
          </w:p>
        </w:tc>
        <w:tc>
          <w:tcPr>
            <w:tcW w:w="1276" w:type="dxa"/>
            <w:vAlign w:val="center"/>
            <w:hideMark/>
          </w:tcPr>
          <w:p w14:paraId="7A2B102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3,2</w:t>
            </w:r>
          </w:p>
        </w:tc>
        <w:tc>
          <w:tcPr>
            <w:tcW w:w="1417" w:type="dxa"/>
            <w:vMerge w:val="restart"/>
            <w:vAlign w:val="center"/>
            <w:hideMark/>
          </w:tcPr>
          <w:p w14:paraId="61178EE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Merge w:val="restart"/>
            <w:vAlign w:val="center"/>
            <w:hideMark/>
          </w:tcPr>
          <w:p w14:paraId="5FD1C23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r>
      <w:tr w:rsidR="00A55998" w:rsidRPr="00A55998" w14:paraId="456A4739" w14:textId="77777777" w:rsidTr="00F16BF7">
        <w:trPr>
          <w:trHeight w:val="170"/>
        </w:trPr>
        <w:tc>
          <w:tcPr>
            <w:tcW w:w="2165" w:type="dxa"/>
            <w:vMerge/>
            <w:vAlign w:val="center"/>
            <w:hideMark/>
          </w:tcPr>
          <w:p w14:paraId="7E66A26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271440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ZP-743</w:t>
            </w:r>
          </w:p>
        </w:tc>
        <w:tc>
          <w:tcPr>
            <w:tcW w:w="1276" w:type="dxa"/>
            <w:vAlign w:val="center"/>
            <w:hideMark/>
          </w:tcPr>
          <w:p w14:paraId="0E4A942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276" w:type="dxa"/>
            <w:vAlign w:val="center"/>
            <w:hideMark/>
          </w:tcPr>
          <w:p w14:paraId="5E21B7E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ign w:val="center"/>
            <w:hideMark/>
          </w:tcPr>
          <w:p w14:paraId="4E99647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DB149D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D31473B" w14:textId="77777777" w:rsidTr="00F16BF7">
        <w:trPr>
          <w:trHeight w:val="170"/>
        </w:trPr>
        <w:tc>
          <w:tcPr>
            <w:tcW w:w="2165" w:type="dxa"/>
            <w:vMerge w:val="restart"/>
            <w:vAlign w:val="center"/>
            <w:hideMark/>
          </w:tcPr>
          <w:p w14:paraId="193B1D44"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GM NUEVATRANSBOGOTÁ</w:t>
            </w:r>
          </w:p>
        </w:tc>
        <w:tc>
          <w:tcPr>
            <w:tcW w:w="1232" w:type="dxa"/>
            <w:vAlign w:val="center"/>
            <w:hideMark/>
          </w:tcPr>
          <w:p w14:paraId="0BDE7F1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ZP-361</w:t>
            </w:r>
          </w:p>
        </w:tc>
        <w:tc>
          <w:tcPr>
            <w:tcW w:w="1276" w:type="dxa"/>
            <w:vAlign w:val="center"/>
            <w:hideMark/>
          </w:tcPr>
          <w:p w14:paraId="71BE507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11</w:t>
            </w:r>
          </w:p>
        </w:tc>
        <w:tc>
          <w:tcPr>
            <w:tcW w:w="1276" w:type="dxa"/>
            <w:vAlign w:val="center"/>
            <w:hideMark/>
          </w:tcPr>
          <w:p w14:paraId="2D2217D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417" w:type="dxa"/>
            <w:vMerge w:val="restart"/>
            <w:vAlign w:val="center"/>
            <w:hideMark/>
          </w:tcPr>
          <w:p w14:paraId="0FFA2DF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26-nov.-20</w:t>
            </w:r>
          </w:p>
        </w:tc>
        <w:tc>
          <w:tcPr>
            <w:tcW w:w="1608" w:type="dxa"/>
            <w:vMerge w:val="restart"/>
            <w:vAlign w:val="center"/>
            <w:hideMark/>
          </w:tcPr>
          <w:p w14:paraId="0BC2047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75%</w:t>
            </w:r>
          </w:p>
        </w:tc>
      </w:tr>
      <w:tr w:rsidR="00A55998" w:rsidRPr="00A55998" w14:paraId="33D05FE7" w14:textId="77777777" w:rsidTr="00F16BF7">
        <w:trPr>
          <w:trHeight w:val="170"/>
        </w:trPr>
        <w:tc>
          <w:tcPr>
            <w:tcW w:w="2165" w:type="dxa"/>
            <w:vMerge/>
            <w:vAlign w:val="center"/>
            <w:hideMark/>
          </w:tcPr>
          <w:p w14:paraId="568676A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7F82C4C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ZP-364</w:t>
            </w:r>
          </w:p>
        </w:tc>
        <w:tc>
          <w:tcPr>
            <w:tcW w:w="1276" w:type="dxa"/>
            <w:vAlign w:val="center"/>
            <w:hideMark/>
          </w:tcPr>
          <w:p w14:paraId="56C4C80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19</w:t>
            </w:r>
          </w:p>
        </w:tc>
        <w:tc>
          <w:tcPr>
            <w:tcW w:w="1276" w:type="dxa"/>
            <w:vAlign w:val="center"/>
            <w:hideMark/>
          </w:tcPr>
          <w:p w14:paraId="563AD9E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4,8</w:t>
            </w:r>
          </w:p>
        </w:tc>
        <w:tc>
          <w:tcPr>
            <w:tcW w:w="1417" w:type="dxa"/>
            <w:vMerge/>
            <w:vAlign w:val="center"/>
            <w:hideMark/>
          </w:tcPr>
          <w:p w14:paraId="2AC694E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1F4BA39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45797D6D" w14:textId="77777777" w:rsidTr="00F16BF7">
        <w:trPr>
          <w:trHeight w:val="170"/>
        </w:trPr>
        <w:tc>
          <w:tcPr>
            <w:tcW w:w="2165" w:type="dxa"/>
            <w:vMerge/>
            <w:vAlign w:val="center"/>
            <w:hideMark/>
          </w:tcPr>
          <w:p w14:paraId="5BFBFEA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6D652F6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ZP-365</w:t>
            </w:r>
          </w:p>
        </w:tc>
        <w:tc>
          <w:tcPr>
            <w:tcW w:w="1276" w:type="dxa"/>
            <w:vAlign w:val="center"/>
            <w:hideMark/>
          </w:tcPr>
          <w:p w14:paraId="5DD92B8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17</w:t>
            </w:r>
          </w:p>
        </w:tc>
        <w:tc>
          <w:tcPr>
            <w:tcW w:w="1276" w:type="dxa"/>
            <w:vAlign w:val="center"/>
            <w:hideMark/>
          </w:tcPr>
          <w:p w14:paraId="6F66FC0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4,5</w:t>
            </w:r>
          </w:p>
        </w:tc>
        <w:tc>
          <w:tcPr>
            <w:tcW w:w="1417" w:type="dxa"/>
            <w:vMerge/>
            <w:vAlign w:val="center"/>
            <w:hideMark/>
          </w:tcPr>
          <w:p w14:paraId="5CDEB42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6B193A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1756DBC3" w14:textId="77777777" w:rsidTr="00F16BF7">
        <w:trPr>
          <w:trHeight w:val="170"/>
        </w:trPr>
        <w:tc>
          <w:tcPr>
            <w:tcW w:w="2165" w:type="dxa"/>
            <w:vMerge/>
            <w:vAlign w:val="center"/>
            <w:hideMark/>
          </w:tcPr>
          <w:p w14:paraId="60CD94B0"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9CE18D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ZP-C125A</w:t>
            </w:r>
          </w:p>
        </w:tc>
        <w:tc>
          <w:tcPr>
            <w:tcW w:w="1276" w:type="dxa"/>
            <w:vAlign w:val="center"/>
            <w:hideMark/>
          </w:tcPr>
          <w:p w14:paraId="029B3E4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0</w:t>
            </w:r>
          </w:p>
        </w:tc>
        <w:tc>
          <w:tcPr>
            <w:tcW w:w="1276" w:type="dxa"/>
            <w:vAlign w:val="center"/>
            <w:hideMark/>
          </w:tcPr>
          <w:p w14:paraId="18B10BA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0,0</w:t>
            </w:r>
          </w:p>
        </w:tc>
        <w:tc>
          <w:tcPr>
            <w:tcW w:w="1417" w:type="dxa"/>
            <w:vMerge/>
            <w:vAlign w:val="center"/>
            <w:hideMark/>
          </w:tcPr>
          <w:p w14:paraId="5B18C1B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5FCB5A5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13C135D2" w14:textId="77777777" w:rsidTr="00F16BF7">
        <w:trPr>
          <w:trHeight w:val="170"/>
        </w:trPr>
        <w:tc>
          <w:tcPr>
            <w:tcW w:w="2165" w:type="dxa"/>
            <w:vMerge w:val="restart"/>
            <w:vAlign w:val="center"/>
            <w:hideMark/>
          </w:tcPr>
          <w:p w14:paraId="7A3974DE"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BARSA</w:t>
            </w:r>
          </w:p>
        </w:tc>
        <w:tc>
          <w:tcPr>
            <w:tcW w:w="1232" w:type="dxa"/>
            <w:vAlign w:val="center"/>
            <w:hideMark/>
          </w:tcPr>
          <w:p w14:paraId="09456F3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ZP-01</w:t>
            </w:r>
          </w:p>
        </w:tc>
        <w:tc>
          <w:tcPr>
            <w:tcW w:w="1276" w:type="dxa"/>
            <w:vAlign w:val="center"/>
            <w:hideMark/>
          </w:tcPr>
          <w:p w14:paraId="47C899E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w:t>
            </w:r>
          </w:p>
        </w:tc>
        <w:tc>
          <w:tcPr>
            <w:tcW w:w="1276" w:type="dxa"/>
            <w:vAlign w:val="center"/>
            <w:hideMark/>
          </w:tcPr>
          <w:p w14:paraId="75C3FAB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4,6</w:t>
            </w:r>
          </w:p>
        </w:tc>
        <w:tc>
          <w:tcPr>
            <w:tcW w:w="1417" w:type="dxa"/>
            <w:vMerge w:val="restart"/>
            <w:vAlign w:val="center"/>
            <w:hideMark/>
          </w:tcPr>
          <w:p w14:paraId="7A77391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3-dic.-20</w:t>
            </w:r>
          </w:p>
        </w:tc>
        <w:tc>
          <w:tcPr>
            <w:tcW w:w="1608" w:type="dxa"/>
            <w:vMerge w:val="restart"/>
            <w:vAlign w:val="center"/>
            <w:hideMark/>
          </w:tcPr>
          <w:p w14:paraId="4AD6211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92%</w:t>
            </w:r>
          </w:p>
        </w:tc>
      </w:tr>
      <w:tr w:rsidR="00A55998" w:rsidRPr="00A55998" w14:paraId="644C9F09" w14:textId="77777777" w:rsidTr="00F16BF7">
        <w:trPr>
          <w:trHeight w:val="170"/>
        </w:trPr>
        <w:tc>
          <w:tcPr>
            <w:tcW w:w="2165" w:type="dxa"/>
            <w:vMerge/>
            <w:vAlign w:val="center"/>
            <w:hideMark/>
          </w:tcPr>
          <w:p w14:paraId="763A7C6C"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CC431D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ZP-C87</w:t>
            </w:r>
          </w:p>
        </w:tc>
        <w:tc>
          <w:tcPr>
            <w:tcW w:w="1276" w:type="dxa"/>
            <w:vAlign w:val="center"/>
            <w:hideMark/>
          </w:tcPr>
          <w:p w14:paraId="4DB919F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12</w:t>
            </w:r>
          </w:p>
        </w:tc>
        <w:tc>
          <w:tcPr>
            <w:tcW w:w="1276" w:type="dxa"/>
            <w:vAlign w:val="center"/>
            <w:hideMark/>
          </w:tcPr>
          <w:p w14:paraId="5126D5A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7,6</w:t>
            </w:r>
          </w:p>
        </w:tc>
        <w:tc>
          <w:tcPr>
            <w:tcW w:w="1417" w:type="dxa"/>
            <w:vMerge/>
            <w:vAlign w:val="center"/>
            <w:hideMark/>
          </w:tcPr>
          <w:p w14:paraId="59E034B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0953861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0173069" w14:textId="77777777" w:rsidTr="00F16BF7">
        <w:trPr>
          <w:trHeight w:val="170"/>
        </w:trPr>
        <w:tc>
          <w:tcPr>
            <w:tcW w:w="2165" w:type="dxa"/>
            <w:vMerge w:val="restart"/>
            <w:vAlign w:val="center"/>
            <w:hideMark/>
          </w:tcPr>
          <w:p w14:paraId="6A7E055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COOTRAURES Y COOTRANSMOLINOS</w:t>
            </w:r>
          </w:p>
        </w:tc>
        <w:tc>
          <w:tcPr>
            <w:tcW w:w="1232" w:type="dxa"/>
            <w:vAlign w:val="center"/>
            <w:hideMark/>
          </w:tcPr>
          <w:p w14:paraId="7F9EE79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ZP-P56</w:t>
            </w:r>
          </w:p>
        </w:tc>
        <w:tc>
          <w:tcPr>
            <w:tcW w:w="1276" w:type="dxa"/>
            <w:vAlign w:val="center"/>
            <w:hideMark/>
          </w:tcPr>
          <w:p w14:paraId="0E276CA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39</w:t>
            </w:r>
          </w:p>
        </w:tc>
        <w:tc>
          <w:tcPr>
            <w:tcW w:w="1276" w:type="dxa"/>
            <w:vAlign w:val="center"/>
            <w:hideMark/>
          </w:tcPr>
          <w:p w14:paraId="1980835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4,2</w:t>
            </w:r>
          </w:p>
        </w:tc>
        <w:tc>
          <w:tcPr>
            <w:tcW w:w="1417" w:type="dxa"/>
            <w:vMerge w:val="restart"/>
            <w:vAlign w:val="center"/>
            <w:hideMark/>
          </w:tcPr>
          <w:p w14:paraId="723A477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3-dic.-20</w:t>
            </w:r>
          </w:p>
        </w:tc>
        <w:tc>
          <w:tcPr>
            <w:tcW w:w="1608" w:type="dxa"/>
            <w:vMerge w:val="restart"/>
            <w:vAlign w:val="center"/>
            <w:hideMark/>
          </w:tcPr>
          <w:p w14:paraId="40D46AE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95%</w:t>
            </w:r>
          </w:p>
        </w:tc>
      </w:tr>
      <w:tr w:rsidR="00A55998" w:rsidRPr="00A55998" w14:paraId="2AAF1382" w14:textId="77777777" w:rsidTr="00F16BF7">
        <w:trPr>
          <w:trHeight w:val="170"/>
        </w:trPr>
        <w:tc>
          <w:tcPr>
            <w:tcW w:w="2165" w:type="dxa"/>
            <w:vMerge/>
            <w:vAlign w:val="center"/>
            <w:hideMark/>
          </w:tcPr>
          <w:p w14:paraId="04A900F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232" w:type="dxa"/>
            <w:vAlign w:val="center"/>
            <w:hideMark/>
          </w:tcPr>
          <w:p w14:paraId="6296CEE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ZP-P58</w:t>
            </w:r>
          </w:p>
        </w:tc>
        <w:tc>
          <w:tcPr>
            <w:tcW w:w="1276" w:type="dxa"/>
            <w:noWrap/>
            <w:vAlign w:val="center"/>
            <w:hideMark/>
          </w:tcPr>
          <w:p w14:paraId="4E8B950F"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38</w:t>
            </w:r>
          </w:p>
        </w:tc>
        <w:tc>
          <w:tcPr>
            <w:tcW w:w="1276" w:type="dxa"/>
            <w:noWrap/>
            <w:vAlign w:val="center"/>
            <w:hideMark/>
          </w:tcPr>
          <w:p w14:paraId="5BE23BEF"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4,0</w:t>
            </w:r>
          </w:p>
        </w:tc>
        <w:tc>
          <w:tcPr>
            <w:tcW w:w="1417" w:type="dxa"/>
            <w:vMerge/>
            <w:vAlign w:val="center"/>
            <w:hideMark/>
          </w:tcPr>
          <w:p w14:paraId="112237B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8C00C9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A1B1753" w14:textId="77777777" w:rsidTr="00F16BF7">
        <w:trPr>
          <w:trHeight w:val="170"/>
        </w:trPr>
        <w:tc>
          <w:tcPr>
            <w:tcW w:w="2165" w:type="dxa"/>
            <w:vMerge w:val="restart"/>
            <w:vAlign w:val="center"/>
            <w:hideMark/>
          </w:tcPr>
          <w:p w14:paraId="198C2D3C"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COOTRANSNORTE</w:t>
            </w:r>
          </w:p>
        </w:tc>
        <w:tc>
          <w:tcPr>
            <w:tcW w:w="1232" w:type="dxa"/>
            <w:vAlign w:val="center"/>
            <w:hideMark/>
          </w:tcPr>
          <w:p w14:paraId="31B0037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ZP-C92</w:t>
            </w:r>
          </w:p>
        </w:tc>
        <w:tc>
          <w:tcPr>
            <w:tcW w:w="1276" w:type="dxa"/>
            <w:vAlign w:val="center"/>
            <w:hideMark/>
          </w:tcPr>
          <w:p w14:paraId="48815CD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14</w:t>
            </w:r>
          </w:p>
        </w:tc>
        <w:tc>
          <w:tcPr>
            <w:tcW w:w="1276" w:type="dxa"/>
            <w:vAlign w:val="center"/>
            <w:hideMark/>
          </w:tcPr>
          <w:p w14:paraId="25D4A7C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4,5</w:t>
            </w:r>
          </w:p>
        </w:tc>
        <w:tc>
          <w:tcPr>
            <w:tcW w:w="1417" w:type="dxa"/>
            <w:vMerge w:val="restart"/>
            <w:vAlign w:val="center"/>
            <w:hideMark/>
          </w:tcPr>
          <w:p w14:paraId="6A359C8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4-dic.-20</w:t>
            </w:r>
          </w:p>
        </w:tc>
        <w:tc>
          <w:tcPr>
            <w:tcW w:w="1608" w:type="dxa"/>
            <w:vMerge w:val="restart"/>
            <w:vAlign w:val="center"/>
            <w:hideMark/>
          </w:tcPr>
          <w:p w14:paraId="25C24D4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88%</w:t>
            </w:r>
          </w:p>
        </w:tc>
      </w:tr>
      <w:tr w:rsidR="00A55998" w:rsidRPr="00A55998" w14:paraId="1ED6D828" w14:textId="77777777" w:rsidTr="00F16BF7">
        <w:trPr>
          <w:trHeight w:val="170"/>
        </w:trPr>
        <w:tc>
          <w:tcPr>
            <w:tcW w:w="2165" w:type="dxa"/>
            <w:vMerge/>
            <w:vAlign w:val="center"/>
            <w:hideMark/>
          </w:tcPr>
          <w:p w14:paraId="6C5A9B06"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6AFA272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ZP-P50</w:t>
            </w:r>
          </w:p>
        </w:tc>
        <w:tc>
          <w:tcPr>
            <w:tcW w:w="1276" w:type="dxa"/>
            <w:vAlign w:val="center"/>
            <w:hideMark/>
          </w:tcPr>
          <w:p w14:paraId="19BC9AE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14</w:t>
            </w:r>
          </w:p>
        </w:tc>
        <w:tc>
          <w:tcPr>
            <w:tcW w:w="1276" w:type="dxa"/>
            <w:vAlign w:val="center"/>
            <w:hideMark/>
          </w:tcPr>
          <w:p w14:paraId="7390198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ign w:val="center"/>
            <w:hideMark/>
          </w:tcPr>
          <w:p w14:paraId="7A3099B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58733B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2EF7080" w14:textId="77777777" w:rsidTr="00F16BF7">
        <w:trPr>
          <w:trHeight w:val="170"/>
        </w:trPr>
        <w:tc>
          <w:tcPr>
            <w:tcW w:w="2165" w:type="dxa"/>
            <w:vMerge/>
            <w:vAlign w:val="center"/>
            <w:hideMark/>
          </w:tcPr>
          <w:p w14:paraId="332F3B9E"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60EE20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ZP-C93</w:t>
            </w:r>
          </w:p>
        </w:tc>
        <w:tc>
          <w:tcPr>
            <w:tcW w:w="1276" w:type="dxa"/>
            <w:vAlign w:val="center"/>
            <w:hideMark/>
          </w:tcPr>
          <w:p w14:paraId="740136B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14</w:t>
            </w:r>
          </w:p>
        </w:tc>
        <w:tc>
          <w:tcPr>
            <w:tcW w:w="1276" w:type="dxa"/>
            <w:vAlign w:val="center"/>
            <w:hideMark/>
          </w:tcPr>
          <w:p w14:paraId="6D9E3D4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5,0</w:t>
            </w:r>
          </w:p>
        </w:tc>
        <w:tc>
          <w:tcPr>
            <w:tcW w:w="1417" w:type="dxa"/>
            <w:vMerge/>
            <w:vAlign w:val="center"/>
            <w:hideMark/>
          </w:tcPr>
          <w:p w14:paraId="6AA21C1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681D9BD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9143105" w14:textId="77777777" w:rsidTr="00F16BF7">
        <w:trPr>
          <w:trHeight w:val="170"/>
        </w:trPr>
        <w:tc>
          <w:tcPr>
            <w:tcW w:w="2165" w:type="dxa"/>
            <w:vMerge w:val="restart"/>
            <w:vAlign w:val="center"/>
            <w:hideMark/>
          </w:tcPr>
          <w:p w14:paraId="46BBB498"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FLOTA BLANCA</w:t>
            </w:r>
          </w:p>
        </w:tc>
        <w:tc>
          <w:tcPr>
            <w:tcW w:w="1232" w:type="dxa"/>
            <w:vAlign w:val="center"/>
            <w:hideMark/>
          </w:tcPr>
          <w:p w14:paraId="2A0BF9B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ZP-83</w:t>
            </w:r>
          </w:p>
        </w:tc>
        <w:tc>
          <w:tcPr>
            <w:tcW w:w="1276" w:type="dxa"/>
            <w:noWrap/>
            <w:vAlign w:val="center"/>
            <w:hideMark/>
          </w:tcPr>
          <w:p w14:paraId="2878D5A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8</w:t>
            </w:r>
          </w:p>
        </w:tc>
        <w:tc>
          <w:tcPr>
            <w:tcW w:w="1276" w:type="dxa"/>
            <w:noWrap/>
            <w:vAlign w:val="center"/>
            <w:hideMark/>
          </w:tcPr>
          <w:p w14:paraId="3EA92329"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4,0</w:t>
            </w:r>
          </w:p>
        </w:tc>
        <w:tc>
          <w:tcPr>
            <w:tcW w:w="1417" w:type="dxa"/>
            <w:vMerge w:val="restart"/>
            <w:vAlign w:val="center"/>
            <w:hideMark/>
          </w:tcPr>
          <w:p w14:paraId="79B6BE4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9-dic.-20</w:t>
            </w:r>
          </w:p>
        </w:tc>
        <w:tc>
          <w:tcPr>
            <w:tcW w:w="1608" w:type="dxa"/>
            <w:vMerge w:val="restart"/>
            <w:vAlign w:val="center"/>
            <w:hideMark/>
          </w:tcPr>
          <w:p w14:paraId="72AE703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96%</w:t>
            </w:r>
          </w:p>
        </w:tc>
      </w:tr>
      <w:tr w:rsidR="00A55998" w:rsidRPr="00A55998" w14:paraId="03467FD4" w14:textId="77777777" w:rsidTr="00F16BF7">
        <w:trPr>
          <w:trHeight w:val="170"/>
        </w:trPr>
        <w:tc>
          <w:tcPr>
            <w:tcW w:w="2165" w:type="dxa"/>
            <w:vMerge/>
            <w:vAlign w:val="center"/>
            <w:hideMark/>
          </w:tcPr>
          <w:p w14:paraId="06A95F7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2AC0191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ZP-84A</w:t>
            </w:r>
          </w:p>
        </w:tc>
        <w:tc>
          <w:tcPr>
            <w:tcW w:w="1276" w:type="dxa"/>
            <w:noWrap/>
            <w:vAlign w:val="center"/>
            <w:hideMark/>
          </w:tcPr>
          <w:p w14:paraId="2690794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15</w:t>
            </w:r>
          </w:p>
        </w:tc>
        <w:tc>
          <w:tcPr>
            <w:tcW w:w="1276" w:type="dxa"/>
            <w:noWrap/>
            <w:vAlign w:val="center"/>
            <w:hideMark/>
          </w:tcPr>
          <w:p w14:paraId="0F89696B"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5,4</w:t>
            </w:r>
          </w:p>
        </w:tc>
        <w:tc>
          <w:tcPr>
            <w:tcW w:w="1417" w:type="dxa"/>
            <w:vMerge/>
            <w:vAlign w:val="center"/>
            <w:hideMark/>
          </w:tcPr>
          <w:p w14:paraId="259DF26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376A478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285E803" w14:textId="77777777" w:rsidTr="00F16BF7">
        <w:trPr>
          <w:trHeight w:val="170"/>
        </w:trPr>
        <w:tc>
          <w:tcPr>
            <w:tcW w:w="2165" w:type="dxa"/>
            <w:vMerge w:val="restart"/>
            <w:vAlign w:val="center"/>
            <w:hideMark/>
          </w:tcPr>
          <w:p w14:paraId="42A29892"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BUSES VERDES</w:t>
            </w:r>
          </w:p>
        </w:tc>
        <w:tc>
          <w:tcPr>
            <w:tcW w:w="1232" w:type="dxa"/>
            <w:vAlign w:val="center"/>
            <w:hideMark/>
          </w:tcPr>
          <w:p w14:paraId="72C3E77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ZP-136</w:t>
            </w:r>
          </w:p>
        </w:tc>
        <w:tc>
          <w:tcPr>
            <w:tcW w:w="1276" w:type="dxa"/>
            <w:vAlign w:val="center"/>
            <w:hideMark/>
          </w:tcPr>
          <w:p w14:paraId="60949E1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18</w:t>
            </w:r>
          </w:p>
        </w:tc>
        <w:tc>
          <w:tcPr>
            <w:tcW w:w="1276" w:type="dxa"/>
            <w:vAlign w:val="center"/>
            <w:hideMark/>
          </w:tcPr>
          <w:p w14:paraId="4080F58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restart"/>
            <w:vAlign w:val="center"/>
            <w:hideMark/>
          </w:tcPr>
          <w:p w14:paraId="2E57FF7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10-dic.-20</w:t>
            </w:r>
          </w:p>
        </w:tc>
        <w:tc>
          <w:tcPr>
            <w:tcW w:w="1608" w:type="dxa"/>
            <w:vMerge w:val="restart"/>
            <w:vAlign w:val="center"/>
            <w:hideMark/>
          </w:tcPr>
          <w:p w14:paraId="00F0D77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47%</w:t>
            </w:r>
          </w:p>
        </w:tc>
      </w:tr>
      <w:tr w:rsidR="00A55998" w:rsidRPr="00A55998" w14:paraId="4C9E1455" w14:textId="77777777" w:rsidTr="00F16BF7">
        <w:trPr>
          <w:trHeight w:val="170"/>
        </w:trPr>
        <w:tc>
          <w:tcPr>
            <w:tcW w:w="2165" w:type="dxa"/>
            <w:vMerge/>
            <w:vAlign w:val="center"/>
            <w:hideMark/>
          </w:tcPr>
          <w:p w14:paraId="56228C63"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06709A62"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ZP-200</w:t>
            </w:r>
          </w:p>
        </w:tc>
        <w:tc>
          <w:tcPr>
            <w:tcW w:w="1276" w:type="dxa"/>
            <w:vAlign w:val="center"/>
            <w:hideMark/>
          </w:tcPr>
          <w:p w14:paraId="28DF465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0</w:t>
            </w:r>
          </w:p>
        </w:tc>
        <w:tc>
          <w:tcPr>
            <w:tcW w:w="1276" w:type="dxa"/>
            <w:vAlign w:val="center"/>
            <w:hideMark/>
          </w:tcPr>
          <w:p w14:paraId="18996B6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0,0</w:t>
            </w:r>
          </w:p>
        </w:tc>
        <w:tc>
          <w:tcPr>
            <w:tcW w:w="1417" w:type="dxa"/>
            <w:vMerge/>
            <w:vAlign w:val="center"/>
            <w:hideMark/>
          </w:tcPr>
          <w:p w14:paraId="50BAA11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22C3CD0C"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F2887BE" w14:textId="77777777" w:rsidTr="00F16BF7">
        <w:trPr>
          <w:trHeight w:val="170"/>
        </w:trPr>
        <w:tc>
          <w:tcPr>
            <w:tcW w:w="2165" w:type="dxa"/>
            <w:vMerge/>
            <w:vAlign w:val="center"/>
            <w:hideMark/>
          </w:tcPr>
          <w:p w14:paraId="677EEBF3"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0B2EB8C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ZP-33</w:t>
            </w:r>
          </w:p>
        </w:tc>
        <w:tc>
          <w:tcPr>
            <w:tcW w:w="1276" w:type="dxa"/>
            <w:vAlign w:val="center"/>
            <w:hideMark/>
          </w:tcPr>
          <w:p w14:paraId="1A73423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276" w:type="dxa"/>
            <w:vAlign w:val="center"/>
            <w:hideMark/>
          </w:tcPr>
          <w:p w14:paraId="52BF4FD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ign w:val="center"/>
            <w:hideMark/>
          </w:tcPr>
          <w:p w14:paraId="106665C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435BADD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5EB9CB11" w14:textId="77777777" w:rsidTr="00F16BF7">
        <w:trPr>
          <w:trHeight w:val="170"/>
        </w:trPr>
        <w:tc>
          <w:tcPr>
            <w:tcW w:w="2165" w:type="dxa"/>
            <w:vMerge/>
            <w:vAlign w:val="center"/>
            <w:hideMark/>
          </w:tcPr>
          <w:p w14:paraId="40EC42D0"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2CC07A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ZP-P17</w:t>
            </w:r>
          </w:p>
        </w:tc>
        <w:tc>
          <w:tcPr>
            <w:tcW w:w="1276" w:type="dxa"/>
            <w:vAlign w:val="center"/>
            <w:hideMark/>
          </w:tcPr>
          <w:p w14:paraId="284E15D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276" w:type="dxa"/>
            <w:vAlign w:val="center"/>
            <w:hideMark/>
          </w:tcPr>
          <w:p w14:paraId="56A99FB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4,0</w:t>
            </w:r>
          </w:p>
        </w:tc>
        <w:tc>
          <w:tcPr>
            <w:tcW w:w="1417" w:type="dxa"/>
            <w:vMerge/>
            <w:vAlign w:val="center"/>
            <w:hideMark/>
          </w:tcPr>
          <w:p w14:paraId="446126E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5E1ECD6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9331181" w14:textId="77777777" w:rsidTr="00F16BF7">
        <w:trPr>
          <w:trHeight w:val="170"/>
        </w:trPr>
        <w:tc>
          <w:tcPr>
            <w:tcW w:w="2165" w:type="dxa"/>
            <w:vMerge w:val="restart"/>
            <w:vAlign w:val="center"/>
            <w:hideMark/>
          </w:tcPr>
          <w:p w14:paraId="18B03A4C"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COOTRANSNIZA</w:t>
            </w:r>
          </w:p>
        </w:tc>
        <w:tc>
          <w:tcPr>
            <w:tcW w:w="1232" w:type="dxa"/>
            <w:vAlign w:val="center"/>
            <w:hideMark/>
          </w:tcPr>
          <w:p w14:paraId="3BB9376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ZP-150</w:t>
            </w:r>
          </w:p>
        </w:tc>
        <w:tc>
          <w:tcPr>
            <w:tcW w:w="1276" w:type="dxa"/>
            <w:vAlign w:val="center"/>
            <w:hideMark/>
          </w:tcPr>
          <w:p w14:paraId="4B8F09F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37</w:t>
            </w:r>
          </w:p>
        </w:tc>
        <w:tc>
          <w:tcPr>
            <w:tcW w:w="1276" w:type="dxa"/>
            <w:vAlign w:val="center"/>
            <w:hideMark/>
          </w:tcPr>
          <w:p w14:paraId="497E0E4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417" w:type="dxa"/>
            <w:vMerge w:val="restart"/>
            <w:vAlign w:val="center"/>
            <w:hideMark/>
          </w:tcPr>
          <w:p w14:paraId="03F60FC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10-dic.-20</w:t>
            </w:r>
          </w:p>
        </w:tc>
        <w:tc>
          <w:tcPr>
            <w:tcW w:w="1608" w:type="dxa"/>
            <w:vMerge w:val="restart"/>
            <w:vAlign w:val="center"/>
            <w:hideMark/>
          </w:tcPr>
          <w:p w14:paraId="11C7632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94%</w:t>
            </w:r>
          </w:p>
        </w:tc>
      </w:tr>
      <w:tr w:rsidR="00A55998" w:rsidRPr="00A55998" w14:paraId="281D768A" w14:textId="77777777" w:rsidTr="00F16BF7">
        <w:trPr>
          <w:trHeight w:val="170"/>
        </w:trPr>
        <w:tc>
          <w:tcPr>
            <w:tcW w:w="2165" w:type="dxa"/>
            <w:vMerge/>
            <w:vAlign w:val="center"/>
            <w:hideMark/>
          </w:tcPr>
          <w:p w14:paraId="273348E6"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75805A8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ZP-597</w:t>
            </w:r>
          </w:p>
        </w:tc>
        <w:tc>
          <w:tcPr>
            <w:tcW w:w="1276" w:type="dxa"/>
            <w:vAlign w:val="center"/>
            <w:hideMark/>
          </w:tcPr>
          <w:p w14:paraId="581D9EA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38</w:t>
            </w:r>
          </w:p>
        </w:tc>
        <w:tc>
          <w:tcPr>
            <w:tcW w:w="1276" w:type="dxa"/>
            <w:vAlign w:val="center"/>
            <w:hideMark/>
          </w:tcPr>
          <w:p w14:paraId="035C036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417" w:type="dxa"/>
            <w:vMerge/>
            <w:vAlign w:val="center"/>
            <w:hideMark/>
          </w:tcPr>
          <w:p w14:paraId="7BFA2EC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47E144E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53B0D57" w14:textId="77777777" w:rsidTr="00F16BF7">
        <w:trPr>
          <w:trHeight w:val="170"/>
        </w:trPr>
        <w:tc>
          <w:tcPr>
            <w:tcW w:w="2165" w:type="dxa"/>
            <w:vMerge/>
            <w:vAlign w:val="center"/>
            <w:hideMark/>
          </w:tcPr>
          <w:p w14:paraId="0D594216"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448F11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ZP-C35</w:t>
            </w:r>
          </w:p>
        </w:tc>
        <w:tc>
          <w:tcPr>
            <w:tcW w:w="1276" w:type="dxa"/>
            <w:vAlign w:val="center"/>
            <w:hideMark/>
          </w:tcPr>
          <w:p w14:paraId="6D5550B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30</w:t>
            </w:r>
          </w:p>
        </w:tc>
        <w:tc>
          <w:tcPr>
            <w:tcW w:w="1276" w:type="dxa"/>
            <w:vAlign w:val="center"/>
            <w:hideMark/>
          </w:tcPr>
          <w:p w14:paraId="7D07B05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1,6</w:t>
            </w:r>
          </w:p>
        </w:tc>
        <w:tc>
          <w:tcPr>
            <w:tcW w:w="1417" w:type="dxa"/>
            <w:vMerge/>
            <w:vAlign w:val="center"/>
            <w:hideMark/>
          </w:tcPr>
          <w:p w14:paraId="2B04C45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0EBE84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6758D11A" w14:textId="77777777" w:rsidTr="00F16BF7">
        <w:trPr>
          <w:trHeight w:val="170"/>
        </w:trPr>
        <w:tc>
          <w:tcPr>
            <w:tcW w:w="2165" w:type="dxa"/>
            <w:vMerge/>
            <w:vAlign w:val="center"/>
            <w:hideMark/>
          </w:tcPr>
          <w:p w14:paraId="657B8DC2"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4FFA2C6F"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ZP-E4</w:t>
            </w:r>
          </w:p>
        </w:tc>
        <w:tc>
          <w:tcPr>
            <w:tcW w:w="1276" w:type="dxa"/>
            <w:vAlign w:val="center"/>
            <w:hideMark/>
          </w:tcPr>
          <w:p w14:paraId="4B8779D0"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32</w:t>
            </w:r>
          </w:p>
        </w:tc>
        <w:tc>
          <w:tcPr>
            <w:tcW w:w="1276" w:type="dxa"/>
            <w:vAlign w:val="center"/>
            <w:hideMark/>
          </w:tcPr>
          <w:p w14:paraId="2758F21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2,0</w:t>
            </w:r>
          </w:p>
        </w:tc>
        <w:tc>
          <w:tcPr>
            <w:tcW w:w="1417" w:type="dxa"/>
            <w:vMerge/>
            <w:vAlign w:val="center"/>
            <w:hideMark/>
          </w:tcPr>
          <w:p w14:paraId="1A4C017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0E048E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FCAEC8E" w14:textId="77777777" w:rsidTr="00F16BF7">
        <w:trPr>
          <w:trHeight w:val="170"/>
        </w:trPr>
        <w:tc>
          <w:tcPr>
            <w:tcW w:w="2165" w:type="dxa"/>
            <w:vMerge/>
            <w:vAlign w:val="center"/>
            <w:hideMark/>
          </w:tcPr>
          <w:p w14:paraId="555ACBE7"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174D479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ZP-902</w:t>
            </w:r>
          </w:p>
        </w:tc>
        <w:tc>
          <w:tcPr>
            <w:tcW w:w="1276" w:type="dxa"/>
            <w:vAlign w:val="center"/>
            <w:hideMark/>
          </w:tcPr>
          <w:p w14:paraId="0AC1450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25</w:t>
            </w:r>
          </w:p>
        </w:tc>
        <w:tc>
          <w:tcPr>
            <w:tcW w:w="1276" w:type="dxa"/>
            <w:vAlign w:val="center"/>
            <w:hideMark/>
          </w:tcPr>
          <w:p w14:paraId="3382D698"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1,2</w:t>
            </w:r>
          </w:p>
        </w:tc>
        <w:tc>
          <w:tcPr>
            <w:tcW w:w="1417" w:type="dxa"/>
            <w:vMerge/>
            <w:vAlign w:val="center"/>
            <w:hideMark/>
          </w:tcPr>
          <w:p w14:paraId="3D6F5B0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74035B1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2EFE41EB" w14:textId="77777777" w:rsidTr="00F16BF7">
        <w:trPr>
          <w:trHeight w:val="170"/>
        </w:trPr>
        <w:tc>
          <w:tcPr>
            <w:tcW w:w="2165" w:type="dxa"/>
            <w:vMerge w:val="restart"/>
            <w:vAlign w:val="center"/>
            <w:hideMark/>
          </w:tcPr>
          <w:p w14:paraId="66E1E404"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r w:rsidRPr="00A55998">
              <w:rPr>
                <w:rFonts w:ascii="Calibri" w:eastAsia="Times New Roman" w:hAnsi="Calibri" w:cs="Calibri"/>
                <w:color w:val="000000"/>
                <w:sz w:val="16"/>
                <w:szCs w:val="16"/>
                <w:lang w:eastAsia="es-CO"/>
              </w:rPr>
              <w:t>SOTRANDES</w:t>
            </w:r>
          </w:p>
        </w:tc>
        <w:tc>
          <w:tcPr>
            <w:tcW w:w="1232" w:type="dxa"/>
            <w:vAlign w:val="center"/>
            <w:hideMark/>
          </w:tcPr>
          <w:p w14:paraId="02F564E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ZP-C140</w:t>
            </w:r>
          </w:p>
        </w:tc>
        <w:tc>
          <w:tcPr>
            <w:tcW w:w="1276" w:type="dxa"/>
            <w:vAlign w:val="center"/>
            <w:hideMark/>
          </w:tcPr>
          <w:p w14:paraId="1B2C46D6"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23</w:t>
            </w:r>
          </w:p>
        </w:tc>
        <w:tc>
          <w:tcPr>
            <w:tcW w:w="1276" w:type="dxa"/>
            <w:vAlign w:val="center"/>
            <w:hideMark/>
          </w:tcPr>
          <w:p w14:paraId="0CA64894"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5,7</w:t>
            </w:r>
          </w:p>
        </w:tc>
        <w:tc>
          <w:tcPr>
            <w:tcW w:w="1417" w:type="dxa"/>
            <w:vMerge w:val="restart"/>
            <w:vAlign w:val="center"/>
            <w:hideMark/>
          </w:tcPr>
          <w:p w14:paraId="623B0F29"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11-dic.-20</w:t>
            </w:r>
          </w:p>
        </w:tc>
        <w:tc>
          <w:tcPr>
            <w:tcW w:w="1608" w:type="dxa"/>
            <w:vMerge w:val="restart"/>
            <w:vAlign w:val="center"/>
            <w:hideMark/>
          </w:tcPr>
          <w:p w14:paraId="0EC176FB"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97%</w:t>
            </w:r>
          </w:p>
        </w:tc>
      </w:tr>
      <w:tr w:rsidR="00A55998" w:rsidRPr="00A55998" w14:paraId="72B1501D" w14:textId="77777777" w:rsidTr="00F16BF7">
        <w:trPr>
          <w:trHeight w:val="170"/>
        </w:trPr>
        <w:tc>
          <w:tcPr>
            <w:tcW w:w="2165" w:type="dxa"/>
            <w:vMerge/>
            <w:vAlign w:val="center"/>
            <w:hideMark/>
          </w:tcPr>
          <w:p w14:paraId="6B3399D4"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35A1427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ZP-C28</w:t>
            </w:r>
          </w:p>
        </w:tc>
        <w:tc>
          <w:tcPr>
            <w:tcW w:w="1276" w:type="dxa"/>
            <w:vAlign w:val="center"/>
            <w:hideMark/>
          </w:tcPr>
          <w:p w14:paraId="067FB12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32</w:t>
            </w:r>
          </w:p>
        </w:tc>
        <w:tc>
          <w:tcPr>
            <w:tcW w:w="1276" w:type="dxa"/>
            <w:vAlign w:val="center"/>
            <w:hideMark/>
          </w:tcPr>
          <w:p w14:paraId="6BBC5B3E"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3,2</w:t>
            </w:r>
          </w:p>
        </w:tc>
        <w:tc>
          <w:tcPr>
            <w:tcW w:w="1417" w:type="dxa"/>
            <w:vMerge/>
            <w:vAlign w:val="center"/>
            <w:hideMark/>
          </w:tcPr>
          <w:p w14:paraId="34054233"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48C96EE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r w:rsidR="00A55998" w:rsidRPr="00A55998" w14:paraId="37A9EFEC" w14:textId="77777777" w:rsidTr="00F16BF7">
        <w:trPr>
          <w:trHeight w:val="170"/>
        </w:trPr>
        <w:tc>
          <w:tcPr>
            <w:tcW w:w="2165" w:type="dxa"/>
            <w:vMerge/>
            <w:vAlign w:val="center"/>
            <w:hideMark/>
          </w:tcPr>
          <w:p w14:paraId="175B5675" w14:textId="77777777" w:rsidR="00A55998" w:rsidRPr="00A55998" w:rsidRDefault="00A55998" w:rsidP="00F16BF7">
            <w:pPr>
              <w:spacing w:line="240" w:lineRule="auto"/>
              <w:jc w:val="center"/>
              <w:rPr>
                <w:rFonts w:ascii="Calibri" w:eastAsia="Times New Roman" w:hAnsi="Calibri" w:cs="Calibri"/>
                <w:color w:val="000000"/>
                <w:sz w:val="16"/>
                <w:szCs w:val="16"/>
                <w:lang w:eastAsia="es-CO"/>
              </w:rPr>
            </w:pPr>
          </w:p>
        </w:tc>
        <w:tc>
          <w:tcPr>
            <w:tcW w:w="1232" w:type="dxa"/>
            <w:vAlign w:val="center"/>
            <w:hideMark/>
          </w:tcPr>
          <w:p w14:paraId="26108BF7"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ZP-C34</w:t>
            </w:r>
          </w:p>
        </w:tc>
        <w:tc>
          <w:tcPr>
            <w:tcW w:w="1276" w:type="dxa"/>
            <w:vAlign w:val="center"/>
            <w:hideMark/>
          </w:tcPr>
          <w:p w14:paraId="63D644D1"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14</w:t>
            </w:r>
          </w:p>
        </w:tc>
        <w:tc>
          <w:tcPr>
            <w:tcW w:w="1276" w:type="dxa"/>
            <w:vAlign w:val="center"/>
            <w:hideMark/>
          </w:tcPr>
          <w:p w14:paraId="2E1AE7B5"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r w:rsidRPr="00A55998">
              <w:rPr>
                <w:rFonts w:ascii="Calibri" w:eastAsia="Times New Roman" w:hAnsi="Calibri" w:cs="Calibri"/>
                <w:color w:val="auto"/>
                <w:sz w:val="16"/>
                <w:szCs w:val="16"/>
                <w:lang w:eastAsia="es-CO"/>
              </w:rPr>
              <w:t>6,0</w:t>
            </w:r>
          </w:p>
        </w:tc>
        <w:tc>
          <w:tcPr>
            <w:tcW w:w="1417" w:type="dxa"/>
            <w:vMerge/>
            <w:vAlign w:val="center"/>
            <w:hideMark/>
          </w:tcPr>
          <w:p w14:paraId="5937E62A"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c>
          <w:tcPr>
            <w:tcW w:w="1608" w:type="dxa"/>
            <w:vMerge/>
            <w:vAlign w:val="center"/>
            <w:hideMark/>
          </w:tcPr>
          <w:p w14:paraId="5085CA2D" w14:textId="77777777" w:rsidR="00A55998" w:rsidRPr="00A55998" w:rsidRDefault="00A55998" w:rsidP="00F16BF7">
            <w:pPr>
              <w:spacing w:line="240" w:lineRule="auto"/>
              <w:jc w:val="center"/>
              <w:rPr>
                <w:rFonts w:ascii="Calibri" w:eastAsia="Times New Roman" w:hAnsi="Calibri" w:cs="Calibri"/>
                <w:color w:val="auto"/>
                <w:sz w:val="16"/>
                <w:szCs w:val="16"/>
                <w:lang w:eastAsia="es-CO"/>
              </w:rPr>
            </w:pPr>
          </w:p>
        </w:tc>
      </w:tr>
    </w:tbl>
    <w:p w14:paraId="734C424B" w14:textId="33FA473A" w:rsidR="00617094" w:rsidRPr="007E7520" w:rsidRDefault="00A55998" w:rsidP="00A55998">
      <w:pPr>
        <w:jc w:val="center"/>
        <w:rPr>
          <w:rStyle w:val="DescripcinCar"/>
          <w:rFonts w:eastAsiaTheme="minorHAnsi"/>
        </w:rPr>
      </w:pPr>
      <w:r>
        <w:rPr>
          <w:lang w:val="es-ES" w:eastAsia="es-ES"/>
        </w:rPr>
        <w:fldChar w:fldCharType="end"/>
      </w:r>
      <w:r w:rsidR="00617094" w:rsidRPr="00F52D4A">
        <w:rPr>
          <w:rStyle w:val="DescripcinCar"/>
          <w:rFonts w:eastAsiaTheme="minorHAnsi"/>
          <w:sz w:val="16"/>
          <w:szCs w:val="16"/>
        </w:rPr>
        <w:t xml:space="preserve">Fuente: Bases de datos </w:t>
      </w:r>
      <w:r w:rsidR="00A01579" w:rsidRPr="00F52D4A">
        <w:rPr>
          <w:rStyle w:val="DescripcinCar"/>
          <w:rFonts w:eastAsiaTheme="minorHAnsi"/>
          <w:sz w:val="16"/>
          <w:szCs w:val="16"/>
        </w:rPr>
        <w:t>Reuniones de seguimiento -</w:t>
      </w:r>
      <w:r w:rsidR="00617094" w:rsidRPr="00F52D4A">
        <w:rPr>
          <w:rStyle w:val="DescripcinCar"/>
          <w:rFonts w:eastAsiaTheme="minorHAnsi"/>
          <w:sz w:val="16"/>
          <w:szCs w:val="16"/>
        </w:rPr>
        <w:t xml:space="preserve"> Dirección Técnica de Buses TMSA</w:t>
      </w:r>
      <w:r w:rsidR="00617094" w:rsidRPr="00F52D4A">
        <w:rPr>
          <w:rStyle w:val="DescripcinCar"/>
          <w:rFonts w:eastAsiaTheme="minorHAnsi"/>
        </w:rPr>
        <w:t>.</w:t>
      </w:r>
    </w:p>
    <w:p w14:paraId="4F98380D" w14:textId="77777777" w:rsidR="007B397C" w:rsidRPr="007B397C" w:rsidRDefault="007B397C" w:rsidP="007B397C">
      <w:pPr>
        <w:rPr>
          <w:lang w:val="es-ES" w:eastAsia="es-CO"/>
        </w:rPr>
      </w:pPr>
    </w:p>
    <w:p w14:paraId="1DAB1E6C" w14:textId="77777777" w:rsidR="00BD2A2C" w:rsidRPr="00756BBB" w:rsidRDefault="00756BBB" w:rsidP="00756BBB">
      <w:pPr>
        <w:rPr>
          <w:color w:val="44546A" w:themeColor="text2"/>
          <w:sz w:val="20"/>
          <w:szCs w:val="18"/>
          <w:lang w:eastAsia="es-CO"/>
        </w:rPr>
      </w:pPr>
      <w:r>
        <w:rPr>
          <w:lang w:eastAsia="es-CO"/>
        </w:rPr>
        <w:br w:type="page"/>
      </w:r>
    </w:p>
    <w:p w14:paraId="48BAC497" w14:textId="77777777" w:rsidR="00937518" w:rsidRDefault="00937518" w:rsidP="00BD2A2C">
      <w:pPr>
        <w:sectPr w:rsidR="00937518" w:rsidSect="002A5DEA">
          <w:pgSz w:w="12240" w:h="15840"/>
          <w:pgMar w:top="1701" w:right="1701" w:bottom="1560" w:left="1701" w:header="0" w:footer="397" w:gutter="0"/>
          <w:cols w:space="708"/>
          <w:docGrid w:linePitch="360"/>
        </w:sectPr>
      </w:pPr>
      <w:bookmarkStart w:id="81" w:name="_Toc528522225"/>
      <w:bookmarkStart w:id="82" w:name="_Toc528522250"/>
      <w:bookmarkStart w:id="83" w:name="_Toc528522274"/>
      <w:bookmarkEnd w:id="81"/>
      <w:bookmarkEnd w:id="82"/>
      <w:bookmarkEnd w:id="83"/>
    </w:p>
    <w:p w14:paraId="4014A6E7" w14:textId="77777777" w:rsidR="00482961" w:rsidRDefault="00482961" w:rsidP="00B71120">
      <w:pPr>
        <w:pStyle w:val="Ttulo1"/>
      </w:pPr>
      <w:bookmarkStart w:id="84" w:name="_Toc512599956"/>
    </w:p>
    <w:p w14:paraId="7353C1C8" w14:textId="77777777" w:rsidR="00BD2A2C" w:rsidRDefault="00BD2A2C" w:rsidP="00677CBE">
      <w:pPr>
        <w:pStyle w:val="Cuerpodeltexto20"/>
      </w:pPr>
      <w:bookmarkStart w:id="85" w:name="_Toc57355825"/>
      <w:r>
        <w:t>CONCLUSIONES</w:t>
      </w:r>
      <w:bookmarkEnd w:id="84"/>
      <w:r w:rsidR="009C521C">
        <w:t xml:space="preserve"> Y COMENTARIOS</w:t>
      </w:r>
      <w:bookmarkEnd w:id="85"/>
    </w:p>
    <w:p w14:paraId="70B3B7D9" w14:textId="77777777" w:rsidR="00677CBE" w:rsidRDefault="00677CBE" w:rsidP="00BD2A2C">
      <w:pPr>
        <w:rPr>
          <w:lang w:eastAsia="es-CO"/>
        </w:rPr>
      </w:pPr>
    </w:p>
    <w:p w14:paraId="3CC52010" w14:textId="0822E9F4" w:rsidR="00D143A3" w:rsidRDefault="00834F9B" w:rsidP="00BD2A2C">
      <w:pPr>
        <w:rPr>
          <w:lang w:eastAsia="es-CO"/>
        </w:rPr>
      </w:pPr>
      <w:r>
        <w:rPr>
          <w:lang w:eastAsia="es-CO"/>
        </w:rPr>
        <w:t>Para el periodo objeto de este informe, toda la información que se registró se hizo en condiciones atípicas de operación</w:t>
      </w:r>
      <w:r w:rsidR="00EC26C1">
        <w:rPr>
          <w:lang w:eastAsia="es-CO"/>
        </w:rPr>
        <w:t>,</w:t>
      </w:r>
      <w:r>
        <w:rPr>
          <w:lang w:eastAsia="es-CO"/>
        </w:rPr>
        <w:t xml:space="preserve"> en </w:t>
      </w:r>
      <w:r w:rsidR="00EC26C1">
        <w:rPr>
          <w:lang w:eastAsia="es-CO"/>
        </w:rPr>
        <w:t xml:space="preserve">el segundo semestre de 2020 la demanda se ha estabilizado en cerca del 45% de la demanda que se tenía el SITP Provisional antes de pandemia. </w:t>
      </w:r>
      <w:r>
        <w:rPr>
          <w:lang w:eastAsia="es-CO"/>
        </w:rPr>
        <w:t xml:space="preserve"> Dado lo anterior, se recomienda</w:t>
      </w:r>
      <w:r w:rsidR="00D143A3">
        <w:rPr>
          <w:lang w:eastAsia="es-CO"/>
        </w:rPr>
        <w:t>,</w:t>
      </w:r>
      <w:r w:rsidR="00FF0FFD">
        <w:rPr>
          <w:lang w:eastAsia="es-CO"/>
        </w:rPr>
        <w:t xml:space="preserve"> que el uso de la información contenida en este informe </w:t>
      </w:r>
      <w:r w:rsidR="00EC26C1">
        <w:rPr>
          <w:lang w:eastAsia="es-CO"/>
        </w:rPr>
        <w:t>sea</w:t>
      </w:r>
      <w:r w:rsidR="00FF0FFD">
        <w:rPr>
          <w:lang w:eastAsia="es-CO"/>
        </w:rPr>
        <w:t xml:space="preserve"> utilizada en el marco de</w:t>
      </w:r>
      <w:r w:rsidR="00D143A3">
        <w:rPr>
          <w:lang w:eastAsia="es-CO"/>
        </w:rPr>
        <w:t>l conocimiento de la crisis que afronta la</w:t>
      </w:r>
      <w:r w:rsidR="00EC26C1">
        <w:rPr>
          <w:lang w:eastAsia="es-CO"/>
        </w:rPr>
        <w:t xml:space="preserve"> operación del SITP Provisional actualmente</w:t>
      </w:r>
      <w:r w:rsidR="00D143A3">
        <w:rPr>
          <w:lang w:eastAsia="es-CO"/>
        </w:rPr>
        <w:t xml:space="preserve"> y para</w:t>
      </w:r>
      <w:r w:rsidR="00FF0FFD">
        <w:rPr>
          <w:lang w:eastAsia="es-CO"/>
        </w:rPr>
        <w:t xml:space="preserve"> toma de medidas tr</w:t>
      </w:r>
      <w:r w:rsidR="00D143A3">
        <w:rPr>
          <w:lang w:eastAsia="es-CO"/>
        </w:rPr>
        <w:t xml:space="preserve">ansitorias, que </w:t>
      </w:r>
      <w:r>
        <w:rPr>
          <w:lang w:eastAsia="es-CO"/>
        </w:rPr>
        <w:t>permitan hacer estimaciones de corto y mediano plazo.</w:t>
      </w:r>
      <w:r w:rsidR="00D143A3">
        <w:rPr>
          <w:lang w:eastAsia="es-CO"/>
        </w:rPr>
        <w:t xml:space="preserve"> </w:t>
      </w:r>
    </w:p>
    <w:p w14:paraId="716BED96" w14:textId="77777777" w:rsidR="00D143A3" w:rsidRDefault="00D143A3" w:rsidP="00BD2A2C">
      <w:pPr>
        <w:rPr>
          <w:lang w:eastAsia="es-CO"/>
        </w:rPr>
      </w:pPr>
    </w:p>
    <w:p w14:paraId="54868349" w14:textId="53BF2ED8" w:rsidR="00514276" w:rsidRDefault="00514276" w:rsidP="00BD2A2C">
      <w:pPr>
        <w:rPr>
          <w:lang w:eastAsia="es-CO"/>
        </w:rPr>
      </w:pPr>
      <w:r>
        <w:rPr>
          <w:lang w:eastAsia="es-CO"/>
        </w:rPr>
        <w:t>Durante el periodo de</w:t>
      </w:r>
      <w:r w:rsidR="006B3107">
        <w:rPr>
          <w:lang w:eastAsia="es-CO"/>
        </w:rPr>
        <w:t>l presente estudio octubre</w:t>
      </w:r>
      <w:r>
        <w:rPr>
          <w:lang w:eastAsia="es-CO"/>
        </w:rPr>
        <w:t xml:space="preserve"> a </w:t>
      </w:r>
      <w:r w:rsidR="006B3107">
        <w:rPr>
          <w:lang w:eastAsia="es-CO"/>
        </w:rPr>
        <w:t>diciembre</w:t>
      </w:r>
      <w:r w:rsidR="009D36F5">
        <w:rPr>
          <w:lang w:eastAsia="es-CO"/>
        </w:rPr>
        <w:t xml:space="preserve"> 2020</w:t>
      </w:r>
      <w:r w:rsidR="00FF0FFD">
        <w:rPr>
          <w:lang w:eastAsia="es-CO"/>
        </w:rPr>
        <w:t>, se realizó</w:t>
      </w:r>
      <w:r>
        <w:rPr>
          <w:lang w:eastAsia="es-CO"/>
        </w:rPr>
        <w:t xml:space="preserve"> el diagnóstico general de los parámetros operacionales de las 1</w:t>
      </w:r>
      <w:r w:rsidR="006D20DE">
        <w:rPr>
          <w:lang w:eastAsia="es-CO"/>
        </w:rPr>
        <w:t>2</w:t>
      </w:r>
      <w:r w:rsidR="006B3107">
        <w:rPr>
          <w:lang w:eastAsia="es-CO"/>
        </w:rPr>
        <w:t>1</w:t>
      </w:r>
      <w:r>
        <w:rPr>
          <w:lang w:eastAsia="es-CO"/>
        </w:rPr>
        <w:t xml:space="preserve"> rutas </w:t>
      </w:r>
      <w:r w:rsidR="00FF0FFD">
        <w:rPr>
          <w:lang w:eastAsia="es-CO"/>
        </w:rPr>
        <w:t xml:space="preserve">que aún se encuentran habilitadas en el SITP Provisional, </w:t>
      </w:r>
      <w:r>
        <w:rPr>
          <w:lang w:eastAsia="es-CO"/>
        </w:rPr>
        <w:t xml:space="preserve">mediante </w:t>
      </w:r>
      <w:r w:rsidR="00D143A3">
        <w:rPr>
          <w:lang w:eastAsia="es-CO"/>
        </w:rPr>
        <w:t>e</w:t>
      </w:r>
      <w:r>
        <w:rPr>
          <w:lang w:eastAsia="es-CO"/>
        </w:rPr>
        <w:t>studios de campo, a partir de lo</w:t>
      </w:r>
      <w:r w:rsidR="00D143A3">
        <w:rPr>
          <w:lang w:eastAsia="es-CO"/>
        </w:rPr>
        <w:t>s cual</w:t>
      </w:r>
      <w:r>
        <w:rPr>
          <w:lang w:eastAsia="es-CO"/>
        </w:rPr>
        <w:t>es</w:t>
      </w:r>
      <w:r w:rsidR="00D143A3">
        <w:rPr>
          <w:lang w:eastAsia="es-CO"/>
        </w:rPr>
        <w:t xml:space="preserve"> fue</w:t>
      </w:r>
      <w:r>
        <w:rPr>
          <w:lang w:eastAsia="es-CO"/>
        </w:rPr>
        <w:t xml:space="preserve"> posible establecer la matriz de indicadores actualizada a </w:t>
      </w:r>
      <w:r w:rsidR="00BC5F84">
        <w:rPr>
          <w:lang w:eastAsia="es-CO"/>
        </w:rPr>
        <w:t>noviembre</w:t>
      </w:r>
      <w:r w:rsidR="00DD1697">
        <w:rPr>
          <w:lang w:eastAsia="es-CO"/>
        </w:rPr>
        <w:t xml:space="preserve"> de 2020</w:t>
      </w:r>
      <w:r w:rsidR="00BC5F84">
        <w:rPr>
          <w:lang w:eastAsia="es-CO"/>
        </w:rPr>
        <w:t xml:space="preserve"> (último mes no estacional del año)</w:t>
      </w:r>
      <w:r>
        <w:rPr>
          <w:lang w:eastAsia="es-CO"/>
        </w:rPr>
        <w:t xml:space="preserve"> con los siguientes parámetros:</w:t>
      </w:r>
    </w:p>
    <w:p w14:paraId="476761A8" w14:textId="77777777" w:rsidR="00514276" w:rsidRDefault="00514276" w:rsidP="00BD2A2C">
      <w:pPr>
        <w:rPr>
          <w:lang w:eastAsia="es-CO"/>
        </w:rPr>
      </w:pPr>
    </w:p>
    <w:p w14:paraId="641A5793" w14:textId="77777777" w:rsidR="00514276" w:rsidRDefault="00514276" w:rsidP="00514276">
      <w:pPr>
        <w:pStyle w:val="Prrafodelista"/>
        <w:numPr>
          <w:ilvl w:val="0"/>
          <w:numId w:val="28"/>
        </w:numPr>
        <w:rPr>
          <w:lang w:eastAsia="es-CO"/>
        </w:rPr>
      </w:pPr>
      <w:r>
        <w:rPr>
          <w:lang w:eastAsia="es-CO"/>
        </w:rPr>
        <w:t>Rutas y empresas autorizadas</w:t>
      </w:r>
    </w:p>
    <w:p w14:paraId="619E91AB" w14:textId="77777777" w:rsidR="00514276" w:rsidRDefault="00514276" w:rsidP="00514276">
      <w:pPr>
        <w:pStyle w:val="Prrafodelista"/>
        <w:numPr>
          <w:ilvl w:val="0"/>
          <w:numId w:val="28"/>
        </w:numPr>
        <w:rPr>
          <w:lang w:eastAsia="es-CO"/>
        </w:rPr>
      </w:pPr>
      <w:r>
        <w:rPr>
          <w:lang w:eastAsia="es-CO"/>
        </w:rPr>
        <w:t>Zonas de Origen – Destino</w:t>
      </w:r>
    </w:p>
    <w:p w14:paraId="1B474336" w14:textId="77777777" w:rsidR="00514276" w:rsidRDefault="00514276" w:rsidP="00514276">
      <w:pPr>
        <w:pStyle w:val="Prrafodelista"/>
        <w:numPr>
          <w:ilvl w:val="0"/>
          <w:numId w:val="28"/>
        </w:numPr>
        <w:rPr>
          <w:lang w:eastAsia="es-CO"/>
        </w:rPr>
      </w:pPr>
      <w:r>
        <w:rPr>
          <w:lang w:eastAsia="es-CO"/>
        </w:rPr>
        <w:t>Tipo de ruta</w:t>
      </w:r>
    </w:p>
    <w:p w14:paraId="17EA2C49" w14:textId="77777777" w:rsidR="00514276" w:rsidRPr="00233019" w:rsidRDefault="00514276" w:rsidP="00514276">
      <w:pPr>
        <w:pStyle w:val="Prrafodelista"/>
        <w:numPr>
          <w:ilvl w:val="0"/>
          <w:numId w:val="28"/>
        </w:numPr>
        <w:rPr>
          <w:lang w:eastAsia="es-CO"/>
        </w:rPr>
      </w:pPr>
      <w:r w:rsidRPr="00233019">
        <w:rPr>
          <w:lang w:eastAsia="es-CO"/>
        </w:rPr>
        <w:t>Longitud del recorrido autorizado</w:t>
      </w:r>
    </w:p>
    <w:p w14:paraId="0DB1B2CE" w14:textId="77777777" w:rsidR="00514276" w:rsidRPr="00233019" w:rsidRDefault="00514276" w:rsidP="00514276">
      <w:pPr>
        <w:pStyle w:val="Prrafodelista"/>
        <w:numPr>
          <w:ilvl w:val="0"/>
          <w:numId w:val="28"/>
        </w:numPr>
        <w:rPr>
          <w:lang w:eastAsia="es-CO"/>
        </w:rPr>
      </w:pPr>
      <w:r w:rsidRPr="00233019">
        <w:rPr>
          <w:lang w:eastAsia="es-CO"/>
        </w:rPr>
        <w:t xml:space="preserve">Tiempo de ciclo </w:t>
      </w:r>
    </w:p>
    <w:p w14:paraId="75254AD8" w14:textId="77777777" w:rsidR="00514276" w:rsidRPr="00233019" w:rsidRDefault="007C7842" w:rsidP="00514276">
      <w:pPr>
        <w:pStyle w:val="Prrafodelista"/>
        <w:numPr>
          <w:ilvl w:val="0"/>
          <w:numId w:val="28"/>
        </w:numPr>
        <w:rPr>
          <w:lang w:eastAsia="es-CO"/>
        </w:rPr>
      </w:pPr>
      <w:r w:rsidRPr="00233019">
        <w:rPr>
          <w:lang w:eastAsia="es-CO"/>
        </w:rPr>
        <w:t>Horarios de operación</w:t>
      </w:r>
    </w:p>
    <w:p w14:paraId="32B541A5" w14:textId="77777777" w:rsidR="007C7842" w:rsidRPr="00233019" w:rsidRDefault="007C7842" w:rsidP="00514276">
      <w:pPr>
        <w:pStyle w:val="Prrafodelista"/>
        <w:numPr>
          <w:ilvl w:val="0"/>
          <w:numId w:val="28"/>
        </w:numPr>
        <w:rPr>
          <w:lang w:eastAsia="es-CO"/>
        </w:rPr>
      </w:pPr>
      <w:r w:rsidRPr="00233019">
        <w:rPr>
          <w:lang w:eastAsia="es-CO"/>
        </w:rPr>
        <w:t>Flota reportada por las empresas operadoras</w:t>
      </w:r>
    </w:p>
    <w:p w14:paraId="6EA43679" w14:textId="77777777" w:rsidR="007C7842" w:rsidRPr="00233019" w:rsidRDefault="007C7842" w:rsidP="00514276">
      <w:pPr>
        <w:pStyle w:val="Prrafodelista"/>
        <w:numPr>
          <w:ilvl w:val="0"/>
          <w:numId w:val="28"/>
        </w:numPr>
        <w:rPr>
          <w:lang w:eastAsia="es-CO"/>
        </w:rPr>
      </w:pPr>
      <w:r w:rsidRPr="00233019">
        <w:rPr>
          <w:lang w:eastAsia="es-CO"/>
        </w:rPr>
        <w:t>Flota observada en estudios de campo por tipología</w:t>
      </w:r>
    </w:p>
    <w:p w14:paraId="2CCAB080" w14:textId="77777777" w:rsidR="007C7842" w:rsidRPr="00233019" w:rsidRDefault="007C7842" w:rsidP="00514276">
      <w:pPr>
        <w:pStyle w:val="Prrafodelista"/>
        <w:numPr>
          <w:ilvl w:val="0"/>
          <w:numId w:val="28"/>
        </w:numPr>
        <w:rPr>
          <w:lang w:eastAsia="es-CO"/>
        </w:rPr>
      </w:pPr>
      <w:r w:rsidRPr="00233019">
        <w:rPr>
          <w:lang w:eastAsia="es-CO"/>
        </w:rPr>
        <w:t>Cumpl</w:t>
      </w:r>
      <w:r w:rsidR="00061FB6" w:rsidRPr="00233019">
        <w:rPr>
          <w:lang w:eastAsia="es-CO"/>
        </w:rPr>
        <w:t>imiento de flota frente a una operación típica (feb-2020)</w:t>
      </w:r>
    </w:p>
    <w:p w14:paraId="76E1F1BE" w14:textId="77777777" w:rsidR="007C7842" w:rsidRPr="00233019" w:rsidRDefault="007C7842" w:rsidP="00514276">
      <w:pPr>
        <w:pStyle w:val="Prrafodelista"/>
        <w:numPr>
          <w:ilvl w:val="0"/>
          <w:numId w:val="28"/>
        </w:numPr>
        <w:rPr>
          <w:lang w:eastAsia="es-CO"/>
        </w:rPr>
      </w:pPr>
      <w:r w:rsidRPr="00233019">
        <w:rPr>
          <w:lang w:eastAsia="es-CO"/>
        </w:rPr>
        <w:t>Intervalo observado en estudios de campo</w:t>
      </w:r>
    </w:p>
    <w:p w14:paraId="5503FEA8" w14:textId="77777777" w:rsidR="007C7842" w:rsidRPr="00B546BE" w:rsidRDefault="007C7842" w:rsidP="007C7842">
      <w:pPr>
        <w:pStyle w:val="Prrafodelista"/>
        <w:numPr>
          <w:ilvl w:val="0"/>
          <w:numId w:val="28"/>
        </w:numPr>
        <w:rPr>
          <w:lang w:eastAsia="es-CO"/>
        </w:rPr>
      </w:pPr>
      <w:r w:rsidRPr="00B546BE">
        <w:rPr>
          <w:lang w:eastAsia="es-CO"/>
        </w:rPr>
        <w:t xml:space="preserve">Cumplimiento de intervalos </w:t>
      </w:r>
      <w:r w:rsidR="00B546BE" w:rsidRPr="00B546BE">
        <w:rPr>
          <w:lang w:eastAsia="es-CO"/>
        </w:rPr>
        <w:t>frente a una operación típica (feb-2020)</w:t>
      </w:r>
    </w:p>
    <w:p w14:paraId="154D5DF5" w14:textId="77777777" w:rsidR="007C7842" w:rsidRDefault="007C7842" w:rsidP="007C7842">
      <w:pPr>
        <w:pStyle w:val="Prrafodelista"/>
        <w:numPr>
          <w:ilvl w:val="0"/>
          <w:numId w:val="28"/>
        </w:numPr>
        <w:rPr>
          <w:lang w:eastAsia="es-CO"/>
        </w:rPr>
      </w:pPr>
      <w:r>
        <w:rPr>
          <w:lang w:eastAsia="es-CO"/>
        </w:rPr>
        <w:t xml:space="preserve">Porcentaje de ocupación </w:t>
      </w:r>
      <w:r w:rsidR="00061FB6">
        <w:rPr>
          <w:lang w:eastAsia="es-CO"/>
        </w:rPr>
        <w:t>observado en estudios de campo, en sentido de máxima carga.</w:t>
      </w:r>
    </w:p>
    <w:p w14:paraId="541A3B32" w14:textId="77777777" w:rsidR="007C7842" w:rsidRDefault="007C7842" w:rsidP="007C7842">
      <w:pPr>
        <w:pStyle w:val="Prrafodelista"/>
        <w:ind w:left="858"/>
        <w:rPr>
          <w:lang w:eastAsia="es-CO"/>
        </w:rPr>
      </w:pPr>
    </w:p>
    <w:p w14:paraId="0D5DDA0A" w14:textId="77777777" w:rsidR="00BD2A2C" w:rsidRDefault="00570126" w:rsidP="00BD2A2C">
      <w:pPr>
        <w:rPr>
          <w:lang w:eastAsia="es-CO"/>
        </w:rPr>
      </w:pPr>
      <w:r>
        <w:rPr>
          <w:lang w:eastAsia="es-CO"/>
        </w:rPr>
        <w:t xml:space="preserve">El detalle de esta información se encuentra en el Anexo 1 y </w:t>
      </w:r>
      <w:r w:rsidR="0077756E">
        <w:rPr>
          <w:lang w:eastAsia="es-CO"/>
        </w:rPr>
        <w:t xml:space="preserve">es puesta a disposición de la entidad </w:t>
      </w:r>
      <w:r w:rsidR="00BD2A2C" w:rsidRPr="00B539E5">
        <w:rPr>
          <w:lang w:eastAsia="es-CO"/>
        </w:rPr>
        <w:t xml:space="preserve">para que sea objeto de consulta y </w:t>
      </w:r>
      <w:r w:rsidR="009C521C">
        <w:rPr>
          <w:lang w:eastAsia="es-CO"/>
        </w:rPr>
        <w:t xml:space="preserve">sirva como </w:t>
      </w:r>
      <w:r w:rsidR="00BD2A2C" w:rsidRPr="00B539E5">
        <w:rPr>
          <w:lang w:eastAsia="es-CO"/>
        </w:rPr>
        <w:t xml:space="preserve">base de posteriores estudios </w:t>
      </w:r>
      <w:r w:rsidR="009C521C">
        <w:rPr>
          <w:lang w:eastAsia="es-CO"/>
        </w:rPr>
        <w:t>que involucren al SITP Provisional en las futuras actuaciones sobre el sistema.</w:t>
      </w:r>
    </w:p>
    <w:p w14:paraId="6482622F" w14:textId="77777777" w:rsidR="00570126" w:rsidRDefault="00570126" w:rsidP="00BD2A2C">
      <w:pPr>
        <w:rPr>
          <w:lang w:eastAsia="es-CO"/>
        </w:rPr>
      </w:pPr>
    </w:p>
    <w:p w14:paraId="78FD99E2" w14:textId="5BFBC55B" w:rsidR="008165C0" w:rsidRDefault="00570126" w:rsidP="008165C0">
      <w:pPr>
        <w:rPr>
          <w:lang w:val="es-ES" w:eastAsia="es-ES"/>
        </w:rPr>
      </w:pPr>
      <w:r>
        <w:rPr>
          <w:lang w:eastAsia="es-CO"/>
        </w:rPr>
        <w:t>Mediante la consolidación y análisis de reportes de operación solicitados a las empresas, se consigue una estim</w:t>
      </w:r>
      <w:r w:rsidR="008165C0">
        <w:rPr>
          <w:lang w:eastAsia="es-CO"/>
        </w:rPr>
        <w:t>ación de demanda y de kilómetros recorridos para cada ruta que opera en el SITP Provisional. En Demanda, de</w:t>
      </w:r>
      <w:r w:rsidR="008165C0">
        <w:rPr>
          <w:lang w:val="es-ES" w:eastAsia="es-ES"/>
        </w:rPr>
        <w:t xml:space="preserve"> acuerdo con el análisis realizado se tiene que en un día hábil en el Sistema de rutas Provisional se realizan </w:t>
      </w:r>
      <w:r w:rsidR="0043286C">
        <w:rPr>
          <w:lang w:val="es-ES" w:eastAsia="es-ES"/>
        </w:rPr>
        <w:t>4</w:t>
      </w:r>
      <w:r w:rsidR="00BC5F84">
        <w:rPr>
          <w:lang w:val="es-ES" w:eastAsia="es-ES"/>
        </w:rPr>
        <w:t>98</w:t>
      </w:r>
      <w:r w:rsidR="0043286C" w:rsidRPr="00C63C33">
        <w:rPr>
          <w:lang w:val="es-ES" w:eastAsia="es-ES"/>
        </w:rPr>
        <w:t>.</w:t>
      </w:r>
      <w:r w:rsidR="00BC5F84">
        <w:rPr>
          <w:lang w:val="es-ES" w:eastAsia="es-ES"/>
        </w:rPr>
        <w:t>954</w:t>
      </w:r>
      <w:r w:rsidR="0043286C" w:rsidRPr="00C63C33">
        <w:rPr>
          <w:lang w:val="es-ES" w:eastAsia="es-ES"/>
        </w:rPr>
        <w:t xml:space="preserve"> </w:t>
      </w:r>
      <w:r w:rsidR="0043286C">
        <w:rPr>
          <w:lang w:val="es-ES" w:eastAsia="es-ES"/>
        </w:rPr>
        <w:t xml:space="preserve">viajes </w:t>
      </w:r>
      <w:r w:rsidR="0043286C" w:rsidRPr="00C63C33">
        <w:rPr>
          <w:lang w:val="es-ES" w:eastAsia="es-ES"/>
        </w:rPr>
        <w:t xml:space="preserve">en promedio para los días hábiles, para un día sábado </w:t>
      </w:r>
      <w:r w:rsidR="0043286C">
        <w:rPr>
          <w:lang w:val="es-ES" w:eastAsia="es-ES"/>
        </w:rPr>
        <w:t>3</w:t>
      </w:r>
      <w:r w:rsidR="00BC5F84">
        <w:rPr>
          <w:lang w:val="es-ES" w:eastAsia="es-ES"/>
        </w:rPr>
        <w:t>63</w:t>
      </w:r>
      <w:r w:rsidR="0043286C" w:rsidRPr="00C63C33">
        <w:rPr>
          <w:lang w:val="es-ES" w:eastAsia="es-ES"/>
        </w:rPr>
        <w:t>.</w:t>
      </w:r>
      <w:r w:rsidR="00BC5F84">
        <w:rPr>
          <w:lang w:val="es-ES" w:eastAsia="es-ES"/>
        </w:rPr>
        <w:t>781</w:t>
      </w:r>
      <w:r w:rsidR="0043286C" w:rsidRPr="00C63C33">
        <w:rPr>
          <w:lang w:val="es-ES" w:eastAsia="es-ES"/>
        </w:rPr>
        <w:t xml:space="preserve"> y para domingos y festivos </w:t>
      </w:r>
      <w:r w:rsidR="00BC5F84">
        <w:rPr>
          <w:lang w:val="es-ES" w:eastAsia="es-ES"/>
        </w:rPr>
        <w:t>239</w:t>
      </w:r>
      <w:r w:rsidR="0043286C" w:rsidRPr="00C63C33">
        <w:rPr>
          <w:lang w:val="es-ES" w:eastAsia="es-ES"/>
        </w:rPr>
        <w:t>.</w:t>
      </w:r>
      <w:r w:rsidR="00BC5F84">
        <w:rPr>
          <w:lang w:val="es-ES" w:eastAsia="es-ES"/>
        </w:rPr>
        <w:t>975</w:t>
      </w:r>
      <w:r w:rsidR="0043286C" w:rsidRPr="00C63C33">
        <w:rPr>
          <w:lang w:val="es-ES" w:eastAsia="es-ES"/>
        </w:rPr>
        <w:t>.</w:t>
      </w:r>
      <w:r w:rsidR="00DF04B7">
        <w:rPr>
          <w:lang w:val="es-ES" w:eastAsia="es-ES"/>
        </w:rPr>
        <w:t xml:space="preserve"> </w:t>
      </w:r>
      <w:r w:rsidR="00AF19EC">
        <w:rPr>
          <w:lang w:val="es-ES" w:eastAsia="es-ES"/>
        </w:rPr>
        <w:t xml:space="preserve">Dada la </w:t>
      </w:r>
      <w:r w:rsidR="00AF19EC">
        <w:rPr>
          <w:lang w:val="es-ES" w:eastAsia="es-ES"/>
        </w:rPr>
        <w:lastRenderedPageBreak/>
        <w:t>naturaleza del ejercicio realizado para obtener el dato de demanda se considera que este es un tope inferior de la misma.</w:t>
      </w:r>
    </w:p>
    <w:p w14:paraId="34057A20" w14:textId="77777777" w:rsidR="00DF04B7" w:rsidRDefault="00DF04B7" w:rsidP="008165C0">
      <w:pPr>
        <w:rPr>
          <w:lang w:val="es-ES" w:eastAsia="es-ES"/>
        </w:rPr>
      </w:pPr>
    </w:p>
    <w:p w14:paraId="512ADD63" w14:textId="7860A5BE" w:rsidR="0052417D" w:rsidRDefault="00DF04B7" w:rsidP="0052417D">
      <w:pPr>
        <w:rPr>
          <w:lang w:val="es-ES" w:eastAsia="es-ES"/>
        </w:rPr>
      </w:pPr>
      <w:r w:rsidRPr="00114B0A">
        <w:rPr>
          <w:lang w:val="es-ES" w:eastAsia="es-ES"/>
        </w:rPr>
        <w:t xml:space="preserve">En lo relacionado con la oferta de kilómetros diaria encontramos que </w:t>
      </w:r>
      <w:r w:rsidR="0052417D" w:rsidRPr="00114B0A">
        <w:rPr>
          <w:lang w:val="es-ES" w:eastAsia="es-ES"/>
        </w:rPr>
        <w:t>para un día hábil se realiza</w:t>
      </w:r>
      <w:r w:rsidR="006B0B13">
        <w:rPr>
          <w:lang w:val="es-ES" w:eastAsia="es-ES"/>
        </w:rPr>
        <w:t>ro</w:t>
      </w:r>
      <w:r w:rsidR="0052417D" w:rsidRPr="00114B0A">
        <w:rPr>
          <w:lang w:val="es-ES" w:eastAsia="es-ES"/>
        </w:rPr>
        <w:t xml:space="preserve">n </w:t>
      </w:r>
      <w:r w:rsidR="006B0B13" w:rsidRPr="00114B0A">
        <w:rPr>
          <w:lang w:val="es-ES" w:eastAsia="es-ES"/>
        </w:rPr>
        <w:t>1</w:t>
      </w:r>
      <w:r w:rsidR="00696D62">
        <w:rPr>
          <w:lang w:val="es-ES" w:eastAsia="es-ES"/>
        </w:rPr>
        <w:t>2</w:t>
      </w:r>
      <w:r w:rsidR="006B0B13" w:rsidRPr="00114B0A">
        <w:rPr>
          <w:lang w:val="es-ES" w:eastAsia="es-ES"/>
        </w:rPr>
        <w:t>.</w:t>
      </w:r>
      <w:r w:rsidR="00696D62">
        <w:rPr>
          <w:lang w:val="es-ES" w:eastAsia="es-ES"/>
        </w:rPr>
        <w:t>356</w:t>
      </w:r>
      <w:r w:rsidR="006B0B13" w:rsidRPr="00114B0A">
        <w:rPr>
          <w:lang w:val="es-ES" w:eastAsia="es-ES"/>
        </w:rPr>
        <w:t xml:space="preserve"> </w:t>
      </w:r>
      <w:r w:rsidR="006B0B13" w:rsidRPr="001E7080">
        <w:rPr>
          <w:lang w:val="es-ES" w:eastAsia="es-ES"/>
        </w:rPr>
        <w:t xml:space="preserve">expediciones o viajes que equivalen a </w:t>
      </w:r>
      <w:r w:rsidR="00696D62">
        <w:rPr>
          <w:lang w:val="es-ES" w:eastAsia="es-ES"/>
        </w:rPr>
        <w:t>471</w:t>
      </w:r>
      <w:r w:rsidR="006B0B13" w:rsidRPr="00114B0A">
        <w:rPr>
          <w:lang w:val="es-ES" w:eastAsia="es-ES"/>
        </w:rPr>
        <w:t>.</w:t>
      </w:r>
      <w:r w:rsidR="00696D62">
        <w:rPr>
          <w:lang w:val="es-ES" w:eastAsia="es-ES"/>
        </w:rPr>
        <w:t>371</w:t>
      </w:r>
      <w:r w:rsidR="006B0B13" w:rsidRPr="00114B0A">
        <w:rPr>
          <w:lang w:val="es-ES" w:eastAsia="es-ES"/>
        </w:rPr>
        <w:t xml:space="preserve"> </w:t>
      </w:r>
      <w:r w:rsidR="006B0B13" w:rsidRPr="001E7080">
        <w:rPr>
          <w:lang w:val="es-ES" w:eastAsia="es-ES"/>
        </w:rPr>
        <w:t xml:space="preserve">Km, para día sábado </w:t>
      </w:r>
      <w:r w:rsidR="006B0B13" w:rsidRPr="00114B0A">
        <w:rPr>
          <w:lang w:val="es-ES" w:eastAsia="es-ES"/>
        </w:rPr>
        <w:t>1</w:t>
      </w:r>
      <w:r w:rsidR="00696D62">
        <w:rPr>
          <w:lang w:val="es-ES" w:eastAsia="es-ES"/>
        </w:rPr>
        <w:t>0</w:t>
      </w:r>
      <w:r w:rsidR="006B0B13" w:rsidRPr="00114B0A">
        <w:rPr>
          <w:lang w:val="es-ES" w:eastAsia="es-ES"/>
        </w:rPr>
        <w:t>.</w:t>
      </w:r>
      <w:r w:rsidR="00696D62">
        <w:rPr>
          <w:lang w:val="es-ES" w:eastAsia="es-ES"/>
        </w:rPr>
        <w:t>898</w:t>
      </w:r>
      <w:r w:rsidR="006B0B13" w:rsidRPr="001E7080">
        <w:rPr>
          <w:lang w:val="es-ES" w:eastAsia="es-ES"/>
        </w:rPr>
        <w:t xml:space="preserve"> viajes y </w:t>
      </w:r>
      <w:r w:rsidR="006B0B13">
        <w:rPr>
          <w:lang w:val="es-ES" w:eastAsia="es-ES"/>
        </w:rPr>
        <w:t>4</w:t>
      </w:r>
      <w:r w:rsidR="00696D62">
        <w:rPr>
          <w:lang w:val="es-ES" w:eastAsia="es-ES"/>
        </w:rPr>
        <w:t>15</w:t>
      </w:r>
      <w:r w:rsidR="006B0B13">
        <w:rPr>
          <w:lang w:val="es-ES" w:eastAsia="es-ES"/>
        </w:rPr>
        <w:t>.</w:t>
      </w:r>
      <w:r w:rsidR="00696D62">
        <w:rPr>
          <w:lang w:val="es-ES" w:eastAsia="es-ES"/>
        </w:rPr>
        <w:t>968</w:t>
      </w:r>
      <w:r w:rsidR="006B0B13" w:rsidRPr="001E7080">
        <w:rPr>
          <w:lang w:val="es-ES" w:eastAsia="es-ES"/>
        </w:rPr>
        <w:t xml:space="preserve"> Km y para festivo 7</w:t>
      </w:r>
      <w:r w:rsidR="006B0B13">
        <w:rPr>
          <w:lang w:val="es-ES" w:eastAsia="es-ES"/>
        </w:rPr>
        <w:t>.</w:t>
      </w:r>
      <w:r w:rsidR="00696D62">
        <w:rPr>
          <w:lang w:val="es-ES" w:eastAsia="es-ES"/>
        </w:rPr>
        <w:t>953</w:t>
      </w:r>
      <w:r w:rsidR="006B0B13" w:rsidRPr="001E7080">
        <w:rPr>
          <w:lang w:val="es-ES" w:eastAsia="es-ES"/>
        </w:rPr>
        <w:t xml:space="preserve"> viajes y </w:t>
      </w:r>
      <w:r w:rsidR="006B0B13">
        <w:rPr>
          <w:lang w:val="es-ES" w:eastAsia="es-ES"/>
        </w:rPr>
        <w:t>29</w:t>
      </w:r>
      <w:r w:rsidR="00696D62">
        <w:rPr>
          <w:lang w:val="es-ES" w:eastAsia="es-ES"/>
        </w:rPr>
        <w:t>8</w:t>
      </w:r>
      <w:r w:rsidR="006B0B13">
        <w:rPr>
          <w:lang w:val="es-ES" w:eastAsia="es-ES"/>
        </w:rPr>
        <w:t>.</w:t>
      </w:r>
      <w:r w:rsidR="00696D62">
        <w:rPr>
          <w:lang w:val="es-ES" w:eastAsia="es-ES"/>
        </w:rPr>
        <w:t>815</w:t>
      </w:r>
      <w:r w:rsidR="006B0B13" w:rsidRPr="001E7080">
        <w:rPr>
          <w:lang w:val="es-ES" w:eastAsia="es-ES"/>
        </w:rPr>
        <w:t xml:space="preserve"> Km.</w:t>
      </w:r>
      <w:r w:rsidR="007C340E">
        <w:rPr>
          <w:lang w:val="es-ES" w:eastAsia="es-ES"/>
        </w:rPr>
        <w:t xml:space="preserve"> A partir </w:t>
      </w:r>
      <w:r w:rsidR="0052417D" w:rsidRPr="00114B0A">
        <w:rPr>
          <w:lang w:val="es-ES" w:eastAsia="es-ES"/>
        </w:rPr>
        <w:t xml:space="preserve">de esta información se </w:t>
      </w:r>
      <w:r w:rsidR="007C340E">
        <w:rPr>
          <w:lang w:val="es-ES" w:eastAsia="es-ES"/>
        </w:rPr>
        <w:t>estima</w:t>
      </w:r>
      <w:r w:rsidR="0052417D" w:rsidRPr="00114B0A">
        <w:rPr>
          <w:lang w:val="es-ES" w:eastAsia="es-ES"/>
        </w:rPr>
        <w:t xml:space="preserve"> que el sistema de rutas del SITP Provisional </w:t>
      </w:r>
      <w:r w:rsidR="00AF19EC" w:rsidRPr="00114B0A">
        <w:rPr>
          <w:lang w:val="es-ES" w:eastAsia="es-ES"/>
        </w:rPr>
        <w:t xml:space="preserve">para un día hábil </w:t>
      </w:r>
      <w:r w:rsidR="0052417D" w:rsidRPr="00114B0A">
        <w:rPr>
          <w:lang w:val="es-ES" w:eastAsia="es-ES"/>
        </w:rPr>
        <w:t>opera con un IPK</w:t>
      </w:r>
      <w:r w:rsidR="004F01DE" w:rsidRPr="00114B0A">
        <w:rPr>
          <w:lang w:val="es-ES" w:eastAsia="es-ES"/>
        </w:rPr>
        <w:t xml:space="preserve"> general </w:t>
      </w:r>
      <w:r w:rsidR="00696D62">
        <w:rPr>
          <w:lang w:val="es-ES" w:eastAsia="es-ES"/>
        </w:rPr>
        <w:t>muy bajo, de tan solo</w:t>
      </w:r>
      <w:r w:rsidR="007C340E">
        <w:rPr>
          <w:lang w:val="es-ES" w:eastAsia="es-ES"/>
        </w:rPr>
        <w:t xml:space="preserve"> 1</w:t>
      </w:r>
      <w:r w:rsidR="00696D62">
        <w:rPr>
          <w:lang w:val="es-ES" w:eastAsia="es-ES"/>
        </w:rPr>
        <w:t>.06 pasajeros por kilómetro recorrido.</w:t>
      </w:r>
    </w:p>
    <w:p w14:paraId="747C0EE8" w14:textId="7954904F" w:rsidR="00B539E5" w:rsidRDefault="00B539E5" w:rsidP="00BD2A2C">
      <w:pPr>
        <w:rPr>
          <w:lang w:eastAsia="es-CO"/>
        </w:rPr>
      </w:pPr>
    </w:p>
    <w:p w14:paraId="0DEA0D15" w14:textId="54ACC632" w:rsidR="004443C7" w:rsidRDefault="00EF7E68" w:rsidP="00021CCC">
      <w:pPr>
        <w:rPr>
          <w:lang w:eastAsia="es-CO"/>
        </w:rPr>
      </w:pPr>
      <w:r>
        <w:rPr>
          <w:lang w:eastAsia="es-CO"/>
        </w:rPr>
        <w:t xml:space="preserve">A la fecha de </w:t>
      </w:r>
      <w:r w:rsidR="008E617B">
        <w:rPr>
          <w:lang w:eastAsia="es-CO"/>
        </w:rPr>
        <w:t>presentación del informe</w:t>
      </w:r>
      <w:r>
        <w:rPr>
          <w:lang w:eastAsia="es-CO"/>
        </w:rPr>
        <w:t xml:space="preserve">, continúa vigente el permiso especial y transitorio de operación de rutas provisionales establecido mediante </w:t>
      </w:r>
      <w:r w:rsidR="00BD2A2C" w:rsidRPr="00B539E5">
        <w:rPr>
          <w:lang w:eastAsia="es-CO"/>
        </w:rPr>
        <w:t xml:space="preserve">Resolución </w:t>
      </w:r>
      <w:r w:rsidR="00493BA2">
        <w:rPr>
          <w:lang w:eastAsia="es-CO"/>
        </w:rPr>
        <w:t>381</w:t>
      </w:r>
      <w:r w:rsidR="00BD2A2C" w:rsidRPr="00B539E5">
        <w:rPr>
          <w:lang w:eastAsia="es-CO"/>
        </w:rPr>
        <w:t xml:space="preserve"> del 1</w:t>
      </w:r>
      <w:r w:rsidR="00493BA2">
        <w:rPr>
          <w:lang w:eastAsia="es-CO"/>
        </w:rPr>
        <w:t>3</w:t>
      </w:r>
      <w:r w:rsidR="00BD2A2C" w:rsidRPr="00B539E5">
        <w:rPr>
          <w:lang w:eastAsia="es-CO"/>
        </w:rPr>
        <w:t xml:space="preserve"> de </w:t>
      </w:r>
      <w:r w:rsidR="00756BBB" w:rsidRPr="00021CCC">
        <w:rPr>
          <w:lang w:eastAsia="es-CO"/>
        </w:rPr>
        <w:t>septiembre de 201</w:t>
      </w:r>
      <w:r w:rsidR="00493BA2" w:rsidRPr="00021CCC">
        <w:rPr>
          <w:lang w:eastAsia="es-CO"/>
        </w:rPr>
        <w:t>9</w:t>
      </w:r>
      <w:r w:rsidR="00DB52A5" w:rsidRPr="00021CCC">
        <w:rPr>
          <w:lang w:eastAsia="es-CO"/>
        </w:rPr>
        <w:t xml:space="preserve"> de la Secretaría Distrital de Movilidad</w:t>
      </w:r>
      <w:r w:rsidR="00BD2A2C" w:rsidRPr="00021CCC">
        <w:rPr>
          <w:lang w:eastAsia="es-CO"/>
        </w:rPr>
        <w:t xml:space="preserve">, </w:t>
      </w:r>
      <w:r w:rsidRPr="00021CCC">
        <w:rPr>
          <w:lang w:eastAsia="es-CO"/>
        </w:rPr>
        <w:t>con un plazo</w:t>
      </w:r>
      <w:r w:rsidR="00450151" w:rsidRPr="00021CCC">
        <w:rPr>
          <w:lang w:eastAsia="es-CO"/>
        </w:rPr>
        <w:t xml:space="preserve"> h</w:t>
      </w:r>
      <w:r w:rsidR="00EE2D77" w:rsidRPr="00021CCC">
        <w:rPr>
          <w:lang w:eastAsia="es-CO"/>
        </w:rPr>
        <w:t xml:space="preserve">asta el </w:t>
      </w:r>
      <w:r w:rsidR="00493BA2" w:rsidRPr="00021CCC">
        <w:rPr>
          <w:lang w:eastAsia="es-CO"/>
        </w:rPr>
        <w:t>31</w:t>
      </w:r>
      <w:r w:rsidR="00EE2D77" w:rsidRPr="00021CCC">
        <w:rPr>
          <w:lang w:eastAsia="es-CO"/>
        </w:rPr>
        <w:t xml:space="preserve"> de </w:t>
      </w:r>
      <w:r w:rsidR="00493BA2" w:rsidRPr="00021CCC">
        <w:rPr>
          <w:lang w:eastAsia="es-CO"/>
        </w:rPr>
        <w:t xml:space="preserve">diciembre de 2021 </w:t>
      </w:r>
      <w:r w:rsidR="00450151" w:rsidRPr="00021CCC">
        <w:rPr>
          <w:lang w:eastAsia="es-CO"/>
        </w:rPr>
        <w:t>inclusive</w:t>
      </w:r>
      <w:r w:rsidR="004443C7">
        <w:rPr>
          <w:lang w:eastAsia="es-CO"/>
        </w:rPr>
        <w:t xml:space="preserve">, fecha para la cual se tiene que haber desmontado todo el sistema </w:t>
      </w:r>
      <w:r w:rsidR="00AA6F6B">
        <w:rPr>
          <w:lang w:eastAsia="es-CO"/>
        </w:rPr>
        <w:t xml:space="preserve">de </w:t>
      </w:r>
      <w:r w:rsidR="004443C7">
        <w:rPr>
          <w:lang w:eastAsia="es-CO"/>
        </w:rPr>
        <w:t>rutas del SITP Provisional; n</w:t>
      </w:r>
      <w:r w:rsidR="005352D1" w:rsidRPr="00021CCC">
        <w:rPr>
          <w:lang w:eastAsia="es-CO"/>
        </w:rPr>
        <w:t>o obstante</w:t>
      </w:r>
      <w:r w:rsidR="00E458CF" w:rsidRPr="00021CCC">
        <w:rPr>
          <w:lang w:eastAsia="es-CO"/>
        </w:rPr>
        <w:t>,</w:t>
      </w:r>
      <w:r w:rsidR="005352D1" w:rsidRPr="00021CCC">
        <w:rPr>
          <w:lang w:eastAsia="es-CO"/>
        </w:rPr>
        <w:t xml:space="preserve"> </w:t>
      </w:r>
      <w:r w:rsidR="004443C7">
        <w:rPr>
          <w:lang w:eastAsia="es-CO"/>
        </w:rPr>
        <w:t xml:space="preserve">a </w:t>
      </w:r>
      <w:r w:rsidR="00AA6F6B">
        <w:rPr>
          <w:lang w:eastAsia="es-CO"/>
        </w:rPr>
        <w:t xml:space="preserve">la </w:t>
      </w:r>
      <w:r w:rsidR="004443C7">
        <w:rPr>
          <w:lang w:eastAsia="es-CO"/>
        </w:rPr>
        <w:t xml:space="preserve">fecha quedan </w:t>
      </w:r>
      <w:r w:rsidR="00AA6F6B">
        <w:rPr>
          <w:lang w:eastAsia="es-CO"/>
        </w:rPr>
        <w:t xml:space="preserve">habilitados </w:t>
      </w:r>
      <w:r w:rsidR="004443C7">
        <w:rPr>
          <w:lang w:eastAsia="es-CO"/>
        </w:rPr>
        <w:t xml:space="preserve">en </w:t>
      </w:r>
      <w:r w:rsidR="00AA6F6B">
        <w:rPr>
          <w:lang w:eastAsia="es-CO"/>
        </w:rPr>
        <w:t xml:space="preserve">la </w:t>
      </w:r>
      <w:r w:rsidR="004443C7">
        <w:rPr>
          <w:lang w:eastAsia="es-CO"/>
        </w:rPr>
        <w:t>operación el 7</w:t>
      </w:r>
      <w:r w:rsidR="00AA6F6B">
        <w:rPr>
          <w:lang w:eastAsia="es-CO"/>
        </w:rPr>
        <w:t>4</w:t>
      </w:r>
      <w:r w:rsidR="004443C7">
        <w:rPr>
          <w:lang w:eastAsia="es-CO"/>
        </w:rPr>
        <w:t xml:space="preserve">% de los vehículos que inicialmente fueron habilitados, con </w:t>
      </w:r>
      <w:r w:rsidR="00AA6F6B">
        <w:rPr>
          <w:lang w:eastAsia="es-CO"/>
        </w:rPr>
        <w:t>3810</w:t>
      </w:r>
      <w:r w:rsidR="004443C7">
        <w:rPr>
          <w:lang w:eastAsia="es-CO"/>
        </w:rPr>
        <w:t xml:space="preserve"> vehículos de los 5128 iniciales.</w:t>
      </w:r>
    </w:p>
    <w:p w14:paraId="334F3F89" w14:textId="77777777" w:rsidR="004443C7" w:rsidRDefault="004443C7" w:rsidP="00021CCC">
      <w:pPr>
        <w:rPr>
          <w:lang w:eastAsia="es-CO"/>
        </w:rPr>
      </w:pPr>
    </w:p>
    <w:p w14:paraId="5654C25B" w14:textId="1A0DF1A4" w:rsidR="00021CCC" w:rsidRPr="002A6348" w:rsidRDefault="00BF7DA9" w:rsidP="00021CCC">
      <w:r>
        <w:rPr>
          <w:lang w:eastAsia="es-CO"/>
        </w:rPr>
        <w:t xml:space="preserve">De los </w:t>
      </w:r>
      <w:r w:rsidR="00AA6F6B">
        <w:rPr>
          <w:lang w:eastAsia="es-CO"/>
        </w:rPr>
        <w:t>3810</w:t>
      </w:r>
      <w:r>
        <w:rPr>
          <w:lang w:eastAsia="es-CO"/>
        </w:rPr>
        <w:t xml:space="preserve"> vehículos habilitados, </w:t>
      </w:r>
      <w:r w:rsidR="00713258">
        <w:rPr>
          <w:lang w:eastAsia="es-CO"/>
        </w:rPr>
        <w:t>para el periodo del presente informe se registraron en promedio operando 2.</w:t>
      </w:r>
      <w:r w:rsidR="00AA6F6B">
        <w:rPr>
          <w:lang w:eastAsia="es-CO"/>
        </w:rPr>
        <w:t>973</w:t>
      </w:r>
      <w:r w:rsidR="00713258">
        <w:rPr>
          <w:lang w:eastAsia="es-CO"/>
        </w:rPr>
        <w:t xml:space="preserve"> vehículos</w:t>
      </w:r>
      <w:r w:rsidR="00D80862">
        <w:rPr>
          <w:lang w:eastAsia="es-CO"/>
        </w:rPr>
        <w:t>, que equivale</w:t>
      </w:r>
      <w:r w:rsidR="00713258">
        <w:rPr>
          <w:lang w:eastAsia="es-CO"/>
        </w:rPr>
        <w:t>n</w:t>
      </w:r>
      <w:r w:rsidR="00D80862">
        <w:rPr>
          <w:lang w:eastAsia="es-CO"/>
        </w:rPr>
        <w:t xml:space="preserve"> al </w:t>
      </w:r>
      <w:r>
        <w:rPr>
          <w:lang w:eastAsia="es-CO"/>
        </w:rPr>
        <w:t>9</w:t>
      </w:r>
      <w:r w:rsidR="00713258">
        <w:rPr>
          <w:lang w:eastAsia="es-CO"/>
        </w:rPr>
        <w:t>1</w:t>
      </w:r>
      <w:r w:rsidR="00D80862">
        <w:rPr>
          <w:lang w:eastAsia="es-CO"/>
        </w:rPr>
        <w:t xml:space="preserve">% del total que </w:t>
      </w:r>
      <w:r>
        <w:rPr>
          <w:lang w:eastAsia="es-CO"/>
        </w:rPr>
        <w:t xml:space="preserve">operaba en </w:t>
      </w:r>
      <w:r w:rsidR="00713258">
        <w:rPr>
          <w:lang w:eastAsia="es-CO"/>
        </w:rPr>
        <w:t xml:space="preserve">el primer trimestre de 2020, </w:t>
      </w:r>
      <w:r>
        <w:rPr>
          <w:lang w:eastAsia="es-CO"/>
        </w:rPr>
        <w:t>antes de pandemia y al 7</w:t>
      </w:r>
      <w:r w:rsidR="00FC100E">
        <w:rPr>
          <w:lang w:eastAsia="es-CO"/>
        </w:rPr>
        <w:t>8</w:t>
      </w:r>
      <w:r>
        <w:rPr>
          <w:lang w:eastAsia="es-CO"/>
        </w:rPr>
        <w:t>% de los vehículos que están habilitados.</w:t>
      </w:r>
    </w:p>
    <w:p w14:paraId="0CB10271" w14:textId="77777777" w:rsidR="00921439" w:rsidRPr="00B539E5" w:rsidRDefault="00921439" w:rsidP="00BD2A2C">
      <w:pPr>
        <w:rPr>
          <w:lang w:eastAsia="es-CO"/>
        </w:rPr>
      </w:pPr>
    </w:p>
    <w:p w14:paraId="0B282AC6" w14:textId="15707223" w:rsidR="00311631" w:rsidRDefault="00C30103" w:rsidP="00311631">
      <w:r w:rsidRPr="00A11764">
        <w:rPr>
          <w:lang w:eastAsia="es-CO"/>
        </w:rPr>
        <w:t xml:space="preserve">En cuanto a los niveles de movilización de pasajeros, </w:t>
      </w:r>
      <w:r w:rsidR="00311631">
        <w:t>los porcentajes promedio de ocupación se encuentran entre 3</w:t>
      </w:r>
      <w:r w:rsidR="007F22FB">
        <w:t>3</w:t>
      </w:r>
      <w:r w:rsidR="00311631">
        <w:t>% y 8</w:t>
      </w:r>
      <w:r w:rsidR="007F22FB">
        <w:t>7</w:t>
      </w:r>
      <w:r w:rsidR="00311631">
        <w:t>%; los microbuses registran la mayor ocupación tanto en periodo pico con 8</w:t>
      </w:r>
      <w:r w:rsidR="007F22FB">
        <w:t>7</w:t>
      </w:r>
      <w:r w:rsidR="00311631">
        <w:t>% como en valle con el 5</w:t>
      </w:r>
      <w:r w:rsidR="007F22FB">
        <w:t>9</w:t>
      </w:r>
      <w:r w:rsidR="00311631">
        <w:t>%. Cabe aclarar que esta misma situación se refleja en periodos normales de operación, los microbuses son la tipología que registra los mayores niveles de ocupación, alcanzando ocupaciones promedio de alrededor de 120% de su capacidad.</w:t>
      </w:r>
    </w:p>
    <w:p w14:paraId="51EBEFD4" w14:textId="77777777" w:rsidR="00587193" w:rsidRDefault="00587193" w:rsidP="000D7019"/>
    <w:p w14:paraId="5EDE3EA3" w14:textId="7154652D" w:rsidR="00A87E3D" w:rsidRDefault="00587193" w:rsidP="00A87E3D">
      <w:r>
        <w:t>D</w:t>
      </w:r>
      <w:r w:rsidR="00DB0D8A">
        <w:t>e las 1</w:t>
      </w:r>
      <w:r w:rsidR="00BE7AE5">
        <w:t>29</w:t>
      </w:r>
      <w:r w:rsidR="00DB0D8A">
        <w:t xml:space="preserve"> rutas habilitadas </w:t>
      </w:r>
      <w:r w:rsidR="00084BE9">
        <w:t xml:space="preserve">que se tenían para el informe entregado con corte a </w:t>
      </w:r>
      <w:r w:rsidR="00BE7AE5">
        <w:t>septiembre</w:t>
      </w:r>
      <w:r w:rsidR="00084BE9">
        <w:t xml:space="preserve"> de 2020, </w:t>
      </w:r>
      <w:r w:rsidR="00BE7AE5">
        <w:t>ocho</w:t>
      </w:r>
      <w:r w:rsidR="00084BE9">
        <w:t xml:space="preserve"> (</w:t>
      </w:r>
      <w:r w:rsidR="00BE7AE5">
        <w:t>8</w:t>
      </w:r>
      <w:r w:rsidR="00084BE9">
        <w:t>)</w:t>
      </w:r>
      <w:r>
        <w:t xml:space="preserve"> rutas</w:t>
      </w:r>
      <w:r w:rsidR="00084BE9">
        <w:t xml:space="preserve"> </w:t>
      </w:r>
      <w:r w:rsidR="00BE7AE5">
        <w:t xml:space="preserve">han sido </w:t>
      </w:r>
      <w:r w:rsidR="00084BE9">
        <w:t>desmontadas en</w:t>
      </w:r>
      <w:r w:rsidR="00BE7AE5">
        <w:t xml:space="preserve"> el</w:t>
      </w:r>
      <w:r w:rsidR="00084BE9">
        <w:t xml:space="preserve"> </w:t>
      </w:r>
      <w:r w:rsidR="00BE7AE5">
        <w:t>presente trimestre</w:t>
      </w:r>
      <w:r w:rsidR="00084BE9">
        <w:t xml:space="preserve">, quedando </w:t>
      </w:r>
      <w:proofErr w:type="gramStart"/>
      <w:r w:rsidR="00084BE9">
        <w:t>12</w:t>
      </w:r>
      <w:r w:rsidR="00BE7AE5">
        <w:t>1</w:t>
      </w:r>
      <w:r w:rsidR="00084BE9">
        <w:t xml:space="preserve">  habilitadas</w:t>
      </w:r>
      <w:proofErr w:type="gramEnd"/>
      <w:r w:rsidR="00084BE9">
        <w:t xml:space="preserve"> para ope</w:t>
      </w:r>
      <w:r w:rsidR="00DB0D8A">
        <w:t>ración</w:t>
      </w:r>
      <w:r>
        <w:t>;</w:t>
      </w:r>
      <w:r w:rsidR="00084BE9">
        <w:t xml:space="preserve"> de estas, según los estudios de campo hay </w:t>
      </w:r>
      <w:r w:rsidR="00BE7AE5">
        <w:t>5</w:t>
      </w:r>
      <w:r w:rsidR="00084BE9">
        <w:t xml:space="preserve"> que se encuentran</w:t>
      </w:r>
      <w:r w:rsidR="00DB0D8A">
        <w:t xml:space="preserve"> en estado de abandono. Para las 11</w:t>
      </w:r>
      <w:r w:rsidR="00BE7AE5">
        <w:t>6</w:t>
      </w:r>
      <w:r w:rsidR="00DB0D8A">
        <w:t xml:space="preserve"> rutas restantes, </w:t>
      </w:r>
      <w:r w:rsidR="00A87E3D">
        <w:t xml:space="preserve">el </w:t>
      </w:r>
      <w:r w:rsidR="00A87E3D" w:rsidRPr="002F2A88">
        <w:t>7</w:t>
      </w:r>
      <w:r w:rsidR="00D83694">
        <w:t>2</w:t>
      </w:r>
      <w:r w:rsidR="00A87E3D" w:rsidRPr="002F2A88">
        <w:t xml:space="preserve">% de las </w:t>
      </w:r>
      <w:r w:rsidR="00A87E3D">
        <w:t>mismas</w:t>
      </w:r>
      <w:r w:rsidR="00A87E3D" w:rsidRPr="002F2A88">
        <w:t xml:space="preserve"> </w:t>
      </w:r>
      <w:r w:rsidR="00A87E3D" w:rsidRPr="00C62EC7">
        <w:rPr>
          <w:lang w:eastAsia="es-CO"/>
        </w:rPr>
        <w:t xml:space="preserve">cuenta con intervalos </w:t>
      </w:r>
      <w:r w:rsidR="00A87E3D">
        <w:rPr>
          <w:lang w:eastAsia="es-CO"/>
        </w:rPr>
        <w:t>de operación inferior</w:t>
      </w:r>
      <w:r w:rsidR="00A87E3D" w:rsidRPr="00C62EC7">
        <w:rPr>
          <w:lang w:eastAsia="es-CO"/>
        </w:rPr>
        <w:t xml:space="preserve"> a 15 minutos en promedio en días hábiles</w:t>
      </w:r>
      <w:r w:rsidR="00A87E3D">
        <w:rPr>
          <w:lang w:eastAsia="es-CO"/>
        </w:rPr>
        <w:t>,</w:t>
      </w:r>
      <w:r w:rsidR="00A87E3D" w:rsidRPr="002F2A88">
        <w:t xml:space="preserve"> </w:t>
      </w:r>
      <w:r w:rsidR="00A87E3D" w:rsidRPr="00C62EC7">
        <w:rPr>
          <w:lang w:eastAsia="es-CO"/>
        </w:rPr>
        <w:t xml:space="preserve">Mientras que el porcentaje de rutas con intervalo mayor a 20 minutos </w:t>
      </w:r>
      <w:r w:rsidR="00FA6961">
        <w:rPr>
          <w:lang w:eastAsia="es-CO"/>
        </w:rPr>
        <w:t>se mantiene similar al trimestre anterior con el 10</w:t>
      </w:r>
      <w:r w:rsidR="00A87E3D" w:rsidRPr="00C62EC7">
        <w:rPr>
          <w:lang w:eastAsia="es-CO"/>
        </w:rPr>
        <w:t>%</w:t>
      </w:r>
      <w:r w:rsidR="00A87E3D">
        <w:rPr>
          <w:lang w:eastAsia="es-CO"/>
        </w:rPr>
        <w:t>.</w:t>
      </w:r>
    </w:p>
    <w:p w14:paraId="6122D907" w14:textId="28E941D8" w:rsidR="00A87E3D" w:rsidRDefault="00A87E3D" w:rsidP="000D7019"/>
    <w:p w14:paraId="5123C05E" w14:textId="537E0743" w:rsidR="003A4849" w:rsidRDefault="003A4849" w:rsidP="003A4849">
      <w:r>
        <w:rPr>
          <w:lang w:eastAsia="es-CO"/>
        </w:rPr>
        <w:t xml:space="preserve">En este periodo fueron desmontadas </w:t>
      </w:r>
      <w:r w:rsidRPr="00E939BA">
        <w:t>la</w:t>
      </w:r>
      <w:r>
        <w:t>s</w:t>
      </w:r>
      <w:r w:rsidRPr="00E939BA">
        <w:t xml:space="preserve"> Ruta</w:t>
      </w:r>
      <w:r>
        <w:t>s</w:t>
      </w:r>
      <w:r w:rsidRPr="00E939BA">
        <w:t xml:space="preserve"> ZP-</w:t>
      </w:r>
      <w:r w:rsidR="00982DBA">
        <w:t>SE10</w:t>
      </w:r>
      <w:r>
        <w:t>, ZP-</w:t>
      </w:r>
      <w:r w:rsidR="00982DBA">
        <w:t>923</w:t>
      </w:r>
      <w:r>
        <w:t>, ZP-</w:t>
      </w:r>
      <w:r w:rsidR="00982DBA">
        <w:t>C8, ZP-83, ZP-261, ZP-728A, ZP-902</w:t>
      </w:r>
      <w:r>
        <w:t xml:space="preserve"> </w:t>
      </w:r>
      <w:r w:rsidR="00982DBA">
        <w:t>y</w:t>
      </w:r>
      <w:r>
        <w:t xml:space="preserve"> ZP-</w:t>
      </w:r>
      <w:r w:rsidR="00982DBA">
        <w:t>SE8 en los meses de octubre y noviembre</w:t>
      </w:r>
      <w:r>
        <w:t>;</w:t>
      </w:r>
      <w:r w:rsidRPr="00E939BA">
        <w:t xml:space="preserve"> </w:t>
      </w:r>
      <w:r>
        <w:t xml:space="preserve">esto </w:t>
      </w:r>
      <w:r w:rsidRPr="00E939BA">
        <w:t xml:space="preserve">en cumplimiento del cronograma de desmonte </w:t>
      </w:r>
      <w:r>
        <w:t>p</w:t>
      </w:r>
      <w:r w:rsidRPr="00E939BA">
        <w:t xml:space="preserve">revisto para el </w:t>
      </w:r>
      <w:r>
        <w:t>presente año</w:t>
      </w:r>
      <w:r w:rsidRPr="00E939BA">
        <w:t xml:space="preserve">; el cual </w:t>
      </w:r>
      <w:r>
        <w:t>se ha reactivado en el II semestre de 2020 con la adquisición y redistribución de flota de los Concesionarios del SITP.</w:t>
      </w:r>
    </w:p>
    <w:p w14:paraId="148C6721" w14:textId="6397C03F" w:rsidR="003A4849" w:rsidRDefault="003A4849" w:rsidP="00DD54F1">
      <w:pPr>
        <w:rPr>
          <w:lang w:eastAsia="es-CO"/>
        </w:rPr>
      </w:pPr>
    </w:p>
    <w:p w14:paraId="31FCFA86" w14:textId="77777777" w:rsidR="003A4849" w:rsidRDefault="003A4849" w:rsidP="00DD54F1">
      <w:pPr>
        <w:rPr>
          <w:lang w:eastAsia="es-CO"/>
        </w:rPr>
      </w:pPr>
    </w:p>
    <w:p w14:paraId="44A2F94A" w14:textId="627EFBEA" w:rsidR="00941150" w:rsidRDefault="007C7AD7" w:rsidP="00DD54F1">
      <w:pPr>
        <w:rPr>
          <w:lang w:eastAsia="es-CO"/>
        </w:rPr>
      </w:pPr>
      <w:r w:rsidRPr="00191F52">
        <w:rPr>
          <w:lang w:eastAsia="es-CO"/>
        </w:rPr>
        <w:t>Adicionalmente</w:t>
      </w:r>
      <w:r w:rsidR="00941150">
        <w:rPr>
          <w:lang w:eastAsia="es-CO"/>
        </w:rPr>
        <w:t>,</w:t>
      </w:r>
      <w:r w:rsidRPr="00191F52">
        <w:rPr>
          <w:lang w:eastAsia="es-CO"/>
        </w:rPr>
        <w:t xml:space="preserve"> </w:t>
      </w:r>
      <w:r w:rsidR="00941150">
        <w:rPr>
          <w:lang w:eastAsia="es-CO"/>
        </w:rPr>
        <w:t xml:space="preserve">se considera necesario revisar la cobertura que se está dando en este momento con el </w:t>
      </w:r>
      <w:r w:rsidR="003A4849">
        <w:rPr>
          <w:lang w:eastAsia="es-CO"/>
        </w:rPr>
        <w:t xml:space="preserve">sistema de rutas del </w:t>
      </w:r>
      <w:r w:rsidR="00941150">
        <w:rPr>
          <w:lang w:eastAsia="es-CO"/>
        </w:rPr>
        <w:t xml:space="preserve">SITP </w:t>
      </w:r>
      <w:r w:rsidR="00982DBA">
        <w:rPr>
          <w:lang w:eastAsia="es-CO"/>
        </w:rPr>
        <w:t>Z</w:t>
      </w:r>
      <w:r w:rsidR="00941150">
        <w:rPr>
          <w:lang w:eastAsia="es-CO"/>
        </w:rPr>
        <w:t xml:space="preserve">onal y </w:t>
      </w:r>
      <w:r w:rsidR="00982DBA">
        <w:rPr>
          <w:lang w:eastAsia="es-CO"/>
        </w:rPr>
        <w:t>T</w:t>
      </w:r>
      <w:r w:rsidR="00941150">
        <w:rPr>
          <w:lang w:eastAsia="es-CO"/>
        </w:rPr>
        <w:t xml:space="preserve">roncal y demás rutas del </w:t>
      </w:r>
      <w:r w:rsidR="00982DBA">
        <w:rPr>
          <w:lang w:eastAsia="es-CO"/>
        </w:rPr>
        <w:t>SITP P</w:t>
      </w:r>
      <w:r w:rsidR="00941150">
        <w:rPr>
          <w:lang w:eastAsia="es-CO"/>
        </w:rPr>
        <w:t xml:space="preserve">rovisional, </w:t>
      </w:r>
      <w:r w:rsidR="003A4849">
        <w:rPr>
          <w:lang w:eastAsia="es-CO"/>
        </w:rPr>
        <w:t xml:space="preserve">en los sectores en que operan las </w:t>
      </w:r>
      <w:r w:rsidR="00982DBA">
        <w:rPr>
          <w:lang w:eastAsia="es-CO"/>
        </w:rPr>
        <w:t>cuatro (4) r</w:t>
      </w:r>
      <w:r w:rsidR="003A4849">
        <w:rPr>
          <w:lang w:eastAsia="es-CO"/>
        </w:rPr>
        <w:t>utas que no se encontraron operando durante este trimestre</w:t>
      </w:r>
      <w:r w:rsidR="00982DBA">
        <w:rPr>
          <w:lang w:eastAsia="es-CO"/>
        </w:rPr>
        <w:t>, ZP-T130, ZP-200, ZP-505 Y ZP-C65</w:t>
      </w:r>
      <w:r w:rsidR="00941150">
        <w:rPr>
          <w:lang w:eastAsia="es-CO"/>
        </w:rPr>
        <w:t xml:space="preserve">; con el fin de evaluar la </w:t>
      </w:r>
      <w:r w:rsidR="00B524F5">
        <w:rPr>
          <w:lang w:eastAsia="es-CO"/>
        </w:rPr>
        <w:t>viabilidad de realizar el</w:t>
      </w:r>
      <w:r w:rsidR="00941150">
        <w:rPr>
          <w:lang w:eastAsia="es-CO"/>
        </w:rPr>
        <w:t xml:space="preserve"> desmonte </w:t>
      </w:r>
      <w:r w:rsidR="00B524F5">
        <w:rPr>
          <w:lang w:eastAsia="es-CO"/>
        </w:rPr>
        <w:t>anticipado</w:t>
      </w:r>
      <w:r w:rsidR="00524D84">
        <w:rPr>
          <w:lang w:eastAsia="es-CO"/>
        </w:rPr>
        <w:t xml:space="preserve"> de las mismas.</w:t>
      </w:r>
    </w:p>
    <w:p w14:paraId="60877236" w14:textId="77777777" w:rsidR="00F24EB8" w:rsidRDefault="00F24EB8" w:rsidP="00DD54F1">
      <w:pPr>
        <w:rPr>
          <w:lang w:eastAsia="es-CO"/>
        </w:rPr>
      </w:pPr>
    </w:p>
    <w:p w14:paraId="47357754" w14:textId="30E34AE6" w:rsidR="00DD54F1" w:rsidRDefault="00A456BE" w:rsidP="00DD54F1">
      <w:pPr>
        <w:rPr>
          <w:lang w:eastAsia="es-CO"/>
        </w:rPr>
      </w:pPr>
      <w:r>
        <w:rPr>
          <w:lang w:eastAsia="es-CO"/>
        </w:rPr>
        <w:t>De la evaluación de conductas operacionales,</w:t>
      </w:r>
      <w:r w:rsidR="00BD2A2C" w:rsidRPr="00A5532E">
        <w:rPr>
          <w:lang w:eastAsia="es-CO"/>
        </w:rPr>
        <w:t xml:space="preserve"> </w:t>
      </w:r>
      <w:r w:rsidR="00DD54F1" w:rsidRPr="00A5532E">
        <w:rPr>
          <w:lang w:eastAsia="es-CO"/>
        </w:rPr>
        <w:t xml:space="preserve">para </w:t>
      </w:r>
      <w:r w:rsidR="00630074" w:rsidRPr="00A5532E">
        <w:rPr>
          <w:lang w:eastAsia="es-CO"/>
        </w:rPr>
        <w:t>el periodo de estudio permanece la tendencia co</w:t>
      </w:r>
      <w:r>
        <w:rPr>
          <w:lang w:eastAsia="es-CO"/>
        </w:rPr>
        <w:t xml:space="preserve">mo </w:t>
      </w:r>
      <w:r w:rsidR="00630074" w:rsidRPr="00A5532E">
        <w:rPr>
          <w:lang w:eastAsia="es-CO"/>
        </w:rPr>
        <w:t xml:space="preserve">hallazgos más frecuentes con un </w:t>
      </w:r>
      <w:r w:rsidR="00E73777">
        <w:rPr>
          <w:lang w:eastAsia="es-CO"/>
        </w:rPr>
        <w:t>66</w:t>
      </w:r>
      <w:r w:rsidR="00630074" w:rsidRPr="00A5532E">
        <w:rPr>
          <w:lang w:eastAsia="es-CO"/>
        </w:rPr>
        <w:t xml:space="preserve">% </w:t>
      </w:r>
      <w:r>
        <w:rPr>
          <w:lang w:eastAsia="es-CO"/>
        </w:rPr>
        <w:t>el</w:t>
      </w:r>
      <w:r w:rsidR="00630074" w:rsidRPr="00A5532E">
        <w:rPr>
          <w:lang w:eastAsia="es-CO"/>
        </w:rPr>
        <w:t xml:space="preserve"> </w:t>
      </w:r>
      <w:r w:rsidR="00BD2A2C" w:rsidRPr="00A5532E">
        <w:rPr>
          <w:lang w:eastAsia="es-CO"/>
        </w:rPr>
        <w:t xml:space="preserve">poner el vehículo en movimiento con las puertas abiertas, </w:t>
      </w:r>
      <w:r w:rsidR="00DD54F1" w:rsidRPr="00A5532E">
        <w:rPr>
          <w:lang w:eastAsia="es-CO"/>
        </w:rPr>
        <w:t>siendo</w:t>
      </w:r>
      <w:r w:rsidR="001E18A8">
        <w:rPr>
          <w:lang w:eastAsia="es-CO"/>
        </w:rPr>
        <w:t xml:space="preserve"> é</w:t>
      </w:r>
      <w:r w:rsidR="00BD2A2C" w:rsidRPr="00A5532E">
        <w:rPr>
          <w:lang w:eastAsia="es-CO"/>
        </w:rPr>
        <w:t xml:space="preserve">sta </w:t>
      </w:r>
      <w:r w:rsidR="00DD54F1" w:rsidRPr="00A5532E">
        <w:rPr>
          <w:lang w:eastAsia="es-CO"/>
        </w:rPr>
        <w:t xml:space="preserve">la </w:t>
      </w:r>
      <w:r w:rsidR="00BD2A2C" w:rsidRPr="00A5532E">
        <w:rPr>
          <w:lang w:eastAsia="es-CO"/>
        </w:rPr>
        <w:t xml:space="preserve">conducta </w:t>
      </w:r>
      <w:r w:rsidR="00DD54F1" w:rsidRPr="00A5532E">
        <w:rPr>
          <w:lang w:eastAsia="es-CO"/>
        </w:rPr>
        <w:t>m</w:t>
      </w:r>
      <w:r w:rsidR="00BD2A2C" w:rsidRPr="00A5532E">
        <w:rPr>
          <w:lang w:eastAsia="es-CO"/>
        </w:rPr>
        <w:t>ás evidenciada</w:t>
      </w:r>
      <w:r w:rsidR="00DD54F1" w:rsidRPr="00A5532E">
        <w:rPr>
          <w:lang w:eastAsia="es-CO"/>
        </w:rPr>
        <w:t xml:space="preserve">. </w:t>
      </w:r>
      <w:r w:rsidR="001E18A8">
        <w:rPr>
          <w:lang w:eastAsia="es-CO"/>
        </w:rPr>
        <w:t>Mientras que en accidentalidad, el evento m</w:t>
      </w:r>
      <w:r w:rsidR="001E18A8" w:rsidRPr="009409AB">
        <w:t xml:space="preserve">ás común es </w:t>
      </w:r>
      <w:r w:rsidR="001E18A8">
        <w:t xml:space="preserve">accidente de tránsito simple, </w:t>
      </w:r>
      <w:r w:rsidR="00825889">
        <w:t>con el 6</w:t>
      </w:r>
      <w:r w:rsidR="00E73777">
        <w:t>2</w:t>
      </w:r>
      <w:r w:rsidR="00825889">
        <w:t>% de los casos, seguido de accidente de tránsito con lesionados que representan el 2</w:t>
      </w:r>
      <w:r w:rsidR="00E73777">
        <w:t>4</w:t>
      </w:r>
      <w:r w:rsidR="00825889">
        <w:t>%. E</w:t>
      </w:r>
      <w:r w:rsidR="001E18A8" w:rsidRPr="00F000B0">
        <w:t>sta</w:t>
      </w:r>
      <w:r w:rsidR="00825889">
        <w:t>s esta</w:t>
      </w:r>
      <w:r w:rsidR="001E18A8" w:rsidRPr="00F000B0">
        <w:t xml:space="preserve">dísticas </w:t>
      </w:r>
      <w:r w:rsidR="00825889">
        <w:t xml:space="preserve">son elementos base </w:t>
      </w:r>
      <w:r w:rsidR="001E18A8" w:rsidRPr="00F000B0">
        <w:t>en la retroalimentación de indicadores operacionales que se realiza periódicamente</w:t>
      </w:r>
      <w:r w:rsidR="000D5B52" w:rsidRPr="00F000B0">
        <w:t xml:space="preserve"> a las empresas; en pro de conseguir</w:t>
      </w:r>
      <w:r w:rsidR="00B918CE" w:rsidRPr="00F000B0">
        <w:rPr>
          <w:lang w:eastAsia="es-CO"/>
        </w:rPr>
        <w:t xml:space="preserve"> </w:t>
      </w:r>
      <w:r w:rsidR="00DD54F1" w:rsidRPr="00F000B0">
        <w:rPr>
          <w:lang w:eastAsia="es-CO"/>
        </w:rPr>
        <w:t>el mejoramiento continuo en la formación y sensibilización de los operadores de vehículos.</w:t>
      </w:r>
    </w:p>
    <w:p w14:paraId="692FB910" w14:textId="77777777" w:rsidR="00F000B0" w:rsidRDefault="00F000B0" w:rsidP="00DD54F1">
      <w:pPr>
        <w:rPr>
          <w:lang w:eastAsia="es-CO"/>
        </w:rPr>
      </w:pPr>
    </w:p>
    <w:p w14:paraId="32D6D024" w14:textId="0670A51D" w:rsidR="009A044F" w:rsidRDefault="00A3451A" w:rsidP="00BD2A2C">
      <w:r>
        <w:rPr>
          <w:lang w:eastAsia="es-CO"/>
        </w:rPr>
        <w:t xml:space="preserve">En lo relacionado con </w:t>
      </w:r>
      <w:r w:rsidR="005E53E6">
        <w:rPr>
          <w:lang w:eastAsia="es-CO"/>
        </w:rPr>
        <w:t xml:space="preserve">el número de </w:t>
      </w:r>
      <w:r w:rsidR="00BC0F86">
        <w:rPr>
          <w:lang w:eastAsia="es-CO"/>
        </w:rPr>
        <w:t>conductores</w:t>
      </w:r>
      <w:r>
        <w:rPr>
          <w:lang w:eastAsia="es-CO"/>
        </w:rPr>
        <w:t xml:space="preserve"> </w:t>
      </w:r>
      <w:r w:rsidR="005E53E6">
        <w:rPr>
          <w:lang w:eastAsia="es-CO"/>
        </w:rPr>
        <w:t>vinculados a las empresas</w:t>
      </w:r>
      <w:r>
        <w:rPr>
          <w:lang w:eastAsia="es-CO"/>
        </w:rPr>
        <w:t xml:space="preserve">, </w:t>
      </w:r>
      <w:r w:rsidR="002C4D39">
        <w:rPr>
          <w:lang w:eastAsia="es-CO"/>
        </w:rPr>
        <w:t>a la fecha se cuenta con 3.993 de los</w:t>
      </w:r>
      <w:r w:rsidR="005E53E6">
        <w:rPr>
          <w:lang w:eastAsia="es-CO"/>
        </w:rPr>
        <w:t xml:space="preserve"> </w:t>
      </w:r>
      <w:r w:rsidR="002C4D39">
        <w:rPr>
          <w:lang w:eastAsia="es-CO"/>
        </w:rPr>
        <w:t>5.442</w:t>
      </w:r>
      <w:r w:rsidR="005E53E6">
        <w:rPr>
          <w:lang w:eastAsia="es-CO"/>
        </w:rPr>
        <w:t xml:space="preserve"> conductores</w:t>
      </w:r>
      <w:r w:rsidR="002C4D39">
        <w:rPr>
          <w:lang w:eastAsia="es-CO"/>
        </w:rPr>
        <w:t xml:space="preserve"> que se tenían antes de pandemia en febrero de 2020</w:t>
      </w:r>
      <w:r w:rsidR="005E53E6">
        <w:rPr>
          <w:lang w:eastAsia="es-CO"/>
        </w:rPr>
        <w:t xml:space="preserve">, que representan </w:t>
      </w:r>
      <w:r w:rsidR="00BC0F86">
        <w:rPr>
          <w:lang w:eastAsia="es-CO"/>
        </w:rPr>
        <w:t>una reducción del 2</w:t>
      </w:r>
      <w:r w:rsidR="002C4D39">
        <w:rPr>
          <w:lang w:eastAsia="es-CO"/>
        </w:rPr>
        <w:t>7</w:t>
      </w:r>
      <w:r w:rsidR="00BC0F86">
        <w:rPr>
          <w:lang w:eastAsia="es-CO"/>
        </w:rPr>
        <w:t xml:space="preserve">%; </w:t>
      </w:r>
      <w:r>
        <w:rPr>
          <w:lang w:eastAsia="es-CO"/>
        </w:rPr>
        <w:t>pasando de un indica</w:t>
      </w:r>
      <w:r w:rsidR="00BC0F86">
        <w:rPr>
          <w:lang w:eastAsia="es-CO"/>
        </w:rPr>
        <w:t>dor</w:t>
      </w:r>
      <w:r>
        <w:rPr>
          <w:lang w:eastAsia="es-CO"/>
        </w:rPr>
        <w:t xml:space="preserve"> de 1</w:t>
      </w:r>
      <w:r w:rsidR="00BC0F86">
        <w:rPr>
          <w:lang w:eastAsia="es-CO"/>
        </w:rPr>
        <w:t>,25</w:t>
      </w:r>
      <w:r>
        <w:rPr>
          <w:lang w:eastAsia="es-CO"/>
        </w:rPr>
        <w:t xml:space="preserve"> a </w:t>
      </w:r>
      <w:r w:rsidR="005E53E6">
        <w:rPr>
          <w:lang w:eastAsia="es-CO"/>
        </w:rPr>
        <w:t>1</w:t>
      </w:r>
      <w:r w:rsidR="00BC0F86">
        <w:rPr>
          <w:lang w:eastAsia="es-CO"/>
        </w:rPr>
        <w:t>,</w:t>
      </w:r>
      <w:r w:rsidR="005E53E6">
        <w:rPr>
          <w:lang w:eastAsia="es-CO"/>
        </w:rPr>
        <w:t>0</w:t>
      </w:r>
      <w:r w:rsidR="009E3D43">
        <w:rPr>
          <w:lang w:eastAsia="es-CO"/>
        </w:rPr>
        <w:t>5</w:t>
      </w:r>
      <w:r>
        <w:rPr>
          <w:lang w:eastAsia="es-CO"/>
        </w:rPr>
        <w:t xml:space="preserve"> </w:t>
      </w:r>
      <w:r w:rsidR="00BC0F86">
        <w:rPr>
          <w:lang w:eastAsia="es-CO"/>
        </w:rPr>
        <w:t>conductor</w:t>
      </w:r>
      <w:r w:rsidR="005E53E6">
        <w:rPr>
          <w:lang w:eastAsia="es-CO"/>
        </w:rPr>
        <w:t>es</w:t>
      </w:r>
      <w:r>
        <w:rPr>
          <w:lang w:eastAsia="es-CO"/>
        </w:rPr>
        <w:t xml:space="preserve"> por vehículo</w:t>
      </w:r>
      <w:r w:rsidR="00BC0F86">
        <w:rPr>
          <w:lang w:eastAsia="es-CO"/>
        </w:rPr>
        <w:t>. Se</w:t>
      </w:r>
      <w:r>
        <w:rPr>
          <w:lang w:eastAsia="es-CO"/>
        </w:rPr>
        <w:t>gún información ent</w:t>
      </w:r>
      <w:r w:rsidR="00BC0F86">
        <w:rPr>
          <w:lang w:eastAsia="es-CO"/>
        </w:rPr>
        <w:t>re</w:t>
      </w:r>
      <w:r>
        <w:rPr>
          <w:lang w:eastAsia="es-CO"/>
        </w:rPr>
        <w:t>g</w:t>
      </w:r>
      <w:r w:rsidR="00BC0F86">
        <w:rPr>
          <w:lang w:eastAsia="es-CO"/>
        </w:rPr>
        <w:t>a</w:t>
      </w:r>
      <w:r>
        <w:rPr>
          <w:lang w:eastAsia="es-CO"/>
        </w:rPr>
        <w:t xml:space="preserve">da por las empresas, la </w:t>
      </w:r>
      <w:r w:rsidR="00BC0F86">
        <w:rPr>
          <w:lang w:eastAsia="es-CO"/>
        </w:rPr>
        <w:t>deserción</w:t>
      </w:r>
      <w:r>
        <w:rPr>
          <w:lang w:eastAsia="es-CO"/>
        </w:rPr>
        <w:t xml:space="preserve"> ha sido poten</w:t>
      </w:r>
      <w:r w:rsidR="00BC0F86">
        <w:rPr>
          <w:lang w:eastAsia="es-CO"/>
        </w:rPr>
        <w:t>ciali</w:t>
      </w:r>
      <w:r>
        <w:rPr>
          <w:lang w:eastAsia="es-CO"/>
        </w:rPr>
        <w:t>zad</w:t>
      </w:r>
      <w:r w:rsidR="00BC0F86">
        <w:rPr>
          <w:lang w:eastAsia="es-CO"/>
        </w:rPr>
        <w:t>o</w:t>
      </w:r>
      <w:r>
        <w:rPr>
          <w:lang w:eastAsia="es-CO"/>
        </w:rPr>
        <w:t xml:space="preserve"> por la baja demanda y consecuente disminución de </w:t>
      </w:r>
      <w:r w:rsidR="00BC0F86">
        <w:rPr>
          <w:lang w:eastAsia="es-CO"/>
        </w:rPr>
        <w:t xml:space="preserve">los </w:t>
      </w:r>
      <w:r>
        <w:rPr>
          <w:lang w:eastAsia="es-CO"/>
        </w:rPr>
        <w:t>ingresos para conductores y propietarios</w:t>
      </w:r>
      <w:r w:rsidR="00BC0F86">
        <w:rPr>
          <w:lang w:eastAsia="es-CO"/>
        </w:rPr>
        <w:t xml:space="preserve"> de los vehículos.</w:t>
      </w:r>
      <w:r w:rsidR="005E53E6">
        <w:rPr>
          <w:lang w:eastAsia="es-CO"/>
        </w:rPr>
        <w:t xml:space="preserve"> Sin embargo, comparando este indicador con el informe anterior de corte a </w:t>
      </w:r>
      <w:r w:rsidR="009E3D43">
        <w:rPr>
          <w:lang w:eastAsia="es-CO"/>
        </w:rPr>
        <w:t>septiembre</w:t>
      </w:r>
      <w:r w:rsidR="005E53E6">
        <w:rPr>
          <w:lang w:eastAsia="es-CO"/>
        </w:rPr>
        <w:t xml:space="preserve">, </w:t>
      </w:r>
      <w:r w:rsidR="009E3D43">
        <w:rPr>
          <w:lang w:eastAsia="es-CO"/>
        </w:rPr>
        <w:t>este indicador se mantiene similar pasando de 1,04 a 1,05 conductores por vehículo.</w:t>
      </w:r>
      <w:r w:rsidR="0045653A">
        <w:t xml:space="preserve"> </w:t>
      </w:r>
    </w:p>
    <w:p w14:paraId="75FBC194" w14:textId="77777777" w:rsidR="009A044F" w:rsidRPr="009E3D43" w:rsidRDefault="009A044F" w:rsidP="00BD2A2C">
      <w:pPr>
        <w:sectPr w:rsidR="009A044F" w:rsidRPr="009E3D43" w:rsidSect="002A5DEA">
          <w:pgSz w:w="12240" w:h="15840"/>
          <w:pgMar w:top="1701" w:right="1701" w:bottom="1560" w:left="1701" w:header="0" w:footer="397" w:gutter="0"/>
          <w:cols w:space="708"/>
          <w:docGrid w:linePitch="360"/>
        </w:sectPr>
      </w:pPr>
    </w:p>
    <w:p w14:paraId="41230B18" w14:textId="2A7B0B40" w:rsidR="00CE76E1" w:rsidRDefault="00BD2A2C" w:rsidP="0045653A">
      <w:pPr>
        <w:pStyle w:val="Ttulo1"/>
        <w:rPr>
          <w:b w:val="0"/>
        </w:rPr>
      </w:pPr>
      <w:bookmarkStart w:id="86" w:name="_Toc512599957"/>
      <w:bookmarkStart w:id="87" w:name="_Toc57355826"/>
      <w:r>
        <w:lastRenderedPageBreak/>
        <w:t>ANEXO</w:t>
      </w:r>
      <w:bookmarkEnd w:id="86"/>
      <w:r w:rsidR="00B71120">
        <w:t xml:space="preserve"> No. 1</w:t>
      </w:r>
      <w:bookmarkEnd w:id="87"/>
    </w:p>
    <w:p w14:paraId="76C3D650" w14:textId="4D6B5530" w:rsidR="00B71120" w:rsidRDefault="005816FB" w:rsidP="0045653A">
      <w:pPr>
        <w:jc w:val="center"/>
        <w:rPr>
          <w:lang w:val="es-ES" w:eastAsia="es-ES"/>
        </w:rPr>
      </w:pPr>
      <w:r>
        <w:rPr>
          <w:b/>
        </w:rPr>
        <w:t>MATRIZ DE</w:t>
      </w:r>
      <w:r w:rsidR="00BD2A2C">
        <w:rPr>
          <w:b/>
        </w:rPr>
        <w:t xml:space="preserve"> PARÁ</w:t>
      </w:r>
      <w:r w:rsidR="00BD2A2C" w:rsidRPr="00463901">
        <w:rPr>
          <w:b/>
        </w:rPr>
        <w:t>METROS OPERATIVOS DE LAS RUTAS DEL SITP</w:t>
      </w:r>
      <w:r>
        <w:rPr>
          <w:b/>
        </w:rPr>
        <w:t xml:space="preserve"> PROVISIONAL</w:t>
      </w:r>
      <w:r w:rsidR="00BD2A2C" w:rsidRPr="00463901">
        <w:rPr>
          <w:b/>
        </w:rPr>
        <w:t xml:space="preserve"> EN EL PERIODO DE </w:t>
      </w:r>
      <w:r w:rsidR="006B3107">
        <w:rPr>
          <w:b/>
        </w:rPr>
        <w:t>OCTUBRE</w:t>
      </w:r>
      <w:r w:rsidR="00A67B8C">
        <w:rPr>
          <w:b/>
        </w:rPr>
        <w:t xml:space="preserve"> A </w:t>
      </w:r>
      <w:r w:rsidR="006B3107">
        <w:rPr>
          <w:b/>
        </w:rPr>
        <w:t>DICIEMBRE</w:t>
      </w:r>
      <w:r w:rsidR="00A67B8C">
        <w:rPr>
          <w:b/>
        </w:rPr>
        <w:t xml:space="preserve"> DE</w:t>
      </w:r>
      <w:r w:rsidR="009D36F5">
        <w:rPr>
          <w:b/>
          <w:lang w:eastAsia="es-CO"/>
        </w:rPr>
        <w:t xml:space="preserve"> 2020</w:t>
      </w:r>
    </w:p>
    <w:p w14:paraId="5201A802" w14:textId="593C69F6" w:rsidR="00B71120" w:rsidRDefault="00B71120" w:rsidP="00425DF6">
      <w:pPr>
        <w:rPr>
          <w:lang w:val="es-ES" w:eastAsia="es-ES"/>
        </w:rPr>
      </w:pPr>
    </w:p>
    <w:sectPr w:rsidR="00B71120" w:rsidSect="002A5DEA">
      <w:pgSz w:w="12240" w:h="15840"/>
      <w:pgMar w:top="1701" w:right="1701" w:bottom="1560" w:left="170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AAADD" w14:textId="77777777" w:rsidR="00C77C6A" w:rsidRDefault="00C77C6A">
      <w:pPr>
        <w:spacing w:line="240" w:lineRule="auto"/>
      </w:pPr>
      <w:r>
        <w:separator/>
      </w:r>
    </w:p>
  </w:endnote>
  <w:endnote w:type="continuationSeparator" w:id="0">
    <w:p w14:paraId="26982F33" w14:textId="77777777" w:rsidR="00C77C6A" w:rsidRDefault="00C77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767487"/>
      <w:docPartObj>
        <w:docPartGallery w:val="Page Numbers (Bottom of Page)"/>
        <w:docPartUnique/>
      </w:docPartObj>
    </w:sdtPr>
    <w:sdtEndPr/>
    <w:sdtContent>
      <w:p w14:paraId="2D29F872" w14:textId="77777777" w:rsidR="005C6BD4" w:rsidRDefault="005C6BD4">
        <w:pPr>
          <w:pStyle w:val="Piedepgina"/>
          <w:jc w:val="right"/>
        </w:pPr>
        <w:r>
          <w:rPr>
            <w:noProof/>
            <w:lang w:val="es-ES"/>
          </w:rPr>
          <w:fldChar w:fldCharType="begin"/>
        </w:r>
        <w:r>
          <w:rPr>
            <w:noProof/>
            <w:lang w:val="es-ES"/>
          </w:rPr>
          <w:instrText>PAGE   \* MERGEFORMAT</w:instrText>
        </w:r>
        <w:r>
          <w:rPr>
            <w:noProof/>
            <w:lang w:val="es-ES"/>
          </w:rPr>
          <w:fldChar w:fldCharType="separate"/>
        </w:r>
        <w:r w:rsidR="00167F6B">
          <w:rPr>
            <w:noProof/>
            <w:lang w:val="es-ES"/>
          </w:rPr>
          <w:t>40</w:t>
        </w:r>
        <w:r>
          <w:rPr>
            <w:noProof/>
            <w:lang w:val="es-ES"/>
          </w:rPr>
          <w:fldChar w:fldCharType="end"/>
        </w:r>
      </w:p>
    </w:sdtContent>
  </w:sdt>
  <w:p w14:paraId="3E2CE9A8" w14:textId="77777777" w:rsidR="005C6BD4" w:rsidRPr="00A573F1" w:rsidRDefault="005C6BD4" w:rsidP="00F232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55AA3" w14:textId="77777777" w:rsidR="00C77C6A" w:rsidRDefault="00C77C6A">
      <w:pPr>
        <w:spacing w:line="240" w:lineRule="auto"/>
      </w:pPr>
      <w:r>
        <w:separator/>
      </w:r>
    </w:p>
  </w:footnote>
  <w:footnote w:type="continuationSeparator" w:id="0">
    <w:p w14:paraId="519FF2E6" w14:textId="77777777" w:rsidR="00C77C6A" w:rsidRDefault="00C77C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6F5F" w14:textId="2FAF9223" w:rsidR="005C6BD4" w:rsidRDefault="005C6BD4" w:rsidP="002841EF">
    <w:pPr>
      <w:pStyle w:val="Encabezado"/>
      <w:jc w:val="center"/>
      <w:rPr>
        <w:noProof/>
        <w:lang w:eastAsia="es-CO"/>
      </w:rPr>
    </w:pPr>
  </w:p>
  <w:p w14:paraId="4FE07471" w14:textId="788AAC9C" w:rsidR="005C6BD4" w:rsidRDefault="002841EF" w:rsidP="00F23284">
    <w:pPr>
      <w:pStyle w:val="Encabezado"/>
      <w:jc w:val="center"/>
      <w:rPr>
        <w:noProof/>
        <w:lang w:eastAsia="es-CO"/>
      </w:rPr>
    </w:pPr>
    <w:r>
      <w:rPr>
        <w:noProof/>
        <w:lang w:eastAsia="es-CO"/>
      </w:rPr>
      <w:drawing>
        <wp:inline distT="0" distB="0" distL="0" distR="0" wp14:anchorId="7B0CDB5F" wp14:editId="1CAE9D92">
          <wp:extent cx="5612130" cy="606890"/>
          <wp:effectExtent l="0" t="0" r="0" b="3175"/>
          <wp:docPr id="5" name="Imagen 5" descr="Secretaria Distrital de Movilidad&#10;Transmilenio S.A." title="ALCALDÍA MAYOR DE BOGOTA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1403"/>
                  <a:stretch/>
                </pic:blipFill>
                <pic:spPr bwMode="auto">
                  <a:xfrm>
                    <a:off x="0" y="0"/>
                    <a:ext cx="5612130" cy="606890"/>
                  </a:xfrm>
                  <a:prstGeom prst="rect">
                    <a:avLst/>
                  </a:prstGeom>
                  <a:noFill/>
                  <a:ln>
                    <a:noFill/>
                  </a:ln>
                  <a:extLst>
                    <a:ext uri="{53640926-AAD7-44D8-BBD7-CCE9431645EC}">
                      <a14:shadowObscured xmlns:a14="http://schemas.microsoft.com/office/drawing/2010/main"/>
                    </a:ext>
                  </a:extLst>
                </pic:spPr>
              </pic:pic>
            </a:graphicData>
          </a:graphic>
        </wp:inline>
      </w:drawing>
    </w:r>
  </w:p>
  <w:p w14:paraId="70DFE039" w14:textId="77777777" w:rsidR="005C6BD4" w:rsidRDefault="005C6BD4" w:rsidP="00F2328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BFFE"/>
      </v:shape>
    </w:pict>
  </w:numPicBullet>
  <w:abstractNum w:abstractNumId="0" w15:restartNumberingAfterBreak="0">
    <w:nsid w:val="00A44747"/>
    <w:multiLevelType w:val="multilevel"/>
    <w:tmpl w:val="5C22188A"/>
    <w:lvl w:ilvl="0">
      <w:start w:val="1"/>
      <w:numFmt w:val="decimal"/>
      <w:lvlText w:val="%1"/>
      <w:lvlJc w:val="left"/>
      <w:pPr>
        <w:ind w:left="375" w:hanging="375"/>
      </w:pPr>
      <w:rPr>
        <w:rFonts w:hint="default"/>
      </w:rPr>
    </w:lvl>
    <w:lvl w:ilvl="1">
      <w:start w:val="1"/>
      <w:numFmt w:val="decimal"/>
      <w:pStyle w:val="Ttulo2"/>
      <w:lvlText w:val="%1.%2"/>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80" w:hanging="1080"/>
      </w:pPr>
      <w:rPr>
        <w:rFonts w:hint="default"/>
      </w:rPr>
    </w:lvl>
    <w:lvl w:ilvl="3">
      <w:start w:val="1"/>
      <w:numFmt w:val="decimal"/>
      <w:pStyle w:val="Ttulo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E90DCF"/>
    <w:multiLevelType w:val="hybridMultilevel"/>
    <w:tmpl w:val="EF2AA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7C2E3A"/>
    <w:multiLevelType w:val="hybridMultilevel"/>
    <w:tmpl w:val="4F84E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653FF0"/>
    <w:multiLevelType w:val="hybridMultilevel"/>
    <w:tmpl w:val="86D04088"/>
    <w:lvl w:ilvl="0" w:tplc="2548ABC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92072D"/>
    <w:multiLevelType w:val="hybridMultilevel"/>
    <w:tmpl w:val="04BA8B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EC4418"/>
    <w:multiLevelType w:val="hybridMultilevel"/>
    <w:tmpl w:val="039A78BC"/>
    <w:lvl w:ilvl="0" w:tplc="542A2BC6">
      <w:start w:val="1"/>
      <w:numFmt w:val="decimal"/>
      <w:lvlText w:val="%1."/>
      <w:lvlJc w:val="left"/>
      <w:pPr>
        <w:ind w:left="72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E9631B"/>
    <w:multiLevelType w:val="multilevel"/>
    <w:tmpl w:val="9D08CF8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785C98"/>
    <w:multiLevelType w:val="hybridMultilevel"/>
    <w:tmpl w:val="E6607FC2"/>
    <w:lvl w:ilvl="0" w:tplc="B7FCD6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A53996"/>
    <w:multiLevelType w:val="hybridMultilevel"/>
    <w:tmpl w:val="CEB6A874"/>
    <w:lvl w:ilvl="0" w:tplc="D800090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CF1CFD"/>
    <w:multiLevelType w:val="hybridMultilevel"/>
    <w:tmpl w:val="9BF46D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1A041D"/>
    <w:multiLevelType w:val="hybridMultilevel"/>
    <w:tmpl w:val="E3EA2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8C0B05"/>
    <w:multiLevelType w:val="multilevel"/>
    <w:tmpl w:val="87FE9DD8"/>
    <w:lvl w:ilvl="0">
      <w:start w:val="1"/>
      <w:numFmt w:val="decimal"/>
      <w:lvlText w:val="%1."/>
      <w:lvlJc w:val="left"/>
      <w:pPr>
        <w:ind w:left="720" w:hanging="360"/>
      </w:pPr>
      <w:rPr>
        <w:rFonts w:hint="default"/>
        <w:b/>
      </w:rPr>
    </w:lvl>
    <w:lvl w:ilvl="1">
      <w:start w:val="1"/>
      <w:numFmt w:val="decimal"/>
      <w:isLgl/>
      <w:lvlText w:val="%1.%2."/>
      <w:lvlJc w:val="left"/>
      <w:pPr>
        <w:ind w:left="568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A745036"/>
    <w:multiLevelType w:val="hybridMultilevel"/>
    <w:tmpl w:val="D4FA303E"/>
    <w:lvl w:ilvl="0" w:tplc="C658DA78">
      <w:start w:val="1"/>
      <w:numFmt w:val="bullet"/>
      <w:lvlText w:val="§"/>
      <w:lvlJc w:val="left"/>
      <w:pPr>
        <w:ind w:left="720" w:hanging="360"/>
      </w:pPr>
      <w:rPr>
        <w:rFonts w:ascii="Wingdings" w:eastAsia="Wingdings" w:hAnsi="Wingdings"/>
        <w:w w:val="100"/>
        <w:sz w:val="20"/>
        <w:szCs w:val="20"/>
        <w:shd w:val="clear" w:color="auto" w:fil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454401"/>
    <w:multiLevelType w:val="hybridMultilevel"/>
    <w:tmpl w:val="EDA42AAC"/>
    <w:lvl w:ilvl="0" w:tplc="C658DA78">
      <w:start w:val="1"/>
      <w:numFmt w:val="bullet"/>
      <w:lvlText w:val="§"/>
      <w:lvlJc w:val="left"/>
      <w:pPr>
        <w:ind w:left="720" w:hanging="360"/>
      </w:pPr>
      <w:rPr>
        <w:rFonts w:ascii="Wingdings" w:eastAsia="Wingdings" w:hAnsi="Wingdings" w:hint="default"/>
        <w:w w:val="100"/>
        <w:sz w:val="20"/>
        <w:szCs w:val="20"/>
        <w:shd w:val="clear" w:color="auto" w:fill="auto"/>
      </w:rPr>
    </w:lvl>
    <w:lvl w:ilvl="1" w:tplc="240A0003">
      <w:start w:val="1"/>
      <w:numFmt w:val="bullet"/>
      <w:lvlText w:val="o"/>
      <w:lvlJc w:val="left"/>
      <w:pPr>
        <w:ind w:left="1440" w:hanging="360"/>
      </w:pPr>
      <w:rPr>
        <w:rFonts w:ascii="Courier New" w:hAnsi="Courier New" w:cs="Courier New" w:hint="default"/>
      </w:rPr>
    </w:lvl>
    <w:lvl w:ilvl="2" w:tplc="C658DA78">
      <w:start w:val="1"/>
      <w:numFmt w:val="bullet"/>
      <w:lvlText w:val="§"/>
      <w:lvlJc w:val="left"/>
      <w:pPr>
        <w:ind w:left="2160" w:hanging="360"/>
      </w:pPr>
      <w:rPr>
        <w:rFonts w:ascii="Wingdings" w:eastAsia="Wingdings" w:hAnsi="Wingdings" w:hint="default"/>
        <w:w w:val="100"/>
        <w:sz w:val="20"/>
        <w:szCs w:val="20"/>
        <w:shd w:val="clear" w:color="auto" w:fill="auto"/>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470639"/>
    <w:multiLevelType w:val="hybridMultilevel"/>
    <w:tmpl w:val="D58E6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392536"/>
    <w:multiLevelType w:val="hybridMultilevel"/>
    <w:tmpl w:val="88607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D206E9"/>
    <w:multiLevelType w:val="hybridMultilevel"/>
    <w:tmpl w:val="161CA8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F27A03"/>
    <w:multiLevelType w:val="hybridMultilevel"/>
    <w:tmpl w:val="511AD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FB70666"/>
    <w:multiLevelType w:val="hybridMultilevel"/>
    <w:tmpl w:val="678CE68E"/>
    <w:lvl w:ilvl="0" w:tplc="C658DA78">
      <w:start w:val="1"/>
      <w:numFmt w:val="bullet"/>
      <w:lvlText w:val="§"/>
      <w:lvlJc w:val="left"/>
      <w:pPr>
        <w:ind w:left="720" w:hanging="360"/>
      </w:pPr>
      <w:rPr>
        <w:rFonts w:ascii="Wingdings" w:eastAsia="Wingdings" w:hAnsi="Wingdings"/>
        <w:w w:val="100"/>
        <w:sz w:val="20"/>
        <w:szCs w:val="20"/>
        <w:shd w:val="clear" w:color="auto" w:fil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516252"/>
    <w:multiLevelType w:val="hybridMultilevel"/>
    <w:tmpl w:val="567A1268"/>
    <w:lvl w:ilvl="0" w:tplc="B7FCD6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7BA681B"/>
    <w:multiLevelType w:val="hybridMultilevel"/>
    <w:tmpl w:val="36A4866E"/>
    <w:lvl w:ilvl="0" w:tplc="C658DA78">
      <w:start w:val="1"/>
      <w:numFmt w:val="bullet"/>
      <w:lvlText w:val="§"/>
      <w:lvlJc w:val="left"/>
      <w:pPr>
        <w:ind w:left="720" w:hanging="360"/>
      </w:pPr>
      <w:rPr>
        <w:rFonts w:ascii="Wingdings" w:eastAsia="Wingdings" w:hAnsi="Wingdings"/>
        <w:w w:val="100"/>
        <w:sz w:val="20"/>
        <w:szCs w:val="20"/>
        <w:shd w:val="clear" w:color="auto" w:fil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CCB5A1B"/>
    <w:multiLevelType w:val="hybridMultilevel"/>
    <w:tmpl w:val="FE7A1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10734F"/>
    <w:multiLevelType w:val="hybridMultilevel"/>
    <w:tmpl w:val="BA7A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75642B"/>
    <w:multiLevelType w:val="multilevel"/>
    <w:tmpl w:val="13726C6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56427841"/>
    <w:multiLevelType w:val="hybridMultilevel"/>
    <w:tmpl w:val="8E828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392172"/>
    <w:multiLevelType w:val="multilevel"/>
    <w:tmpl w:val="0BF4CA1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15:restartNumberingAfterBreak="0">
    <w:nsid w:val="5D3333FF"/>
    <w:multiLevelType w:val="hybridMultilevel"/>
    <w:tmpl w:val="FD2E8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4782869"/>
    <w:multiLevelType w:val="hybridMultilevel"/>
    <w:tmpl w:val="E3F8638C"/>
    <w:lvl w:ilvl="0" w:tplc="240A0001">
      <w:start w:val="1"/>
      <w:numFmt w:val="bullet"/>
      <w:lvlText w:val=""/>
      <w:lvlJc w:val="left"/>
      <w:pPr>
        <w:ind w:left="858" w:hanging="360"/>
      </w:pPr>
      <w:rPr>
        <w:rFonts w:ascii="Symbol" w:hAnsi="Symbol" w:hint="default"/>
      </w:rPr>
    </w:lvl>
    <w:lvl w:ilvl="1" w:tplc="240A0003" w:tentative="1">
      <w:start w:val="1"/>
      <w:numFmt w:val="bullet"/>
      <w:lvlText w:val="o"/>
      <w:lvlJc w:val="left"/>
      <w:pPr>
        <w:ind w:left="1578" w:hanging="360"/>
      </w:pPr>
      <w:rPr>
        <w:rFonts w:ascii="Courier New" w:hAnsi="Courier New" w:cs="Courier New" w:hint="default"/>
      </w:rPr>
    </w:lvl>
    <w:lvl w:ilvl="2" w:tplc="240A0005" w:tentative="1">
      <w:start w:val="1"/>
      <w:numFmt w:val="bullet"/>
      <w:lvlText w:val=""/>
      <w:lvlJc w:val="left"/>
      <w:pPr>
        <w:ind w:left="2298" w:hanging="360"/>
      </w:pPr>
      <w:rPr>
        <w:rFonts w:ascii="Wingdings" w:hAnsi="Wingdings" w:hint="default"/>
      </w:rPr>
    </w:lvl>
    <w:lvl w:ilvl="3" w:tplc="240A0001" w:tentative="1">
      <w:start w:val="1"/>
      <w:numFmt w:val="bullet"/>
      <w:lvlText w:val=""/>
      <w:lvlJc w:val="left"/>
      <w:pPr>
        <w:ind w:left="3018" w:hanging="360"/>
      </w:pPr>
      <w:rPr>
        <w:rFonts w:ascii="Symbol" w:hAnsi="Symbol" w:hint="default"/>
      </w:rPr>
    </w:lvl>
    <w:lvl w:ilvl="4" w:tplc="240A0003" w:tentative="1">
      <w:start w:val="1"/>
      <w:numFmt w:val="bullet"/>
      <w:lvlText w:val="o"/>
      <w:lvlJc w:val="left"/>
      <w:pPr>
        <w:ind w:left="3738" w:hanging="360"/>
      </w:pPr>
      <w:rPr>
        <w:rFonts w:ascii="Courier New" w:hAnsi="Courier New" w:cs="Courier New" w:hint="default"/>
      </w:rPr>
    </w:lvl>
    <w:lvl w:ilvl="5" w:tplc="240A0005" w:tentative="1">
      <w:start w:val="1"/>
      <w:numFmt w:val="bullet"/>
      <w:lvlText w:val=""/>
      <w:lvlJc w:val="left"/>
      <w:pPr>
        <w:ind w:left="4458" w:hanging="360"/>
      </w:pPr>
      <w:rPr>
        <w:rFonts w:ascii="Wingdings" w:hAnsi="Wingdings" w:hint="default"/>
      </w:rPr>
    </w:lvl>
    <w:lvl w:ilvl="6" w:tplc="240A0001" w:tentative="1">
      <w:start w:val="1"/>
      <w:numFmt w:val="bullet"/>
      <w:lvlText w:val=""/>
      <w:lvlJc w:val="left"/>
      <w:pPr>
        <w:ind w:left="5178" w:hanging="360"/>
      </w:pPr>
      <w:rPr>
        <w:rFonts w:ascii="Symbol" w:hAnsi="Symbol" w:hint="default"/>
      </w:rPr>
    </w:lvl>
    <w:lvl w:ilvl="7" w:tplc="240A0003" w:tentative="1">
      <w:start w:val="1"/>
      <w:numFmt w:val="bullet"/>
      <w:lvlText w:val="o"/>
      <w:lvlJc w:val="left"/>
      <w:pPr>
        <w:ind w:left="5898" w:hanging="360"/>
      </w:pPr>
      <w:rPr>
        <w:rFonts w:ascii="Courier New" w:hAnsi="Courier New" w:cs="Courier New" w:hint="default"/>
      </w:rPr>
    </w:lvl>
    <w:lvl w:ilvl="8" w:tplc="240A0005" w:tentative="1">
      <w:start w:val="1"/>
      <w:numFmt w:val="bullet"/>
      <w:lvlText w:val=""/>
      <w:lvlJc w:val="left"/>
      <w:pPr>
        <w:ind w:left="6618" w:hanging="360"/>
      </w:pPr>
      <w:rPr>
        <w:rFonts w:ascii="Wingdings" w:hAnsi="Wingdings" w:hint="default"/>
      </w:rPr>
    </w:lvl>
  </w:abstractNum>
  <w:abstractNum w:abstractNumId="28" w15:restartNumberingAfterBreak="0">
    <w:nsid w:val="6D1641CB"/>
    <w:multiLevelType w:val="hybridMultilevel"/>
    <w:tmpl w:val="85848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D4778C"/>
    <w:multiLevelType w:val="multilevel"/>
    <w:tmpl w:val="8D22E66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70A83AE2"/>
    <w:multiLevelType w:val="multilevel"/>
    <w:tmpl w:val="6D90A90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78C01EE9"/>
    <w:multiLevelType w:val="multilevel"/>
    <w:tmpl w:val="6D90A90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7A9034A6"/>
    <w:multiLevelType w:val="hybridMultilevel"/>
    <w:tmpl w:val="2A5689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14"/>
  </w:num>
  <w:num w:numId="4">
    <w:abstractNumId w:val="2"/>
  </w:num>
  <w:num w:numId="5">
    <w:abstractNumId w:val="3"/>
  </w:num>
  <w:num w:numId="6">
    <w:abstractNumId w:val="1"/>
  </w:num>
  <w:num w:numId="7">
    <w:abstractNumId w:val="17"/>
  </w:num>
  <w:num w:numId="8">
    <w:abstractNumId w:val="11"/>
  </w:num>
  <w:num w:numId="9">
    <w:abstractNumId w:val="30"/>
  </w:num>
  <w:num w:numId="10">
    <w:abstractNumId w:val="31"/>
  </w:num>
  <w:num w:numId="11">
    <w:abstractNumId w:val="24"/>
  </w:num>
  <w:num w:numId="12">
    <w:abstractNumId w:val="18"/>
  </w:num>
  <w:num w:numId="13">
    <w:abstractNumId w:val="9"/>
  </w:num>
  <w:num w:numId="14">
    <w:abstractNumId w:val="19"/>
  </w:num>
  <w:num w:numId="15">
    <w:abstractNumId w:val="0"/>
  </w:num>
  <w:num w:numId="16">
    <w:abstractNumId w:val="28"/>
  </w:num>
  <w:num w:numId="17">
    <w:abstractNumId w:val="8"/>
  </w:num>
  <w:num w:numId="18">
    <w:abstractNumId w:val="25"/>
  </w:num>
  <w:num w:numId="19">
    <w:abstractNumId w:val="13"/>
  </w:num>
  <w:num w:numId="20">
    <w:abstractNumId w:val="12"/>
  </w:num>
  <w:num w:numId="21">
    <w:abstractNumId w:val="20"/>
  </w:num>
  <w:num w:numId="22">
    <w:abstractNumId w:val="0"/>
    <w:lvlOverride w:ilvl="0">
      <w:startOverride w:val="5"/>
    </w:lvlOverride>
    <w:lvlOverride w:ilvl="1">
      <w:startOverride w:val="1"/>
    </w:lvlOverride>
  </w:num>
  <w:num w:numId="23">
    <w:abstractNumId w:val="7"/>
  </w:num>
  <w:num w:numId="24">
    <w:abstractNumId w:val="16"/>
  </w:num>
  <w:num w:numId="25">
    <w:abstractNumId w:val="32"/>
  </w:num>
  <w:num w:numId="26">
    <w:abstractNumId w:val="4"/>
  </w:num>
  <w:num w:numId="27">
    <w:abstractNumId w:val="15"/>
  </w:num>
  <w:num w:numId="28">
    <w:abstractNumId w:val="27"/>
  </w:num>
  <w:num w:numId="29">
    <w:abstractNumId w:val="6"/>
  </w:num>
  <w:num w:numId="30">
    <w:abstractNumId w:val="23"/>
  </w:num>
  <w:num w:numId="31">
    <w:abstractNumId w:val="26"/>
  </w:num>
  <w:num w:numId="32">
    <w:abstractNumId w:val="10"/>
  </w:num>
  <w:num w:numId="33">
    <w:abstractNumId w:val="22"/>
  </w:num>
  <w:num w:numId="34">
    <w:abstractNumId w:val="21"/>
  </w:num>
  <w:num w:numId="3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5B"/>
    <w:rsid w:val="000005C8"/>
    <w:rsid w:val="000010B1"/>
    <w:rsid w:val="00001E22"/>
    <w:rsid w:val="0000284F"/>
    <w:rsid w:val="00002D99"/>
    <w:rsid w:val="0000426D"/>
    <w:rsid w:val="00004F7F"/>
    <w:rsid w:val="00004F9B"/>
    <w:rsid w:val="00005135"/>
    <w:rsid w:val="00005A76"/>
    <w:rsid w:val="00006E69"/>
    <w:rsid w:val="00006F70"/>
    <w:rsid w:val="0000711B"/>
    <w:rsid w:val="0000754D"/>
    <w:rsid w:val="00007DA2"/>
    <w:rsid w:val="00010438"/>
    <w:rsid w:val="00010E55"/>
    <w:rsid w:val="0001219D"/>
    <w:rsid w:val="000123B7"/>
    <w:rsid w:val="00013B62"/>
    <w:rsid w:val="00014D32"/>
    <w:rsid w:val="000201C6"/>
    <w:rsid w:val="000204C4"/>
    <w:rsid w:val="000219A9"/>
    <w:rsid w:val="00021CCC"/>
    <w:rsid w:val="000242E8"/>
    <w:rsid w:val="0002472B"/>
    <w:rsid w:val="000254DB"/>
    <w:rsid w:val="00025BB0"/>
    <w:rsid w:val="00026E62"/>
    <w:rsid w:val="00027552"/>
    <w:rsid w:val="00030520"/>
    <w:rsid w:val="00030587"/>
    <w:rsid w:val="00030C51"/>
    <w:rsid w:val="000332B0"/>
    <w:rsid w:val="0003387E"/>
    <w:rsid w:val="0003466E"/>
    <w:rsid w:val="000350FE"/>
    <w:rsid w:val="00035DCE"/>
    <w:rsid w:val="000366DC"/>
    <w:rsid w:val="0003679D"/>
    <w:rsid w:val="0003706B"/>
    <w:rsid w:val="0004041C"/>
    <w:rsid w:val="00040720"/>
    <w:rsid w:val="000427F0"/>
    <w:rsid w:val="00042E5F"/>
    <w:rsid w:val="00043D56"/>
    <w:rsid w:val="000440B2"/>
    <w:rsid w:val="00044227"/>
    <w:rsid w:val="00044265"/>
    <w:rsid w:val="00044970"/>
    <w:rsid w:val="00044A43"/>
    <w:rsid w:val="00045255"/>
    <w:rsid w:val="00046681"/>
    <w:rsid w:val="0004715C"/>
    <w:rsid w:val="0004763A"/>
    <w:rsid w:val="00050FDB"/>
    <w:rsid w:val="00051502"/>
    <w:rsid w:val="000516DA"/>
    <w:rsid w:val="00051FD5"/>
    <w:rsid w:val="00052494"/>
    <w:rsid w:val="00053060"/>
    <w:rsid w:val="000536E9"/>
    <w:rsid w:val="00053925"/>
    <w:rsid w:val="00053AEF"/>
    <w:rsid w:val="00054319"/>
    <w:rsid w:val="000550F8"/>
    <w:rsid w:val="0005611D"/>
    <w:rsid w:val="000566D3"/>
    <w:rsid w:val="00056D33"/>
    <w:rsid w:val="000574B0"/>
    <w:rsid w:val="00060539"/>
    <w:rsid w:val="00060A75"/>
    <w:rsid w:val="000613EB"/>
    <w:rsid w:val="00061CD8"/>
    <w:rsid w:val="00061FB6"/>
    <w:rsid w:val="00061FD0"/>
    <w:rsid w:val="0006374B"/>
    <w:rsid w:val="000645E6"/>
    <w:rsid w:val="0006488E"/>
    <w:rsid w:val="00064FB5"/>
    <w:rsid w:val="00065375"/>
    <w:rsid w:val="0006611C"/>
    <w:rsid w:val="000668C7"/>
    <w:rsid w:val="00070DAA"/>
    <w:rsid w:val="00071AFF"/>
    <w:rsid w:val="00071B2C"/>
    <w:rsid w:val="00072C7A"/>
    <w:rsid w:val="00073A3D"/>
    <w:rsid w:val="00073AB5"/>
    <w:rsid w:val="000752E3"/>
    <w:rsid w:val="000761BB"/>
    <w:rsid w:val="00076980"/>
    <w:rsid w:val="00076E29"/>
    <w:rsid w:val="000772A7"/>
    <w:rsid w:val="00080182"/>
    <w:rsid w:val="000813E6"/>
    <w:rsid w:val="000819E7"/>
    <w:rsid w:val="00082DDD"/>
    <w:rsid w:val="0008410E"/>
    <w:rsid w:val="00084BE9"/>
    <w:rsid w:val="00085B76"/>
    <w:rsid w:val="00086CAA"/>
    <w:rsid w:val="00086FD5"/>
    <w:rsid w:val="00087841"/>
    <w:rsid w:val="00087D93"/>
    <w:rsid w:val="0009003F"/>
    <w:rsid w:val="00090C9C"/>
    <w:rsid w:val="000916E4"/>
    <w:rsid w:val="00091D5B"/>
    <w:rsid w:val="00091E1E"/>
    <w:rsid w:val="00092847"/>
    <w:rsid w:val="000928EF"/>
    <w:rsid w:val="00092C17"/>
    <w:rsid w:val="000932CA"/>
    <w:rsid w:val="00093882"/>
    <w:rsid w:val="000939EE"/>
    <w:rsid w:val="00093C3A"/>
    <w:rsid w:val="00093D40"/>
    <w:rsid w:val="0009428A"/>
    <w:rsid w:val="00095501"/>
    <w:rsid w:val="00095DEB"/>
    <w:rsid w:val="000965A5"/>
    <w:rsid w:val="00097092"/>
    <w:rsid w:val="000975E3"/>
    <w:rsid w:val="000A0272"/>
    <w:rsid w:val="000A0633"/>
    <w:rsid w:val="000A0791"/>
    <w:rsid w:val="000A090F"/>
    <w:rsid w:val="000A1109"/>
    <w:rsid w:val="000A1808"/>
    <w:rsid w:val="000A2351"/>
    <w:rsid w:val="000A2736"/>
    <w:rsid w:val="000A3D79"/>
    <w:rsid w:val="000A548A"/>
    <w:rsid w:val="000A5E78"/>
    <w:rsid w:val="000A601E"/>
    <w:rsid w:val="000A6241"/>
    <w:rsid w:val="000A67C4"/>
    <w:rsid w:val="000A7C41"/>
    <w:rsid w:val="000B089B"/>
    <w:rsid w:val="000B108D"/>
    <w:rsid w:val="000B187C"/>
    <w:rsid w:val="000B1938"/>
    <w:rsid w:val="000B1BFC"/>
    <w:rsid w:val="000B2211"/>
    <w:rsid w:val="000B2964"/>
    <w:rsid w:val="000B327F"/>
    <w:rsid w:val="000B348E"/>
    <w:rsid w:val="000B5AD9"/>
    <w:rsid w:val="000B5B51"/>
    <w:rsid w:val="000B61BF"/>
    <w:rsid w:val="000B62A6"/>
    <w:rsid w:val="000B6B35"/>
    <w:rsid w:val="000B6DAC"/>
    <w:rsid w:val="000B6E1B"/>
    <w:rsid w:val="000B7609"/>
    <w:rsid w:val="000B76C8"/>
    <w:rsid w:val="000C052B"/>
    <w:rsid w:val="000C0CCF"/>
    <w:rsid w:val="000C17BC"/>
    <w:rsid w:val="000C2A22"/>
    <w:rsid w:val="000C2D18"/>
    <w:rsid w:val="000C30F2"/>
    <w:rsid w:val="000C34AC"/>
    <w:rsid w:val="000C3B32"/>
    <w:rsid w:val="000C4AAF"/>
    <w:rsid w:val="000C56DB"/>
    <w:rsid w:val="000C597C"/>
    <w:rsid w:val="000C6880"/>
    <w:rsid w:val="000C79CA"/>
    <w:rsid w:val="000C7D14"/>
    <w:rsid w:val="000D0145"/>
    <w:rsid w:val="000D03A0"/>
    <w:rsid w:val="000D068F"/>
    <w:rsid w:val="000D3075"/>
    <w:rsid w:val="000D378D"/>
    <w:rsid w:val="000D40DB"/>
    <w:rsid w:val="000D4A5B"/>
    <w:rsid w:val="000D5B52"/>
    <w:rsid w:val="000D6105"/>
    <w:rsid w:val="000D6C18"/>
    <w:rsid w:val="000D7019"/>
    <w:rsid w:val="000E0272"/>
    <w:rsid w:val="000E0E73"/>
    <w:rsid w:val="000E1AA3"/>
    <w:rsid w:val="000E1BA4"/>
    <w:rsid w:val="000E24E6"/>
    <w:rsid w:val="000E27B8"/>
    <w:rsid w:val="000E2A37"/>
    <w:rsid w:val="000E2DD9"/>
    <w:rsid w:val="000E3309"/>
    <w:rsid w:val="000E331E"/>
    <w:rsid w:val="000E3589"/>
    <w:rsid w:val="000E554B"/>
    <w:rsid w:val="000E5767"/>
    <w:rsid w:val="000E5A6E"/>
    <w:rsid w:val="000E66DB"/>
    <w:rsid w:val="000E6B1F"/>
    <w:rsid w:val="000E6FF1"/>
    <w:rsid w:val="000E7D16"/>
    <w:rsid w:val="000E7E94"/>
    <w:rsid w:val="000F041F"/>
    <w:rsid w:val="000F0F26"/>
    <w:rsid w:val="000F1992"/>
    <w:rsid w:val="000F2A7E"/>
    <w:rsid w:val="000F2FC7"/>
    <w:rsid w:val="000F4156"/>
    <w:rsid w:val="000F4B71"/>
    <w:rsid w:val="000F4B9C"/>
    <w:rsid w:val="000F5272"/>
    <w:rsid w:val="000F565D"/>
    <w:rsid w:val="000F6090"/>
    <w:rsid w:val="000F64D1"/>
    <w:rsid w:val="000F735A"/>
    <w:rsid w:val="000F7A9F"/>
    <w:rsid w:val="00100CC5"/>
    <w:rsid w:val="00101B28"/>
    <w:rsid w:val="0010282C"/>
    <w:rsid w:val="0010296F"/>
    <w:rsid w:val="0010334D"/>
    <w:rsid w:val="00103379"/>
    <w:rsid w:val="00105686"/>
    <w:rsid w:val="00105AB4"/>
    <w:rsid w:val="00105C80"/>
    <w:rsid w:val="0010607E"/>
    <w:rsid w:val="001060EB"/>
    <w:rsid w:val="00106349"/>
    <w:rsid w:val="0010682D"/>
    <w:rsid w:val="00106C6F"/>
    <w:rsid w:val="001073EC"/>
    <w:rsid w:val="00107603"/>
    <w:rsid w:val="00110A6C"/>
    <w:rsid w:val="00110CCE"/>
    <w:rsid w:val="0011103E"/>
    <w:rsid w:val="001124A1"/>
    <w:rsid w:val="0011381B"/>
    <w:rsid w:val="001141E8"/>
    <w:rsid w:val="00114683"/>
    <w:rsid w:val="00114B0A"/>
    <w:rsid w:val="00114E84"/>
    <w:rsid w:val="00115D1B"/>
    <w:rsid w:val="0011705B"/>
    <w:rsid w:val="001170CC"/>
    <w:rsid w:val="00117596"/>
    <w:rsid w:val="00117E9C"/>
    <w:rsid w:val="00117F73"/>
    <w:rsid w:val="00120A9D"/>
    <w:rsid w:val="0012139F"/>
    <w:rsid w:val="00122732"/>
    <w:rsid w:val="00122ED2"/>
    <w:rsid w:val="00123596"/>
    <w:rsid w:val="00123C1B"/>
    <w:rsid w:val="00123F62"/>
    <w:rsid w:val="0012462E"/>
    <w:rsid w:val="00124BEE"/>
    <w:rsid w:val="0012630E"/>
    <w:rsid w:val="00126D5E"/>
    <w:rsid w:val="00127267"/>
    <w:rsid w:val="00130E42"/>
    <w:rsid w:val="00134155"/>
    <w:rsid w:val="00134F53"/>
    <w:rsid w:val="001353E8"/>
    <w:rsid w:val="00135A9A"/>
    <w:rsid w:val="001367F1"/>
    <w:rsid w:val="00136BF7"/>
    <w:rsid w:val="00137076"/>
    <w:rsid w:val="001400B1"/>
    <w:rsid w:val="00140324"/>
    <w:rsid w:val="001411C2"/>
    <w:rsid w:val="001411F3"/>
    <w:rsid w:val="00141B29"/>
    <w:rsid w:val="001422E4"/>
    <w:rsid w:val="00142317"/>
    <w:rsid w:val="00142D10"/>
    <w:rsid w:val="0014465B"/>
    <w:rsid w:val="00144F46"/>
    <w:rsid w:val="00145340"/>
    <w:rsid w:val="00147431"/>
    <w:rsid w:val="001474C9"/>
    <w:rsid w:val="00147B6F"/>
    <w:rsid w:val="001516A1"/>
    <w:rsid w:val="001520DC"/>
    <w:rsid w:val="0015241E"/>
    <w:rsid w:val="0015255F"/>
    <w:rsid w:val="001527A0"/>
    <w:rsid w:val="00154472"/>
    <w:rsid w:val="00154F60"/>
    <w:rsid w:val="001554E9"/>
    <w:rsid w:val="001554FF"/>
    <w:rsid w:val="00156678"/>
    <w:rsid w:val="0015670A"/>
    <w:rsid w:val="00156E31"/>
    <w:rsid w:val="00156F71"/>
    <w:rsid w:val="00156F7A"/>
    <w:rsid w:val="00157D4B"/>
    <w:rsid w:val="00162067"/>
    <w:rsid w:val="0016260A"/>
    <w:rsid w:val="00162950"/>
    <w:rsid w:val="00163E47"/>
    <w:rsid w:val="00164DF9"/>
    <w:rsid w:val="001659CD"/>
    <w:rsid w:val="00165F3A"/>
    <w:rsid w:val="00166877"/>
    <w:rsid w:val="00166EE9"/>
    <w:rsid w:val="00167667"/>
    <w:rsid w:val="00167F6B"/>
    <w:rsid w:val="00170073"/>
    <w:rsid w:val="00171947"/>
    <w:rsid w:val="0017237C"/>
    <w:rsid w:val="001736F6"/>
    <w:rsid w:val="001737ED"/>
    <w:rsid w:val="00173937"/>
    <w:rsid w:val="00173F31"/>
    <w:rsid w:val="001746A3"/>
    <w:rsid w:val="00174D87"/>
    <w:rsid w:val="001762A0"/>
    <w:rsid w:val="0017675E"/>
    <w:rsid w:val="001768B2"/>
    <w:rsid w:val="001776C3"/>
    <w:rsid w:val="00180098"/>
    <w:rsid w:val="00180A8E"/>
    <w:rsid w:val="00180B6B"/>
    <w:rsid w:val="00180E2B"/>
    <w:rsid w:val="00181120"/>
    <w:rsid w:val="001818FB"/>
    <w:rsid w:val="001822D8"/>
    <w:rsid w:val="00182490"/>
    <w:rsid w:val="00182C1F"/>
    <w:rsid w:val="00185A7B"/>
    <w:rsid w:val="001861C0"/>
    <w:rsid w:val="00186672"/>
    <w:rsid w:val="00186FC6"/>
    <w:rsid w:val="00187F75"/>
    <w:rsid w:val="00190DF3"/>
    <w:rsid w:val="00191A6C"/>
    <w:rsid w:val="00191F52"/>
    <w:rsid w:val="00192B89"/>
    <w:rsid w:val="00193DE6"/>
    <w:rsid w:val="00193FA3"/>
    <w:rsid w:val="0019402D"/>
    <w:rsid w:val="00194706"/>
    <w:rsid w:val="00195131"/>
    <w:rsid w:val="00195AE5"/>
    <w:rsid w:val="001961BC"/>
    <w:rsid w:val="00197B23"/>
    <w:rsid w:val="001A0FE9"/>
    <w:rsid w:val="001A188C"/>
    <w:rsid w:val="001A1DC4"/>
    <w:rsid w:val="001A1FCA"/>
    <w:rsid w:val="001A264C"/>
    <w:rsid w:val="001A2CB5"/>
    <w:rsid w:val="001A562A"/>
    <w:rsid w:val="001A685F"/>
    <w:rsid w:val="001A74D5"/>
    <w:rsid w:val="001A7FC4"/>
    <w:rsid w:val="001B000A"/>
    <w:rsid w:val="001B03A8"/>
    <w:rsid w:val="001B0806"/>
    <w:rsid w:val="001B095A"/>
    <w:rsid w:val="001B0AD6"/>
    <w:rsid w:val="001B1838"/>
    <w:rsid w:val="001B1C94"/>
    <w:rsid w:val="001B20B6"/>
    <w:rsid w:val="001B3FDE"/>
    <w:rsid w:val="001B45B4"/>
    <w:rsid w:val="001B5023"/>
    <w:rsid w:val="001B58A6"/>
    <w:rsid w:val="001B66FC"/>
    <w:rsid w:val="001B7CF4"/>
    <w:rsid w:val="001B7DE7"/>
    <w:rsid w:val="001C025A"/>
    <w:rsid w:val="001C05B1"/>
    <w:rsid w:val="001C179B"/>
    <w:rsid w:val="001C237F"/>
    <w:rsid w:val="001C33C2"/>
    <w:rsid w:val="001C4F2B"/>
    <w:rsid w:val="001C54CB"/>
    <w:rsid w:val="001C5CBB"/>
    <w:rsid w:val="001C6A91"/>
    <w:rsid w:val="001D0421"/>
    <w:rsid w:val="001D0527"/>
    <w:rsid w:val="001D0820"/>
    <w:rsid w:val="001D0832"/>
    <w:rsid w:val="001D126C"/>
    <w:rsid w:val="001D1743"/>
    <w:rsid w:val="001D1AC5"/>
    <w:rsid w:val="001D1C6E"/>
    <w:rsid w:val="001D23C5"/>
    <w:rsid w:val="001D2B8A"/>
    <w:rsid w:val="001D4131"/>
    <w:rsid w:val="001D455E"/>
    <w:rsid w:val="001D522B"/>
    <w:rsid w:val="001D64B1"/>
    <w:rsid w:val="001D64EC"/>
    <w:rsid w:val="001D65A7"/>
    <w:rsid w:val="001D66C3"/>
    <w:rsid w:val="001D73B4"/>
    <w:rsid w:val="001D7625"/>
    <w:rsid w:val="001E072D"/>
    <w:rsid w:val="001E0D08"/>
    <w:rsid w:val="001E18A8"/>
    <w:rsid w:val="001E2B6A"/>
    <w:rsid w:val="001E2C48"/>
    <w:rsid w:val="001E360E"/>
    <w:rsid w:val="001E3994"/>
    <w:rsid w:val="001E7080"/>
    <w:rsid w:val="001E71C9"/>
    <w:rsid w:val="001E7C4A"/>
    <w:rsid w:val="001E7EBB"/>
    <w:rsid w:val="001E7F97"/>
    <w:rsid w:val="001F1D2D"/>
    <w:rsid w:val="001F20A9"/>
    <w:rsid w:val="001F27ED"/>
    <w:rsid w:val="001F29EF"/>
    <w:rsid w:val="001F3211"/>
    <w:rsid w:val="001F345B"/>
    <w:rsid w:val="001F3AC0"/>
    <w:rsid w:val="001F3ADB"/>
    <w:rsid w:val="001F3FE8"/>
    <w:rsid w:val="001F420C"/>
    <w:rsid w:val="001F644C"/>
    <w:rsid w:val="001F6730"/>
    <w:rsid w:val="001F70A5"/>
    <w:rsid w:val="001F74AA"/>
    <w:rsid w:val="001F758C"/>
    <w:rsid w:val="001F760A"/>
    <w:rsid w:val="001F77CD"/>
    <w:rsid w:val="001F7DA5"/>
    <w:rsid w:val="0020002D"/>
    <w:rsid w:val="002007CD"/>
    <w:rsid w:val="00200B74"/>
    <w:rsid w:val="00201014"/>
    <w:rsid w:val="002015FC"/>
    <w:rsid w:val="00201954"/>
    <w:rsid w:val="002021AA"/>
    <w:rsid w:val="002037A4"/>
    <w:rsid w:val="00204095"/>
    <w:rsid w:val="002047F8"/>
    <w:rsid w:val="00204B6C"/>
    <w:rsid w:val="00204D31"/>
    <w:rsid w:val="00206875"/>
    <w:rsid w:val="00206AB1"/>
    <w:rsid w:val="0020740A"/>
    <w:rsid w:val="002078BA"/>
    <w:rsid w:val="0021032A"/>
    <w:rsid w:val="002112FF"/>
    <w:rsid w:val="00211384"/>
    <w:rsid w:val="00212766"/>
    <w:rsid w:val="00212964"/>
    <w:rsid w:val="00214127"/>
    <w:rsid w:val="00214536"/>
    <w:rsid w:val="002149E3"/>
    <w:rsid w:val="00214FAC"/>
    <w:rsid w:val="00215E65"/>
    <w:rsid w:val="002162CB"/>
    <w:rsid w:val="00216458"/>
    <w:rsid w:val="00216523"/>
    <w:rsid w:val="002170CA"/>
    <w:rsid w:val="00220E0E"/>
    <w:rsid w:val="00220E2B"/>
    <w:rsid w:val="002214C9"/>
    <w:rsid w:val="00224237"/>
    <w:rsid w:val="0022466A"/>
    <w:rsid w:val="0022553C"/>
    <w:rsid w:val="00225743"/>
    <w:rsid w:val="00226427"/>
    <w:rsid w:val="0023057C"/>
    <w:rsid w:val="0023070C"/>
    <w:rsid w:val="00232ADF"/>
    <w:rsid w:val="00232BB0"/>
    <w:rsid w:val="00233019"/>
    <w:rsid w:val="00233AFF"/>
    <w:rsid w:val="00233EE2"/>
    <w:rsid w:val="0023433C"/>
    <w:rsid w:val="00234BA2"/>
    <w:rsid w:val="00235A22"/>
    <w:rsid w:val="00235F62"/>
    <w:rsid w:val="002367DE"/>
    <w:rsid w:val="00236838"/>
    <w:rsid w:val="0023741F"/>
    <w:rsid w:val="002406D9"/>
    <w:rsid w:val="00241BDF"/>
    <w:rsid w:val="0024227A"/>
    <w:rsid w:val="002424F9"/>
    <w:rsid w:val="0024268E"/>
    <w:rsid w:val="00244B00"/>
    <w:rsid w:val="00244F82"/>
    <w:rsid w:val="00245AB6"/>
    <w:rsid w:val="00245F4B"/>
    <w:rsid w:val="002476FB"/>
    <w:rsid w:val="00250145"/>
    <w:rsid w:val="00250A0B"/>
    <w:rsid w:val="00251924"/>
    <w:rsid w:val="00252D39"/>
    <w:rsid w:val="00254B79"/>
    <w:rsid w:val="00255D28"/>
    <w:rsid w:val="00255F1B"/>
    <w:rsid w:val="00256373"/>
    <w:rsid w:val="002564C6"/>
    <w:rsid w:val="00256FB7"/>
    <w:rsid w:val="0025727E"/>
    <w:rsid w:val="002577E3"/>
    <w:rsid w:val="002579C5"/>
    <w:rsid w:val="00260B70"/>
    <w:rsid w:val="00260BAD"/>
    <w:rsid w:val="00261365"/>
    <w:rsid w:val="00263703"/>
    <w:rsid w:val="00263871"/>
    <w:rsid w:val="00264030"/>
    <w:rsid w:val="00265786"/>
    <w:rsid w:val="00266A84"/>
    <w:rsid w:val="0026708B"/>
    <w:rsid w:val="00270187"/>
    <w:rsid w:val="002709BF"/>
    <w:rsid w:val="002716B4"/>
    <w:rsid w:val="002721D4"/>
    <w:rsid w:val="002727DF"/>
    <w:rsid w:val="00273755"/>
    <w:rsid w:val="002744B8"/>
    <w:rsid w:val="00274D17"/>
    <w:rsid w:val="002758B3"/>
    <w:rsid w:val="00275A65"/>
    <w:rsid w:val="002760CE"/>
    <w:rsid w:val="0027696F"/>
    <w:rsid w:val="00277566"/>
    <w:rsid w:val="002809FB"/>
    <w:rsid w:val="002829F9"/>
    <w:rsid w:val="002841EF"/>
    <w:rsid w:val="002846F3"/>
    <w:rsid w:val="00284895"/>
    <w:rsid w:val="0028525E"/>
    <w:rsid w:val="002902DE"/>
    <w:rsid w:val="002912AA"/>
    <w:rsid w:val="00291571"/>
    <w:rsid w:val="002919F0"/>
    <w:rsid w:val="00291D9F"/>
    <w:rsid w:val="00292DA7"/>
    <w:rsid w:val="002935DC"/>
    <w:rsid w:val="00293990"/>
    <w:rsid w:val="00294E64"/>
    <w:rsid w:val="00296459"/>
    <w:rsid w:val="0029790E"/>
    <w:rsid w:val="002A015D"/>
    <w:rsid w:val="002A0597"/>
    <w:rsid w:val="002A08C1"/>
    <w:rsid w:val="002A13FE"/>
    <w:rsid w:val="002A1546"/>
    <w:rsid w:val="002A2139"/>
    <w:rsid w:val="002A31F2"/>
    <w:rsid w:val="002A3C5B"/>
    <w:rsid w:val="002A4498"/>
    <w:rsid w:val="002A50DB"/>
    <w:rsid w:val="002A57AA"/>
    <w:rsid w:val="002A5DEA"/>
    <w:rsid w:val="002A5DEB"/>
    <w:rsid w:val="002A6348"/>
    <w:rsid w:val="002A6AE9"/>
    <w:rsid w:val="002A6EB9"/>
    <w:rsid w:val="002A701E"/>
    <w:rsid w:val="002A7021"/>
    <w:rsid w:val="002B0C36"/>
    <w:rsid w:val="002B110A"/>
    <w:rsid w:val="002B1AC3"/>
    <w:rsid w:val="002B3B00"/>
    <w:rsid w:val="002B3FBA"/>
    <w:rsid w:val="002B44D9"/>
    <w:rsid w:val="002B5A63"/>
    <w:rsid w:val="002B6B9D"/>
    <w:rsid w:val="002B7142"/>
    <w:rsid w:val="002B7D46"/>
    <w:rsid w:val="002B7EE2"/>
    <w:rsid w:val="002B7FA4"/>
    <w:rsid w:val="002C0A22"/>
    <w:rsid w:val="002C1CF1"/>
    <w:rsid w:val="002C37DD"/>
    <w:rsid w:val="002C46B6"/>
    <w:rsid w:val="002C4D39"/>
    <w:rsid w:val="002C54F7"/>
    <w:rsid w:val="002C5E9A"/>
    <w:rsid w:val="002C6666"/>
    <w:rsid w:val="002C7DB9"/>
    <w:rsid w:val="002D095A"/>
    <w:rsid w:val="002D0BB6"/>
    <w:rsid w:val="002D0C2A"/>
    <w:rsid w:val="002D225C"/>
    <w:rsid w:val="002D239E"/>
    <w:rsid w:val="002D2BE8"/>
    <w:rsid w:val="002D2C43"/>
    <w:rsid w:val="002D2F80"/>
    <w:rsid w:val="002D30D7"/>
    <w:rsid w:val="002D48AB"/>
    <w:rsid w:val="002D4ADF"/>
    <w:rsid w:val="002D4F57"/>
    <w:rsid w:val="002D7275"/>
    <w:rsid w:val="002E0101"/>
    <w:rsid w:val="002E09AE"/>
    <w:rsid w:val="002E0DDD"/>
    <w:rsid w:val="002E154A"/>
    <w:rsid w:val="002E1756"/>
    <w:rsid w:val="002E1E31"/>
    <w:rsid w:val="002E2829"/>
    <w:rsid w:val="002E314A"/>
    <w:rsid w:val="002E34BA"/>
    <w:rsid w:val="002E35FE"/>
    <w:rsid w:val="002E4EC1"/>
    <w:rsid w:val="002E50D2"/>
    <w:rsid w:val="002E5672"/>
    <w:rsid w:val="002E5C64"/>
    <w:rsid w:val="002E5CE0"/>
    <w:rsid w:val="002E5CE7"/>
    <w:rsid w:val="002E61CD"/>
    <w:rsid w:val="002E63AE"/>
    <w:rsid w:val="002E6668"/>
    <w:rsid w:val="002E7625"/>
    <w:rsid w:val="002E78D6"/>
    <w:rsid w:val="002F0C0F"/>
    <w:rsid w:val="002F0FCD"/>
    <w:rsid w:val="002F1074"/>
    <w:rsid w:val="002F134E"/>
    <w:rsid w:val="002F1537"/>
    <w:rsid w:val="002F23DA"/>
    <w:rsid w:val="002F27AF"/>
    <w:rsid w:val="002F2A88"/>
    <w:rsid w:val="002F2CB3"/>
    <w:rsid w:val="002F460F"/>
    <w:rsid w:val="002F47CD"/>
    <w:rsid w:val="002F4B6B"/>
    <w:rsid w:val="002F4C98"/>
    <w:rsid w:val="002F577D"/>
    <w:rsid w:val="002F5F2D"/>
    <w:rsid w:val="002F6FC1"/>
    <w:rsid w:val="002F7FD7"/>
    <w:rsid w:val="00301140"/>
    <w:rsid w:val="003022B6"/>
    <w:rsid w:val="003029B2"/>
    <w:rsid w:val="00303119"/>
    <w:rsid w:val="0030352F"/>
    <w:rsid w:val="0030355D"/>
    <w:rsid w:val="00303DD9"/>
    <w:rsid w:val="003051AA"/>
    <w:rsid w:val="00305763"/>
    <w:rsid w:val="003060D8"/>
    <w:rsid w:val="0030614D"/>
    <w:rsid w:val="00306B26"/>
    <w:rsid w:val="00307BDB"/>
    <w:rsid w:val="00307E0B"/>
    <w:rsid w:val="00311631"/>
    <w:rsid w:val="00312246"/>
    <w:rsid w:val="00312A1C"/>
    <w:rsid w:val="00313054"/>
    <w:rsid w:val="00314DC1"/>
    <w:rsid w:val="003157A0"/>
    <w:rsid w:val="003157D3"/>
    <w:rsid w:val="00316EC0"/>
    <w:rsid w:val="0031797D"/>
    <w:rsid w:val="0032010D"/>
    <w:rsid w:val="003209D4"/>
    <w:rsid w:val="00320A8D"/>
    <w:rsid w:val="0032327C"/>
    <w:rsid w:val="003236D3"/>
    <w:rsid w:val="00324D84"/>
    <w:rsid w:val="003253C4"/>
    <w:rsid w:val="00326B45"/>
    <w:rsid w:val="00326C20"/>
    <w:rsid w:val="0032724E"/>
    <w:rsid w:val="0032791D"/>
    <w:rsid w:val="00327E8B"/>
    <w:rsid w:val="003308BE"/>
    <w:rsid w:val="003318BC"/>
    <w:rsid w:val="00332C93"/>
    <w:rsid w:val="00333153"/>
    <w:rsid w:val="003339DA"/>
    <w:rsid w:val="00333BFD"/>
    <w:rsid w:val="00334702"/>
    <w:rsid w:val="003375EF"/>
    <w:rsid w:val="003401D0"/>
    <w:rsid w:val="00340413"/>
    <w:rsid w:val="00340BB1"/>
    <w:rsid w:val="00340E97"/>
    <w:rsid w:val="00341F17"/>
    <w:rsid w:val="00343591"/>
    <w:rsid w:val="00343A10"/>
    <w:rsid w:val="00343AE2"/>
    <w:rsid w:val="00344712"/>
    <w:rsid w:val="00344A7B"/>
    <w:rsid w:val="00346F18"/>
    <w:rsid w:val="00347462"/>
    <w:rsid w:val="00350AFE"/>
    <w:rsid w:val="0035168E"/>
    <w:rsid w:val="00351852"/>
    <w:rsid w:val="00352925"/>
    <w:rsid w:val="003534D4"/>
    <w:rsid w:val="00354114"/>
    <w:rsid w:val="00354877"/>
    <w:rsid w:val="0035519A"/>
    <w:rsid w:val="003554FE"/>
    <w:rsid w:val="00355B49"/>
    <w:rsid w:val="00362D37"/>
    <w:rsid w:val="00362EDF"/>
    <w:rsid w:val="00365CF1"/>
    <w:rsid w:val="0036644E"/>
    <w:rsid w:val="0036739E"/>
    <w:rsid w:val="0037050B"/>
    <w:rsid w:val="00370FE1"/>
    <w:rsid w:val="00371A12"/>
    <w:rsid w:val="00372162"/>
    <w:rsid w:val="003721F8"/>
    <w:rsid w:val="0037325D"/>
    <w:rsid w:val="00373328"/>
    <w:rsid w:val="00373F76"/>
    <w:rsid w:val="00374DC6"/>
    <w:rsid w:val="00374F0F"/>
    <w:rsid w:val="00375D16"/>
    <w:rsid w:val="00376FFC"/>
    <w:rsid w:val="003776BC"/>
    <w:rsid w:val="003776F5"/>
    <w:rsid w:val="00377B81"/>
    <w:rsid w:val="00377C6D"/>
    <w:rsid w:val="00377FEC"/>
    <w:rsid w:val="003802E6"/>
    <w:rsid w:val="00381560"/>
    <w:rsid w:val="00382142"/>
    <w:rsid w:val="00383955"/>
    <w:rsid w:val="00383BD1"/>
    <w:rsid w:val="00383D1E"/>
    <w:rsid w:val="00384332"/>
    <w:rsid w:val="00384451"/>
    <w:rsid w:val="00384E91"/>
    <w:rsid w:val="00385BD1"/>
    <w:rsid w:val="00385EF0"/>
    <w:rsid w:val="003864BC"/>
    <w:rsid w:val="00386E41"/>
    <w:rsid w:val="00387123"/>
    <w:rsid w:val="00390B0B"/>
    <w:rsid w:val="00391757"/>
    <w:rsid w:val="00392DCA"/>
    <w:rsid w:val="00392F13"/>
    <w:rsid w:val="003957E2"/>
    <w:rsid w:val="00396994"/>
    <w:rsid w:val="00397619"/>
    <w:rsid w:val="0039775E"/>
    <w:rsid w:val="003A132C"/>
    <w:rsid w:val="003A1EE2"/>
    <w:rsid w:val="003A2B3C"/>
    <w:rsid w:val="003A2D09"/>
    <w:rsid w:val="003A316A"/>
    <w:rsid w:val="003A3ABE"/>
    <w:rsid w:val="003A3C4F"/>
    <w:rsid w:val="003A42CD"/>
    <w:rsid w:val="003A4849"/>
    <w:rsid w:val="003A5D41"/>
    <w:rsid w:val="003A6033"/>
    <w:rsid w:val="003A646D"/>
    <w:rsid w:val="003A6736"/>
    <w:rsid w:val="003A6B5E"/>
    <w:rsid w:val="003A6B77"/>
    <w:rsid w:val="003A72A6"/>
    <w:rsid w:val="003A7927"/>
    <w:rsid w:val="003B0117"/>
    <w:rsid w:val="003B0221"/>
    <w:rsid w:val="003B0994"/>
    <w:rsid w:val="003B150B"/>
    <w:rsid w:val="003B3886"/>
    <w:rsid w:val="003B3A4D"/>
    <w:rsid w:val="003B45D9"/>
    <w:rsid w:val="003B5C0B"/>
    <w:rsid w:val="003B621E"/>
    <w:rsid w:val="003B6F56"/>
    <w:rsid w:val="003B7443"/>
    <w:rsid w:val="003B7824"/>
    <w:rsid w:val="003C1390"/>
    <w:rsid w:val="003C1714"/>
    <w:rsid w:val="003C30CB"/>
    <w:rsid w:val="003C3314"/>
    <w:rsid w:val="003C4049"/>
    <w:rsid w:val="003C43E2"/>
    <w:rsid w:val="003C4B00"/>
    <w:rsid w:val="003C5041"/>
    <w:rsid w:val="003C545E"/>
    <w:rsid w:val="003C557A"/>
    <w:rsid w:val="003C771B"/>
    <w:rsid w:val="003D0298"/>
    <w:rsid w:val="003D02CD"/>
    <w:rsid w:val="003D096C"/>
    <w:rsid w:val="003D11C9"/>
    <w:rsid w:val="003D16FE"/>
    <w:rsid w:val="003D1F1D"/>
    <w:rsid w:val="003D2E2F"/>
    <w:rsid w:val="003D2E6A"/>
    <w:rsid w:val="003D4B3D"/>
    <w:rsid w:val="003D5C2E"/>
    <w:rsid w:val="003D6408"/>
    <w:rsid w:val="003D66C9"/>
    <w:rsid w:val="003D6E05"/>
    <w:rsid w:val="003D70C3"/>
    <w:rsid w:val="003D7B7D"/>
    <w:rsid w:val="003E09E8"/>
    <w:rsid w:val="003E1654"/>
    <w:rsid w:val="003E385D"/>
    <w:rsid w:val="003E3B86"/>
    <w:rsid w:val="003E40CF"/>
    <w:rsid w:val="003E4A4A"/>
    <w:rsid w:val="003E57C6"/>
    <w:rsid w:val="003E6F48"/>
    <w:rsid w:val="003E7259"/>
    <w:rsid w:val="003E7846"/>
    <w:rsid w:val="003F05A1"/>
    <w:rsid w:val="003F07C1"/>
    <w:rsid w:val="003F177F"/>
    <w:rsid w:val="003F4817"/>
    <w:rsid w:val="003F532C"/>
    <w:rsid w:val="003F5881"/>
    <w:rsid w:val="003F5CDF"/>
    <w:rsid w:val="003F5EED"/>
    <w:rsid w:val="003F5FCC"/>
    <w:rsid w:val="003F60AC"/>
    <w:rsid w:val="003F6BB7"/>
    <w:rsid w:val="003F6D20"/>
    <w:rsid w:val="003F7892"/>
    <w:rsid w:val="00400814"/>
    <w:rsid w:val="00401ED4"/>
    <w:rsid w:val="004023EE"/>
    <w:rsid w:val="00402C42"/>
    <w:rsid w:val="00406ABF"/>
    <w:rsid w:val="00407A29"/>
    <w:rsid w:val="00407EDF"/>
    <w:rsid w:val="00410185"/>
    <w:rsid w:val="00410D1F"/>
    <w:rsid w:val="00411440"/>
    <w:rsid w:val="0041224C"/>
    <w:rsid w:val="004127B4"/>
    <w:rsid w:val="00412B1A"/>
    <w:rsid w:val="004130C3"/>
    <w:rsid w:val="0041323B"/>
    <w:rsid w:val="004134F9"/>
    <w:rsid w:val="004140F0"/>
    <w:rsid w:val="0041588A"/>
    <w:rsid w:val="0041730E"/>
    <w:rsid w:val="004178D4"/>
    <w:rsid w:val="0042060C"/>
    <w:rsid w:val="00420BE6"/>
    <w:rsid w:val="004211E5"/>
    <w:rsid w:val="00424EED"/>
    <w:rsid w:val="00425D21"/>
    <w:rsid w:val="00425DF6"/>
    <w:rsid w:val="004266CD"/>
    <w:rsid w:val="004269CC"/>
    <w:rsid w:val="00426F18"/>
    <w:rsid w:val="004270F5"/>
    <w:rsid w:val="00427983"/>
    <w:rsid w:val="00427C3B"/>
    <w:rsid w:val="00430291"/>
    <w:rsid w:val="00431361"/>
    <w:rsid w:val="00431BA5"/>
    <w:rsid w:val="0043262B"/>
    <w:rsid w:val="00432713"/>
    <w:rsid w:val="0043286C"/>
    <w:rsid w:val="00434AFC"/>
    <w:rsid w:val="0043508C"/>
    <w:rsid w:val="0043633D"/>
    <w:rsid w:val="004369A1"/>
    <w:rsid w:val="00440550"/>
    <w:rsid w:val="00440AC8"/>
    <w:rsid w:val="00440F4B"/>
    <w:rsid w:val="00440FCA"/>
    <w:rsid w:val="00441244"/>
    <w:rsid w:val="0044158F"/>
    <w:rsid w:val="00441E93"/>
    <w:rsid w:val="00442A1D"/>
    <w:rsid w:val="0044300D"/>
    <w:rsid w:val="004434E7"/>
    <w:rsid w:val="00443C66"/>
    <w:rsid w:val="00443D91"/>
    <w:rsid w:val="00443FC2"/>
    <w:rsid w:val="004440F1"/>
    <w:rsid w:val="004443C7"/>
    <w:rsid w:val="00444D22"/>
    <w:rsid w:val="004454BF"/>
    <w:rsid w:val="00445C52"/>
    <w:rsid w:val="00445CE0"/>
    <w:rsid w:val="00446292"/>
    <w:rsid w:val="00446503"/>
    <w:rsid w:val="00446717"/>
    <w:rsid w:val="0045014E"/>
    <w:rsid w:val="00450151"/>
    <w:rsid w:val="00450401"/>
    <w:rsid w:val="00451816"/>
    <w:rsid w:val="004529FD"/>
    <w:rsid w:val="00452DD0"/>
    <w:rsid w:val="00453655"/>
    <w:rsid w:val="004544F9"/>
    <w:rsid w:val="0045526F"/>
    <w:rsid w:val="0045527E"/>
    <w:rsid w:val="00455C49"/>
    <w:rsid w:val="0045653A"/>
    <w:rsid w:val="004575D2"/>
    <w:rsid w:val="00457AA3"/>
    <w:rsid w:val="00460064"/>
    <w:rsid w:val="0046023F"/>
    <w:rsid w:val="0046081A"/>
    <w:rsid w:val="004618C4"/>
    <w:rsid w:val="00462FEC"/>
    <w:rsid w:val="004631A9"/>
    <w:rsid w:val="004638A9"/>
    <w:rsid w:val="0046522C"/>
    <w:rsid w:val="004659C0"/>
    <w:rsid w:val="004676AA"/>
    <w:rsid w:val="00470F31"/>
    <w:rsid w:val="00471EA1"/>
    <w:rsid w:val="00472452"/>
    <w:rsid w:val="00472C9D"/>
    <w:rsid w:val="00473F2F"/>
    <w:rsid w:val="00474070"/>
    <w:rsid w:val="00474941"/>
    <w:rsid w:val="004749C4"/>
    <w:rsid w:val="00474C6A"/>
    <w:rsid w:val="00475BEA"/>
    <w:rsid w:val="0047747A"/>
    <w:rsid w:val="00480AA1"/>
    <w:rsid w:val="00482961"/>
    <w:rsid w:val="00482D76"/>
    <w:rsid w:val="00483D74"/>
    <w:rsid w:val="00485032"/>
    <w:rsid w:val="004859F6"/>
    <w:rsid w:val="00485B4E"/>
    <w:rsid w:val="0048770E"/>
    <w:rsid w:val="00487A49"/>
    <w:rsid w:val="00490073"/>
    <w:rsid w:val="00491542"/>
    <w:rsid w:val="00491D7A"/>
    <w:rsid w:val="004928B7"/>
    <w:rsid w:val="0049299D"/>
    <w:rsid w:val="00492D08"/>
    <w:rsid w:val="00493BA2"/>
    <w:rsid w:val="00493D4F"/>
    <w:rsid w:val="0049401A"/>
    <w:rsid w:val="0049501C"/>
    <w:rsid w:val="00495710"/>
    <w:rsid w:val="00495FC8"/>
    <w:rsid w:val="0049636A"/>
    <w:rsid w:val="00496F76"/>
    <w:rsid w:val="004975BA"/>
    <w:rsid w:val="00497DBA"/>
    <w:rsid w:val="00497E46"/>
    <w:rsid w:val="004A11C4"/>
    <w:rsid w:val="004A25C6"/>
    <w:rsid w:val="004A2C9E"/>
    <w:rsid w:val="004A5C02"/>
    <w:rsid w:val="004A6EF8"/>
    <w:rsid w:val="004B011B"/>
    <w:rsid w:val="004B0DC8"/>
    <w:rsid w:val="004B0EE8"/>
    <w:rsid w:val="004B0F72"/>
    <w:rsid w:val="004B10E7"/>
    <w:rsid w:val="004B1188"/>
    <w:rsid w:val="004B27C2"/>
    <w:rsid w:val="004B43BE"/>
    <w:rsid w:val="004B5183"/>
    <w:rsid w:val="004B522B"/>
    <w:rsid w:val="004B5379"/>
    <w:rsid w:val="004B55AB"/>
    <w:rsid w:val="004B5722"/>
    <w:rsid w:val="004B640D"/>
    <w:rsid w:val="004C0CC2"/>
    <w:rsid w:val="004C196A"/>
    <w:rsid w:val="004C21AB"/>
    <w:rsid w:val="004C243A"/>
    <w:rsid w:val="004C2A45"/>
    <w:rsid w:val="004C30C8"/>
    <w:rsid w:val="004C311F"/>
    <w:rsid w:val="004C34C8"/>
    <w:rsid w:val="004C6561"/>
    <w:rsid w:val="004C69FB"/>
    <w:rsid w:val="004C7F7B"/>
    <w:rsid w:val="004D07BF"/>
    <w:rsid w:val="004D0B63"/>
    <w:rsid w:val="004D0B8A"/>
    <w:rsid w:val="004D0E9C"/>
    <w:rsid w:val="004D20F0"/>
    <w:rsid w:val="004D2631"/>
    <w:rsid w:val="004D2636"/>
    <w:rsid w:val="004D30BE"/>
    <w:rsid w:val="004D4010"/>
    <w:rsid w:val="004D4C6A"/>
    <w:rsid w:val="004D6B24"/>
    <w:rsid w:val="004D79D1"/>
    <w:rsid w:val="004D7F2B"/>
    <w:rsid w:val="004E158A"/>
    <w:rsid w:val="004E1784"/>
    <w:rsid w:val="004E17F2"/>
    <w:rsid w:val="004E3C7E"/>
    <w:rsid w:val="004E49C8"/>
    <w:rsid w:val="004E5227"/>
    <w:rsid w:val="004E54D9"/>
    <w:rsid w:val="004E565F"/>
    <w:rsid w:val="004E5E78"/>
    <w:rsid w:val="004E6036"/>
    <w:rsid w:val="004E6068"/>
    <w:rsid w:val="004E686B"/>
    <w:rsid w:val="004E7733"/>
    <w:rsid w:val="004E7779"/>
    <w:rsid w:val="004F01DE"/>
    <w:rsid w:val="004F0D5C"/>
    <w:rsid w:val="004F2105"/>
    <w:rsid w:val="004F3085"/>
    <w:rsid w:val="004F32F5"/>
    <w:rsid w:val="004F34C2"/>
    <w:rsid w:val="004F38CF"/>
    <w:rsid w:val="004F3940"/>
    <w:rsid w:val="004F3E45"/>
    <w:rsid w:val="004F4998"/>
    <w:rsid w:val="004F5ABD"/>
    <w:rsid w:val="004F7244"/>
    <w:rsid w:val="004F7FB0"/>
    <w:rsid w:val="00500F95"/>
    <w:rsid w:val="00501F84"/>
    <w:rsid w:val="005027E4"/>
    <w:rsid w:val="00502C18"/>
    <w:rsid w:val="00503873"/>
    <w:rsid w:val="00504079"/>
    <w:rsid w:val="00506519"/>
    <w:rsid w:val="00506622"/>
    <w:rsid w:val="0051113E"/>
    <w:rsid w:val="0051206B"/>
    <w:rsid w:val="005125DF"/>
    <w:rsid w:val="00512BD0"/>
    <w:rsid w:val="00512C12"/>
    <w:rsid w:val="00514276"/>
    <w:rsid w:val="00515926"/>
    <w:rsid w:val="00517B23"/>
    <w:rsid w:val="00520939"/>
    <w:rsid w:val="00520AA7"/>
    <w:rsid w:val="00520BFC"/>
    <w:rsid w:val="005219AC"/>
    <w:rsid w:val="00521E76"/>
    <w:rsid w:val="0052212F"/>
    <w:rsid w:val="0052233F"/>
    <w:rsid w:val="00522586"/>
    <w:rsid w:val="005235D2"/>
    <w:rsid w:val="00523779"/>
    <w:rsid w:val="005238F8"/>
    <w:rsid w:val="0052417D"/>
    <w:rsid w:val="00524190"/>
    <w:rsid w:val="00524D84"/>
    <w:rsid w:val="005262CC"/>
    <w:rsid w:val="005266ED"/>
    <w:rsid w:val="00527D96"/>
    <w:rsid w:val="00527EDD"/>
    <w:rsid w:val="005309F3"/>
    <w:rsid w:val="00530F6C"/>
    <w:rsid w:val="00531917"/>
    <w:rsid w:val="00531CC2"/>
    <w:rsid w:val="00532E75"/>
    <w:rsid w:val="005332FD"/>
    <w:rsid w:val="00533C78"/>
    <w:rsid w:val="0053494E"/>
    <w:rsid w:val="00534ABE"/>
    <w:rsid w:val="00534AFD"/>
    <w:rsid w:val="00535249"/>
    <w:rsid w:val="00535288"/>
    <w:rsid w:val="005352D1"/>
    <w:rsid w:val="00535479"/>
    <w:rsid w:val="00536754"/>
    <w:rsid w:val="00536EA9"/>
    <w:rsid w:val="00537519"/>
    <w:rsid w:val="005376E2"/>
    <w:rsid w:val="00541198"/>
    <w:rsid w:val="00541AC0"/>
    <w:rsid w:val="005428E6"/>
    <w:rsid w:val="0054332C"/>
    <w:rsid w:val="005436BE"/>
    <w:rsid w:val="005437DB"/>
    <w:rsid w:val="00543DB0"/>
    <w:rsid w:val="005440BD"/>
    <w:rsid w:val="0054419A"/>
    <w:rsid w:val="00544E83"/>
    <w:rsid w:val="00545316"/>
    <w:rsid w:val="005458C2"/>
    <w:rsid w:val="00545C60"/>
    <w:rsid w:val="0054631F"/>
    <w:rsid w:val="0054704B"/>
    <w:rsid w:val="00547315"/>
    <w:rsid w:val="005500FC"/>
    <w:rsid w:val="00552B9B"/>
    <w:rsid w:val="00553662"/>
    <w:rsid w:val="00553BC2"/>
    <w:rsid w:val="0055496E"/>
    <w:rsid w:val="00555243"/>
    <w:rsid w:val="00555366"/>
    <w:rsid w:val="005553C2"/>
    <w:rsid w:val="0056032C"/>
    <w:rsid w:val="0056114B"/>
    <w:rsid w:val="005617C3"/>
    <w:rsid w:val="00562676"/>
    <w:rsid w:val="005637E4"/>
    <w:rsid w:val="0056392C"/>
    <w:rsid w:val="00563B9E"/>
    <w:rsid w:val="005646A1"/>
    <w:rsid w:val="0056538E"/>
    <w:rsid w:val="00565567"/>
    <w:rsid w:val="005659B8"/>
    <w:rsid w:val="00565FD0"/>
    <w:rsid w:val="0056724A"/>
    <w:rsid w:val="00567C4B"/>
    <w:rsid w:val="00567E33"/>
    <w:rsid w:val="00570126"/>
    <w:rsid w:val="005727C8"/>
    <w:rsid w:val="00574D2C"/>
    <w:rsid w:val="00574E23"/>
    <w:rsid w:val="005763F7"/>
    <w:rsid w:val="00577000"/>
    <w:rsid w:val="0057731B"/>
    <w:rsid w:val="00577693"/>
    <w:rsid w:val="00577CEA"/>
    <w:rsid w:val="0058005B"/>
    <w:rsid w:val="00580919"/>
    <w:rsid w:val="00580AD6"/>
    <w:rsid w:val="005816FB"/>
    <w:rsid w:val="005817FD"/>
    <w:rsid w:val="00581917"/>
    <w:rsid w:val="00581E9F"/>
    <w:rsid w:val="00581EFC"/>
    <w:rsid w:val="00582D22"/>
    <w:rsid w:val="00582D2B"/>
    <w:rsid w:val="00582FD8"/>
    <w:rsid w:val="0058485E"/>
    <w:rsid w:val="00584A28"/>
    <w:rsid w:val="005859FE"/>
    <w:rsid w:val="00586FB0"/>
    <w:rsid w:val="00587193"/>
    <w:rsid w:val="00590242"/>
    <w:rsid w:val="005922CB"/>
    <w:rsid w:val="00593448"/>
    <w:rsid w:val="00593577"/>
    <w:rsid w:val="00594CFD"/>
    <w:rsid w:val="0059561E"/>
    <w:rsid w:val="00595A8B"/>
    <w:rsid w:val="0059736A"/>
    <w:rsid w:val="00597BC2"/>
    <w:rsid w:val="00597E5D"/>
    <w:rsid w:val="005A0011"/>
    <w:rsid w:val="005A0894"/>
    <w:rsid w:val="005A1238"/>
    <w:rsid w:val="005A34CC"/>
    <w:rsid w:val="005A3C87"/>
    <w:rsid w:val="005A47CD"/>
    <w:rsid w:val="005A5ACD"/>
    <w:rsid w:val="005A67AE"/>
    <w:rsid w:val="005A7EC9"/>
    <w:rsid w:val="005B281B"/>
    <w:rsid w:val="005B31C8"/>
    <w:rsid w:val="005B3A39"/>
    <w:rsid w:val="005B5449"/>
    <w:rsid w:val="005B5A63"/>
    <w:rsid w:val="005B717E"/>
    <w:rsid w:val="005C022D"/>
    <w:rsid w:val="005C0436"/>
    <w:rsid w:val="005C082E"/>
    <w:rsid w:val="005C0B27"/>
    <w:rsid w:val="005C1239"/>
    <w:rsid w:val="005C1430"/>
    <w:rsid w:val="005C2DD6"/>
    <w:rsid w:val="005C2F37"/>
    <w:rsid w:val="005C35E3"/>
    <w:rsid w:val="005C3D4C"/>
    <w:rsid w:val="005C4293"/>
    <w:rsid w:val="005C4ABD"/>
    <w:rsid w:val="005C50BE"/>
    <w:rsid w:val="005C5324"/>
    <w:rsid w:val="005C56BF"/>
    <w:rsid w:val="005C58ED"/>
    <w:rsid w:val="005C617E"/>
    <w:rsid w:val="005C6790"/>
    <w:rsid w:val="005C6BD4"/>
    <w:rsid w:val="005C722B"/>
    <w:rsid w:val="005C731D"/>
    <w:rsid w:val="005C7895"/>
    <w:rsid w:val="005D111D"/>
    <w:rsid w:val="005D1147"/>
    <w:rsid w:val="005D1A43"/>
    <w:rsid w:val="005D1B6B"/>
    <w:rsid w:val="005D2FE6"/>
    <w:rsid w:val="005D4281"/>
    <w:rsid w:val="005D4EC5"/>
    <w:rsid w:val="005D580C"/>
    <w:rsid w:val="005D5AF3"/>
    <w:rsid w:val="005D7101"/>
    <w:rsid w:val="005E0353"/>
    <w:rsid w:val="005E2352"/>
    <w:rsid w:val="005E266E"/>
    <w:rsid w:val="005E2753"/>
    <w:rsid w:val="005E3428"/>
    <w:rsid w:val="005E39FE"/>
    <w:rsid w:val="005E53E6"/>
    <w:rsid w:val="005E5467"/>
    <w:rsid w:val="005E67F0"/>
    <w:rsid w:val="005E6E25"/>
    <w:rsid w:val="005E723D"/>
    <w:rsid w:val="005E7B3B"/>
    <w:rsid w:val="005E7E86"/>
    <w:rsid w:val="005F06F0"/>
    <w:rsid w:val="005F0EDE"/>
    <w:rsid w:val="005F1A0F"/>
    <w:rsid w:val="005F1B29"/>
    <w:rsid w:val="005F438F"/>
    <w:rsid w:val="005F4555"/>
    <w:rsid w:val="005F557E"/>
    <w:rsid w:val="005F590D"/>
    <w:rsid w:val="005F78A4"/>
    <w:rsid w:val="00600011"/>
    <w:rsid w:val="006004B2"/>
    <w:rsid w:val="006015C2"/>
    <w:rsid w:val="00602BFF"/>
    <w:rsid w:val="00602C27"/>
    <w:rsid w:val="00602E79"/>
    <w:rsid w:val="00603D52"/>
    <w:rsid w:val="00604BA3"/>
    <w:rsid w:val="00604FEB"/>
    <w:rsid w:val="0060501F"/>
    <w:rsid w:val="0060567B"/>
    <w:rsid w:val="006059CE"/>
    <w:rsid w:val="00605AD8"/>
    <w:rsid w:val="00605CCB"/>
    <w:rsid w:val="0060676B"/>
    <w:rsid w:val="00606F75"/>
    <w:rsid w:val="0060776C"/>
    <w:rsid w:val="006105A1"/>
    <w:rsid w:val="0061068F"/>
    <w:rsid w:val="00610A91"/>
    <w:rsid w:val="006110D2"/>
    <w:rsid w:val="00611CCC"/>
    <w:rsid w:val="00613599"/>
    <w:rsid w:val="0061402C"/>
    <w:rsid w:val="006168F2"/>
    <w:rsid w:val="00616D4B"/>
    <w:rsid w:val="00617094"/>
    <w:rsid w:val="0061756F"/>
    <w:rsid w:val="00617D02"/>
    <w:rsid w:val="00617D03"/>
    <w:rsid w:val="0062060C"/>
    <w:rsid w:val="00620F33"/>
    <w:rsid w:val="006213DE"/>
    <w:rsid w:val="006213E2"/>
    <w:rsid w:val="00622363"/>
    <w:rsid w:val="006230EE"/>
    <w:rsid w:val="006230F1"/>
    <w:rsid w:val="00624280"/>
    <w:rsid w:val="00624C4A"/>
    <w:rsid w:val="00625E1A"/>
    <w:rsid w:val="00626168"/>
    <w:rsid w:val="00626F40"/>
    <w:rsid w:val="00627F13"/>
    <w:rsid w:val="00630074"/>
    <w:rsid w:val="006305E7"/>
    <w:rsid w:val="00630835"/>
    <w:rsid w:val="00630A01"/>
    <w:rsid w:val="006324A2"/>
    <w:rsid w:val="006335C0"/>
    <w:rsid w:val="006337C6"/>
    <w:rsid w:val="006338A8"/>
    <w:rsid w:val="0063419E"/>
    <w:rsid w:val="00636322"/>
    <w:rsid w:val="0063649B"/>
    <w:rsid w:val="006365DE"/>
    <w:rsid w:val="006375EA"/>
    <w:rsid w:val="00637641"/>
    <w:rsid w:val="006414F5"/>
    <w:rsid w:val="00643EA9"/>
    <w:rsid w:val="0064408F"/>
    <w:rsid w:val="00645E26"/>
    <w:rsid w:val="006476D9"/>
    <w:rsid w:val="006502D0"/>
    <w:rsid w:val="006506A2"/>
    <w:rsid w:val="0065092E"/>
    <w:rsid w:val="0065097B"/>
    <w:rsid w:val="00651120"/>
    <w:rsid w:val="006518B1"/>
    <w:rsid w:val="006521FB"/>
    <w:rsid w:val="00653041"/>
    <w:rsid w:val="006533D7"/>
    <w:rsid w:val="00654460"/>
    <w:rsid w:val="006544F3"/>
    <w:rsid w:val="006544F8"/>
    <w:rsid w:val="006545DC"/>
    <w:rsid w:val="006548A4"/>
    <w:rsid w:val="006561B9"/>
    <w:rsid w:val="00656F83"/>
    <w:rsid w:val="00657A4B"/>
    <w:rsid w:val="00657DEE"/>
    <w:rsid w:val="006602AC"/>
    <w:rsid w:val="006609CB"/>
    <w:rsid w:val="00660E26"/>
    <w:rsid w:val="00662559"/>
    <w:rsid w:val="006633D0"/>
    <w:rsid w:val="00664552"/>
    <w:rsid w:val="006649C8"/>
    <w:rsid w:val="00664E3E"/>
    <w:rsid w:val="00665462"/>
    <w:rsid w:val="00666FE9"/>
    <w:rsid w:val="00670BA4"/>
    <w:rsid w:val="00671090"/>
    <w:rsid w:val="0067153A"/>
    <w:rsid w:val="0067240D"/>
    <w:rsid w:val="0067322A"/>
    <w:rsid w:val="00673DDF"/>
    <w:rsid w:val="00673E9F"/>
    <w:rsid w:val="006740BD"/>
    <w:rsid w:val="00674AC0"/>
    <w:rsid w:val="006751B7"/>
    <w:rsid w:val="00675801"/>
    <w:rsid w:val="0067736E"/>
    <w:rsid w:val="00677CBE"/>
    <w:rsid w:val="0068339A"/>
    <w:rsid w:val="00685C7A"/>
    <w:rsid w:val="006860B8"/>
    <w:rsid w:val="00686810"/>
    <w:rsid w:val="00686E42"/>
    <w:rsid w:val="00687665"/>
    <w:rsid w:val="006902EB"/>
    <w:rsid w:val="006902F0"/>
    <w:rsid w:val="00690AA7"/>
    <w:rsid w:val="0069123A"/>
    <w:rsid w:val="006915AF"/>
    <w:rsid w:val="006924CD"/>
    <w:rsid w:val="006928EA"/>
    <w:rsid w:val="00692B84"/>
    <w:rsid w:val="00692DF5"/>
    <w:rsid w:val="0069340F"/>
    <w:rsid w:val="00693828"/>
    <w:rsid w:val="00693C25"/>
    <w:rsid w:val="006943B7"/>
    <w:rsid w:val="0069467C"/>
    <w:rsid w:val="0069563F"/>
    <w:rsid w:val="00695FC8"/>
    <w:rsid w:val="00696D62"/>
    <w:rsid w:val="006A2030"/>
    <w:rsid w:val="006A235A"/>
    <w:rsid w:val="006A3437"/>
    <w:rsid w:val="006A34A3"/>
    <w:rsid w:val="006A3F96"/>
    <w:rsid w:val="006A55EC"/>
    <w:rsid w:val="006A567F"/>
    <w:rsid w:val="006A5B46"/>
    <w:rsid w:val="006A5EDB"/>
    <w:rsid w:val="006A66F0"/>
    <w:rsid w:val="006A7292"/>
    <w:rsid w:val="006A76C0"/>
    <w:rsid w:val="006B0B13"/>
    <w:rsid w:val="006B27FA"/>
    <w:rsid w:val="006B2810"/>
    <w:rsid w:val="006B3107"/>
    <w:rsid w:val="006B3397"/>
    <w:rsid w:val="006B35F4"/>
    <w:rsid w:val="006B41F6"/>
    <w:rsid w:val="006B424F"/>
    <w:rsid w:val="006B4D17"/>
    <w:rsid w:val="006B4D3B"/>
    <w:rsid w:val="006B7156"/>
    <w:rsid w:val="006B7630"/>
    <w:rsid w:val="006B78C1"/>
    <w:rsid w:val="006C00BB"/>
    <w:rsid w:val="006C0388"/>
    <w:rsid w:val="006C0988"/>
    <w:rsid w:val="006C09E8"/>
    <w:rsid w:val="006C1ADD"/>
    <w:rsid w:val="006C35A0"/>
    <w:rsid w:val="006C384D"/>
    <w:rsid w:val="006C3E84"/>
    <w:rsid w:val="006C4EB4"/>
    <w:rsid w:val="006C50BD"/>
    <w:rsid w:val="006C518F"/>
    <w:rsid w:val="006C591C"/>
    <w:rsid w:val="006C61CD"/>
    <w:rsid w:val="006C7060"/>
    <w:rsid w:val="006C7B37"/>
    <w:rsid w:val="006C7DD6"/>
    <w:rsid w:val="006D099E"/>
    <w:rsid w:val="006D0A03"/>
    <w:rsid w:val="006D0A1D"/>
    <w:rsid w:val="006D12A7"/>
    <w:rsid w:val="006D15C8"/>
    <w:rsid w:val="006D209B"/>
    <w:rsid w:val="006D20DE"/>
    <w:rsid w:val="006D3693"/>
    <w:rsid w:val="006D4518"/>
    <w:rsid w:val="006D46BA"/>
    <w:rsid w:val="006D4E2B"/>
    <w:rsid w:val="006D552D"/>
    <w:rsid w:val="006D561D"/>
    <w:rsid w:val="006D5BAA"/>
    <w:rsid w:val="006D6D0C"/>
    <w:rsid w:val="006D6D63"/>
    <w:rsid w:val="006D7079"/>
    <w:rsid w:val="006D753E"/>
    <w:rsid w:val="006D7F85"/>
    <w:rsid w:val="006D7FF7"/>
    <w:rsid w:val="006E0286"/>
    <w:rsid w:val="006E0541"/>
    <w:rsid w:val="006E0C12"/>
    <w:rsid w:val="006E0F80"/>
    <w:rsid w:val="006E22CD"/>
    <w:rsid w:val="006E2FE4"/>
    <w:rsid w:val="006E3EFB"/>
    <w:rsid w:val="006E6E94"/>
    <w:rsid w:val="006E791C"/>
    <w:rsid w:val="006F0458"/>
    <w:rsid w:val="006F1984"/>
    <w:rsid w:val="006F2473"/>
    <w:rsid w:val="006F2E56"/>
    <w:rsid w:val="006F3330"/>
    <w:rsid w:val="006F3562"/>
    <w:rsid w:val="006F424F"/>
    <w:rsid w:val="006F4475"/>
    <w:rsid w:val="006F4A4C"/>
    <w:rsid w:val="006F58BA"/>
    <w:rsid w:val="006F5D61"/>
    <w:rsid w:val="006F5E92"/>
    <w:rsid w:val="006F5EAE"/>
    <w:rsid w:val="006F6382"/>
    <w:rsid w:val="006F63C1"/>
    <w:rsid w:val="007007D9"/>
    <w:rsid w:val="00700F06"/>
    <w:rsid w:val="00701866"/>
    <w:rsid w:val="00702274"/>
    <w:rsid w:val="00702DAB"/>
    <w:rsid w:val="007036DB"/>
    <w:rsid w:val="00703A29"/>
    <w:rsid w:val="00703D5D"/>
    <w:rsid w:val="00704522"/>
    <w:rsid w:val="00705D91"/>
    <w:rsid w:val="0070713A"/>
    <w:rsid w:val="0071089D"/>
    <w:rsid w:val="00710A1B"/>
    <w:rsid w:val="00710EA7"/>
    <w:rsid w:val="007110DB"/>
    <w:rsid w:val="00711BC1"/>
    <w:rsid w:val="007125D9"/>
    <w:rsid w:val="00712EF2"/>
    <w:rsid w:val="00713258"/>
    <w:rsid w:val="00714838"/>
    <w:rsid w:val="00714B30"/>
    <w:rsid w:val="00717A79"/>
    <w:rsid w:val="00720580"/>
    <w:rsid w:val="00720A8F"/>
    <w:rsid w:val="00721F52"/>
    <w:rsid w:val="00723EE9"/>
    <w:rsid w:val="00724624"/>
    <w:rsid w:val="007248A3"/>
    <w:rsid w:val="00724B9A"/>
    <w:rsid w:val="00725F3C"/>
    <w:rsid w:val="007267BB"/>
    <w:rsid w:val="00726C87"/>
    <w:rsid w:val="007276FD"/>
    <w:rsid w:val="007278CE"/>
    <w:rsid w:val="00727B80"/>
    <w:rsid w:val="00727CFC"/>
    <w:rsid w:val="00727E3F"/>
    <w:rsid w:val="0073099B"/>
    <w:rsid w:val="00731128"/>
    <w:rsid w:val="00732CE2"/>
    <w:rsid w:val="007333C2"/>
    <w:rsid w:val="00733502"/>
    <w:rsid w:val="00734A19"/>
    <w:rsid w:val="00734D43"/>
    <w:rsid w:val="00734DAE"/>
    <w:rsid w:val="00736075"/>
    <w:rsid w:val="007379E8"/>
    <w:rsid w:val="0074162B"/>
    <w:rsid w:val="00741798"/>
    <w:rsid w:val="00741C42"/>
    <w:rsid w:val="007425C3"/>
    <w:rsid w:val="00743207"/>
    <w:rsid w:val="00744F9F"/>
    <w:rsid w:val="00745B04"/>
    <w:rsid w:val="00745D43"/>
    <w:rsid w:val="00747504"/>
    <w:rsid w:val="00750C54"/>
    <w:rsid w:val="00751A48"/>
    <w:rsid w:val="00752058"/>
    <w:rsid w:val="0075340B"/>
    <w:rsid w:val="00753AF7"/>
    <w:rsid w:val="00753E27"/>
    <w:rsid w:val="0075495A"/>
    <w:rsid w:val="0075693E"/>
    <w:rsid w:val="00756BBB"/>
    <w:rsid w:val="00757276"/>
    <w:rsid w:val="00757596"/>
    <w:rsid w:val="00760B69"/>
    <w:rsid w:val="00760EB9"/>
    <w:rsid w:val="00761E00"/>
    <w:rsid w:val="00764847"/>
    <w:rsid w:val="00765E79"/>
    <w:rsid w:val="007662C3"/>
    <w:rsid w:val="007663DB"/>
    <w:rsid w:val="00767201"/>
    <w:rsid w:val="00767453"/>
    <w:rsid w:val="00771CC4"/>
    <w:rsid w:val="00771ED3"/>
    <w:rsid w:val="0077424F"/>
    <w:rsid w:val="00774779"/>
    <w:rsid w:val="007752CC"/>
    <w:rsid w:val="00776621"/>
    <w:rsid w:val="0077756E"/>
    <w:rsid w:val="0077757E"/>
    <w:rsid w:val="007776B6"/>
    <w:rsid w:val="00777EDE"/>
    <w:rsid w:val="007812C3"/>
    <w:rsid w:val="007816DA"/>
    <w:rsid w:val="007817D4"/>
    <w:rsid w:val="00781DC9"/>
    <w:rsid w:val="00782660"/>
    <w:rsid w:val="00782A01"/>
    <w:rsid w:val="00782ACC"/>
    <w:rsid w:val="007830B6"/>
    <w:rsid w:val="00783354"/>
    <w:rsid w:val="007838FF"/>
    <w:rsid w:val="00785FB4"/>
    <w:rsid w:val="007866EB"/>
    <w:rsid w:val="0078743F"/>
    <w:rsid w:val="00787458"/>
    <w:rsid w:val="007905C0"/>
    <w:rsid w:val="00790C4C"/>
    <w:rsid w:val="00791338"/>
    <w:rsid w:val="00791447"/>
    <w:rsid w:val="0079178D"/>
    <w:rsid w:val="007918F4"/>
    <w:rsid w:val="00791C3C"/>
    <w:rsid w:val="007931F6"/>
    <w:rsid w:val="007957E9"/>
    <w:rsid w:val="007964B5"/>
    <w:rsid w:val="0079694C"/>
    <w:rsid w:val="0079739A"/>
    <w:rsid w:val="00797607"/>
    <w:rsid w:val="00797C01"/>
    <w:rsid w:val="007A17B0"/>
    <w:rsid w:val="007A2EAB"/>
    <w:rsid w:val="007A33B9"/>
    <w:rsid w:val="007A395B"/>
    <w:rsid w:val="007A4F16"/>
    <w:rsid w:val="007A5F1E"/>
    <w:rsid w:val="007A638E"/>
    <w:rsid w:val="007A6C1C"/>
    <w:rsid w:val="007A6CC4"/>
    <w:rsid w:val="007A72AF"/>
    <w:rsid w:val="007B016E"/>
    <w:rsid w:val="007B2492"/>
    <w:rsid w:val="007B3418"/>
    <w:rsid w:val="007B397C"/>
    <w:rsid w:val="007B515D"/>
    <w:rsid w:val="007B623B"/>
    <w:rsid w:val="007B67FF"/>
    <w:rsid w:val="007B6DB3"/>
    <w:rsid w:val="007B6F6D"/>
    <w:rsid w:val="007B6F7D"/>
    <w:rsid w:val="007B7375"/>
    <w:rsid w:val="007B7ED8"/>
    <w:rsid w:val="007C0131"/>
    <w:rsid w:val="007C0DD1"/>
    <w:rsid w:val="007C15BD"/>
    <w:rsid w:val="007C1842"/>
    <w:rsid w:val="007C1B25"/>
    <w:rsid w:val="007C1C69"/>
    <w:rsid w:val="007C1D32"/>
    <w:rsid w:val="007C2766"/>
    <w:rsid w:val="007C3084"/>
    <w:rsid w:val="007C340E"/>
    <w:rsid w:val="007C5BA9"/>
    <w:rsid w:val="007C5BEC"/>
    <w:rsid w:val="007C5C15"/>
    <w:rsid w:val="007C6AD8"/>
    <w:rsid w:val="007C6BF9"/>
    <w:rsid w:val="007C7842"/>
    <w:rsid w:val="007C7AD7"/>
    <w:rsid w:val="007D01D9"/>
    <w:rsid w:val="007D0486"/>
    <w:rsid w:val="007D12D0"/>
    <w:rsid w:val="007D1A8F"/>
    <w:rsid w:val="007D353F"/>
    <w:rsid w:val="007D3F5F"/>
    <w:rsid w:val="007D48B4"/>
    <w:rsid w:val="007D4B6C"/>
    <w:rsid w:val="007D4C55"/>
    <w:rsid w:val="007D4E4E"/>
    <w:rsid w:val="007D5B7F"/>
    <w:rsid w:val="007D5BCC"/>
    <w:rsid w:val="007D5D37"/>
    <w:rsid w:val="007D61AC"/>
    <w:rsid w:val="007D7816"/>
    <w:rsid w:val="007E037D"/>
    <w:rsid w:val="007E06DE"/>
    <w:rsid w:val="007E0F89"/>
    <w:rsid w:val="007E187B"/>
    <w:rsid w:val="007E2636"/>
    <w:rsid w:val="007E2A6D"/>
    <w:rsid w:val="007E30AC"/>
    <w:rsid w:val="007E3285"/>
    <w:rsid w:val="007F0423"/>
    <w:rsid w:val="007F0B49"/>
    <w:rsid w:val="007F0D79"/>
    <w:rsid w:val="007F15FB"/>
    <w:rsid w:val="007F22FB"/>
    <w:rsid w:val="007F26E8"/>
    <w:rsid w:val="007F3625"/>
    <w:rsid w:val="007F47FD"/>
    <w:rsid w:val="007F5228"/>
    <w:rsid w:val="007F5497"/>
    <w:rsid w:val="007F68B4"/>
    <w:rsid w:val="007F7A38"/>
    <w:rsid w:val="00800667"/>
    <w:rsid w:val="00800C54"/>
    <w:rsid w:val="008019CA"/>
    <w:rsid w:val="008022CB"/>
    <w:rsid w:val="008024BA"/>
    <w:rsid w:val="00803197"/>
    <w:rsid w:val="0080377E"/>
    <w:rsid w:val="008041E9"/>
    <w:rsid w:val="0080456D"/>
    <w:rsid w:val="00804F25"/>
    <w:rsid w:val="008054C7"/>
    <w:rsid w:val="00805BBF"/>
    <w:rsid w:val="00806D86"/>
    <w:rsid w:val="00807170"/>
    <w:rsid w:val="00810BE7"/>
    <w:rsid w:val="0081280F"/>
    <w:rsid w:val="00812CAE"/>
    <w:rsid w:val="00813237"/>
    <w:rsid w:val="008139FD"/>
    <w:rsid w:val="00813FC2"/>
    <w:rsid w:val="00814DF9"/>
    <w:rsid w:val="008151CC"/>
    <w:rsid w:val="00815948"/>
    <w:rsid w:val="00815CF0"/>
    <w:rsid w:val="00815D24"/>
    <w:rsid w:val="00815DC6"/>
    <w:rsid w:val="008165C0"/>
    <w:rsid w:val="008165E8"/>
    <w:rsid w:val="00816719"/>
    <w:rsid w:val="0081775D"/>
    <w:rsid w:val="00820569"/>
    <w:rsid w:val="00820E9E"/>
    <w:rsid w:val="00821179"/>
    <w:rsid w:val="0082217F"/>
    <w:rsid w:val="00824581"/>
    <w:rsid w:val="00824A95"/>
    <w:rsid w:val="00824DBA"/>
    <w:rsid w:val="00825889"/>
    <w:rsid w:val="008258C0"/>
    <w:rsid w:val="008259FA"/>
    <w:rsid w:val="00825BC8"/>
    <w:rsid w:val="008278D9"/>
    <w:rsid w:val="00827B34"/>
    <w:rsid w:val="008303E7"/>
    <w:rsid w:val="00831D2E"/>
    <w:rsid w:val="0083216B"/>
    <w:rsid w:val="00833956"/>
    <w:rsid w:val="00833DBF"/>
    <w:rsid w:val="00833FF7"/>
    <w:rsid w:val="00834F9B"/>
    <w:rsid w:val="008351E6"/>
    <w:rsid w:val="00835709"/>
    <w:rsid w:val="00836163"/>
    <w:rsid w:val="0083632E"/>
    <w:rsid w:val="00836A3D"/>
    <w:rsid w:val="00836F37"/>
    <w:rsid w:val="0083725B"/>
    <w:rsid w:val="00837304"/>
    <w:rsid w:val="00837EF1"/>
    <w:rsid w:val="00840027"/>
    <w:rsid w:val="00840EFE"/>
    <w:rsid w:val="008410F0"/>
    <w:rsid w:val="00841B87"/>
    <w:rsid w:val="00842915"/>
    <w:rsid w:val="008430A4"/>
    <w:rsid w:val="00843331"/>
    <w:rsid w:val="008438B8"/>
    <w:rsid w:val="00843E74"/>
    <w:rsid w:val="00845620"/>
    <w:rsid w:val="008467B1"/>
    <w:rsid w:val="00846850"/>
    <w:rsid w:val="00846D6D"/>
    <w:rsid w:val="00847819"/>
    <w:rsid w:val="00851ACB"/>
    <w:rsid w:val="00852D57"/>
    <w:rsid w:val="00856AA7"/>
    <w:rsid w:val="008572BE"/>
    <w:rsid w:val="008579D2"/>
    <w:rsid w:val="00860341"/>
    <w:rsid w:val="008604B3"/>
    <w:rsid w:val="0086487A"/>
    <w:rsid w:val="00865D24"/>
    <w:rsid w:val="00866665"/>
    <w:rsid w:val="00866FE7"/>
    <w:rsid w:val="008670F5"/>
    <w:rsid w:val="0086764F"/>
    <w:rsid w:val="00867A04"/>
    <w:rsid w:val="00870770"/>
    <w:rsid w:val="00872845"/>
    <w:rsid w:val="008733AF"/>
    <w:rsid w:val="00873624"/>
    <w:rsid w:val="0087484B"/>
    <w:rsid w:val="00874B45"/>
    <w:rsid w:val="008758AB"/>
    <w:rsid w:val="00876250"/>
    <w:rsid w:val="00876670"/>
    <w:rsid w:val="00876D8D"/>
    <w:rsid w:val="0088003F"/>
    <w:rsid w:val="00880043"/>
    <w:rsid w:val="00881171"/>
    <w:rsid w:val="0088129E"/>
    <w:rsid w:val="00882C6E"/>
    <w:rsid w:val="00883781"/>
    <w:rsid w:val="0088445E"/>
    <w:rsid w:val="0088660A"/>
    <w:rsid w:val="00886F8F"/>
    <w:rsid w:val="00890C71"/>
    <w:rsid w:val="00891980"/>
    <w:rsid w:val="0089202B"/>
    <w:rsid w:val="00892ECB"/>
    <w:rsid w:val="00892ED6"/>
    <w:rsid w:val="008936CD"/>
    <w:rsid w:val="0089375A"/>
    <w:rsid w:val="008938D3"/>
    <w:rsid w:val="00893A3A"/>
    <w:rsid w:val="00893A44"/>
    <w:rsid w:val="0089457F"/>
    <w:rsid w:val="00894D15"/>
    <w:rsid w:val="00894F7A"/>
    <w:rsid w:val="0089770A"/>
    <w:rsid w:val="008A0AA7"/>
    <w:rsid w:val="008A0D9B"/>
    <w:rsid w:val="008A2234"/>
    <w:rsid w:val="008A3EC2"/>
    <w:rsid w:val="008A6491"/>
    <w:rsid w:val="008A6BE0"/>
    <w:rsid w:val="008A6BF1"/>
    <w:rsid w:val="008B0D62"/>
    <w:rsid w:val="008B0FFE"/>
    <w:rsid w:val="008B15F1"/>
    <w:rsid w:val="008B2DF5"/>
    <w:rsid w:val="008B3992"/>
    <w:rsid w:val="008B3D9E"/>
    <w:rsid w:val="008B41BA"/>
    <w:rsid w:val="008B4237"/>
    <w:rsid w:val="008B42EC"/>
    <w:rsid w:val="008B545C"/>
    <w:rsid w:val="008B5CA5"/>
    <w:rsid w:val="008B6538"/>
    <w:rsid w:val="008B717A"/>
    <w:rsid w:val="008B7BD3"/>
    <w:rsid w:val="008B7F29"/>
    <w:rsid w:val="008C04DE"/>
    <w:rsid w:val="008C15DF"/>
    <w:rsid w:val="008C317D"/>
    <w:rsid w:val="008C442D"/>
    <w:rsid w:val="008C4AA3"/>
    <w:rsid w:val="008C4CFE"/>
    <w:rsid w:val="008C655B"/>
    <w:rsid w:val="008C725B"/>
    <w:rsid w:val="008D2B10"/>
    <w:rsid w:val="008D35A2"/>
    <w:rsid w:val="008D3D8F"/>
    <w:rsid w:val="008D454F"/>
    <w:rsid w:val="008D5A9D"/>
    <w:rsid w:val="008D69B0"/>
    <w:rsid w:val="008D7081"/>
    <w:rsid w:val="008D7929"/>
    <w:rsid w:val="008E00EA"/>
    <w:rsid w:val="008E0B2A"/>
    <w:rsid w:val="008E18AF"/>
    <w:rsid w:val="008E1977"/>
    <w:rsid w:val="008E1C23"/>
    <w:rsid w:val="008E2857"/>
    <w:rsid w:val="008E45C7"/>
    <w:rsid w:val="008E5BD3"/>
    <w:rsid w:val="008E5E00"/>
    <w:rsid w:val="008E613B"/>
    <w:rsid w:val="008E617B"/>
    <w:rsid w:val="008E716C"/>
    <w:rsid w:val="008E790A"/>
    <w:rsid w:val="008E7D70"/>
    <w:rsid w:val="008F0461"/>
    <w:rsid w:val="008F2639"/>
    <w:rsid w:val="008F350B"/>
    <w:rsid w:val="008F3B21"/>
    <w:rsid w:val="008F40A4"/>
    <w:rsid w:val="008F533F"/>
    <w:rsid w:val="008F5CB7"/>
    <w:rsid w:val="008F5D61"/>
    <w:rsid w:val="008F62F4"/>
    <w:rsid w:val="009000E4"/>
    <w:rsid w:val="00900A5D"/>
    <w:rsid w:val="00900FFF"/>
    <w:rsid w:val="00901426"/>
    <w:rsid w:val="00902A1F"/>
    <w:rsid w:val="00905959"/>
    <w:rsid w:val="00905A72"/>
    <w:rsid w:val="00906009"/>
    <w:rsid w:val="009076B1"/>
    <w:rsid w:val="00907761"/>
    <w:rsid w:val="00907A58"/>
    <w:rsid w:val="00907BED"/>
    <w:rsid w:val="0091167A"/>
    <w:rsid w:val="00911D2C"/>
    <w:rsid w:val="00912235"/>
    <w:rsid w:val="009128C7"/>
    <w:rsid w:val="00913DE0"/>
    <w:rsid w:val="009150E7"/>
    <w:rsid w:val="009151FD"/>
    <w:rsid w:val="00915471"/>
    <w:rsid w:val="009155A7"/>
    <w:rsid w:val="00915A89"/>
    <w:rsid w:val="00915BCB"/>
    <w:rsid w:val="009165F0"/>
    <w:rsid w:val="00916764"/>
    <w:rsid w:val="009168AF"/>
    <w:rsid w:val="00916D31"/>
    <w:rsid w:val="009170D9"/>
    <w:rsid w:val="00921439"/>
    <w:rsid w:val="00921B08"/>
    <w:rsid w:val="00924669"/>
    <w:rsid w:val="00924A78"/>
    <w:rsid w:val="00924D9F"/>
    <w:rsid w:val="00925C2C"/>
    <w:rsid w:val="00927D8D"/>
    <w:rsid w:val="0093030F"/>
    <w:rsid w:val="00930E39"/>
    <w:rsid w:val="009311BE"/>
    <w:rsid w:val="009314D6"/>
    <w:rsid w:val="00932561"/>
    <w:rsid w:val="009331DA"/>
    <w:rsid w:val="00935DA2"/>
    <w:rsid w:val="00935DFB"/>
    <w:rsid w:val="009361D0"/>
    <w:rsid w:val="00936AAB"/>
    <w:rsid w:val="00937518"/>
    <w:rsid w:val="0093774A"/>
    <w:rsid w:val="009409AB"/>
    <w:rsid w:val="00941150"/>
    <w:rsid w:val="009412FD"/>
    <w:rsid w:val="00942E87"/>
    <w:rsid w:val="009432BA"/>
    <w:rsid w:val="009436A7"/>
    <w:rsid w:val="00944665"/>
    <w:rsid w:val="00944AE1"/>
    <w:rsid w:val="00944B7D"/>
    <w:rsid w:val="00944F64"/>
    <w:rsid w:val="0094504F"/>
    <w:rsid w:val="00945B98"/>
    <w:rsid w:val="00945FF2"/>
    <w:rsid w:val="00946A48"/>
    <w:rsid w:val="00946DAF"/>
    <w:rsid w:val="009476EB"/>
    <w:rsid w:val="00947EF8"/>
    <w:rsid w:val="00950277"/>
    <w:rsid w:val="00950486"/>
    <w:rsid w:val="00950799"/>
    <w:rsid w:val="00950C84"/>
    <w:rsid w:val="00951F1A"/>
    <w:rsid w:val="009536AE"/>
    <w:rsid w:val="00953CDF"/>
    <w:rsid w:val="00954959"/>
    <w:rsid w:val="009551BD"/>
    <w:rsid w:val="00955D0A"/>
    <w:rsid w:val="00956996"/>
    <w:rsid w:val="009602C2"/>
    <w:rsid w:val="00960D09"/>
    <w:rsid w:val="009610E7"/>
    <w:rsid w:val="00961218"/>
    <w:rsid w:val="00961745"/>
    <w:rsid w:val="00961F39"/>
    <w:rsid w:val="00962E8B"/>
    <w:rsid w:val="00963009"/>
    <w:rsid w:val="0096321C"/>
    <w:rsid w:val="00963A65"/>
    <w:rsid w:val="0096403A"/>
    <w:rsid w:val="009648B3"/>
    <w:rsid w:val="00964E60"/>
    <w:rsid w:val="009656E4"/>
    <w:rsid w:val="00965782"/>
    <w:rsid w:val="00965F7E"/>
    <w:rsid w:val="009672CE"/>
    <w:rsid w:val="00967A71"/>
    <w:rsid w:val="00971680"/>
    <w:rsid w:val="00971E4C"/>
    <w:rsid w:val="009726D8"/>
    <w:rsid w:val="009738A6"/>
    <w:rsid w:val="0097392D"/>
    <w:rsid w:val="0097636F"/>
    <w:rsid w:val="009777C4"/>
    <w:rsid w:val="00981C8B"/>
    <w:rsid w:val="00982485"/>
    <w:rsid w:val="009824B3"/>
    <w:rsid w:val="009825DB"/>
    <w:rsid w:val="00982DBA"/>
    <w:rsid w:val="009836F1"/>
    <w:rsid w:val="00983732"/>
    <w:rsid w:val="00985219"/>
    <w:rsid w:val="00985A44"/>
    <w:rsid w:val="00985DB0"/>
    <w:rsid w:val="00987097"/>
    <w:rsid w:val="009871DC"/>
    <w:rsid w:val="00987F77"/>
    <w:rsid w:val="00990B5D"/>
    <w:rsid w:val="00991040"/>
    <w:rsid w:val="00991251"/>
    <w:rsid w:val="009916AD"/>
    <w:rsid w:val="00991771"/>
    <w:rsid w:val="0099198C"/>
    <w:rsid w:val="00991E3A"/>
    <w:rsid w:val="00991F7D"/>
    <w:rsid w:val="0099259C"/>
    <w:rsid w:val="009927F1"/>
    <w:rsid w:val="00993A52"/>
    <w:rsid w:val="0099405D"/>
    <w:rsid w:val="00994BAF"/>
    <w:rsid w:val="009956D3"/>
    <w:rsid w:val="00995F62"/>
    <w:rsid w:val="00996476"/>
    <w:rsid w:val="00996B0E"/>
    <w:rsid w:val="00997B45"/>
    <w:rsid w:val="00997DCD"/>
    <w:rsid w:val="009A02D2"/>
    <w:rsid w:val="009A0438"/>
    <w:rsid w:val="009A044F"/>
    <w:rsid w:val="009A0605"/>
    <w:rsid w:val="009A063C"/>
    <w:rsid w:val="009A101A"/>
    <w:rsid w:val="009A11E4"/>
    <w:rsid w:val="009A1CE2"/>
    <w:rsid w:val="009A217A"/>
    <w:rsid w:val="009A2C9C"/>
    <w:rsid w:val="009A4453"/>
    <w:rsid w:val="009A46B6"/>
    <w:rsid w:val="009A579A"/>
    <w:rsid w:val="009A5CAF"/>
    <w:rsid w:val="009A6487"/>
    <w:rsid w:val="009A70A7"/>
    <w:rsid w:val="009A70F2"/>
    <w:rsid w:val="009A7357"/>
    <w:rsid w:val="009A74A3"/>
    <w:rsid w:val="009A78A9"/>
    <w:rsid w:val="009B0EBE"/>
    <w:rsid w:val="009B1231"/>
    <w:rsid w:val="009B1681"/>
    <w:rsid w:val="009B1718"/>
    <w:rsid w:val="009B191C"/>
    <w:rsid w:val="009B2590"/>
    <w:rsid w:val="009B3665"/>
    <w:rsid w:val="009B37C2"/>
    <w:rsid w:val="009B44B7"/>
    <w:rsid w:val="009B44D0"/>
    <w:rsid w:val="009B493B"/>
    <w:rsid w:val="009B5169"/>
    <w:rsid w:val="009B5C04"/>
    <w:rsid w:val="009B68AB"/>
    <w:rsid w:val="009B7025"/>
    <w:rsid w:val="009C0910"/>
    <w:rsid w:val="009C1A3E"/>
    <w:rsid w:val="009C1E56"/>
    <w:rsid w:val="009C2040"/>
    <w:rsid w:val="009C2481"/>
    <w:rsid w:val="009C3BCC"/>
    <w:rsid w:val="009C4D48"/>
    <w:rsid w:val="009C4E53"/>
    <w:rsid w:val="009C521C"/>
    <w:rsid w:val="009C5ACB"/>
    <w:rsid w:val="009C5D98"/>
    <w:rsid w:val="009C6D78"/>
    <w:rsid w:val="009C6E67"/>
    <w:rsid w:val="009C7305"/>
    <w:rsid w:val="009D0067"/>
    <w:rsid w:val="009D0120"/>
    <w:rsid w:val="009D0791"/>
    <w:rsid w:val="009D0A57"/>
    <w:rsid w:val="009D0AA0"/>
    <w:rsid w:val="009D1965"/>
    <w:rsid w:val="009D2356"/>
    <w:rsid w:val="009D2AA3"/>
    <w:rsid w:val="009D36F5"/>
    <w:rsid w:val="009D3B49"/>
    <w:rsid w:val="009D4199"/>
    <w:rsid w:val="009D422E"/>
    <w:rsid w:val="009D4957"/>
    <w:rsid w:val="009D4D74"/>
    <w:rsid w:val="009D56D1"/>
    <w:rsid w:val="009D574C"/>
    <w:rsid w:val="009D5EE5"/>
    <w:rsid w:val="009D7250"/>
    <w:rsid w:val="009E033F"/>
    <w:rsid w:val="009E039A"/>
    <w:rsid w:val="009E04AE"/>
    <w:rsid w:val="009E08CB"/>
    <w:rsid w:val="009E141C"/>
    <w:rsid w:val="009E1771"/>
    <w:rsid w:val="009E1B47"/>
    <w:rsid w:val="009E2FCB"/>
    <w:rsid w:val="009E3D43"/>
    <w:rsid w:val="009E55A0"/>
    <w:rsid w:val="009E6033"/>
    <w:rsid w:val="009E61CF"/>
    <w:rsid w:val="009E69D6"/>
    <w:rsid w:val="009E7B82"/>
    <w:rsid w:val="009E7EC6"/>
    <w:rsid w:val="009F06AA"/>
    <w:rsid w:val="009F6C0A"/>
    <w:rsid w:val="009F7418"/>
    <w:rsid w:val="009F7900"/>
    <w:rsid w:val="00A00CD8"/>
    <w:rsid w:val="00A01579"/>
    <w:rsid w:val="00A02AF4"/>
    <w:rsid w:val="00A02F7B"/>
    <w:rsid w:val="00A040CA"/>
    <w:rsid w:val="00A046E4"/>
    <w:rsid w:val="00A04C0A"/>
    <w:rsid w:val="00A07BAB"/>
    <w:rsid w:val="00A07F71"/>
    <w:rsid w:val="00A10092"/>
    <w:rsid w:val="00A103B4"/>
    <w:rsid w:val="00A1172C"/>
    <w:rsid w:val="00A11764"/>
    <w:rsid w:val="00A121A5"/>
    <w:rsid w:val="00A12363"/>
    <w:rsid w:val="00A12558"/>
    <w:rsid w:val="00A14468"/>
    <w:rsid w:val="00A14590"/>
    <w:rsid w:val="00A150A4"/>
    <w:rsid w:val="00A15CA5"/>
    <w:rsid w:val="00A16C10"/>
    <w:rsid w:val="00A16E18"/>
    <w:rsid w:val="00A204D4"/>
    <w:rsid w:val="00A2164C"/>
    <w:rsid w:val="00A23080"/>
    <w:rsid w:val="00A23960"/>
    <w:rsid w:val="00A2437C"/>
    <w:rsid w:val="00A2447C"/>
    <w:rsid w:val="00A247E0"/>
    <w:rsid w:val="00A26B48"/>
    <w:rsid w:val="00A272BE"/>
    <w:rsid w:val="00A30AD9"/>
    <w:rsid w:val="00A316DA"/>
    <w:rsid w:val="00A317E6"/>
    <w:rsid w:val="00A32155"/>
    <w:rsid w:val="00A325EB"/>
    <w:rsid w:val="00A3340F"/>
    <w:rsid w:val="00A33CD1"/>
    <w:rsid w:val="00A33D3F"/>
    <w:rsid w:val="00A3451A"/>
    <w:rsid w:val="00A35099"/>
    <w:rsid w:val="00A36264"/>
    <w:rsid w:val="00A36407"/>
    <w:rsid w:val="00A36564"/>
    <w:rsid w:val="00A36F09"/>
    <w:rsid w:val="00A3785B"/>
    <w:rsid w:val="00A40C10"/>
    <w:rsid w:val="00A40EDD"/>
    <w:rsid w:val="00A43067"/>
    <w:rsid w:val="00A44715"/>
    <w:rsid w:val="00A44C58"/>
    <w:rsid w:val="00A456BE"/>
    <w:rsid w:val="00A4754C"/>
    <w:rsid w:val="00A478BC"/>
    <w:rsid w:val="00A47FCC"/>
    <w:rsid w:val="00A516AE"/>
    <w:rsid w:val="00A51784"/>
    <w:rsid w:val="00A517CF"/>
    <w:rsid w:val="00A5240D"/>
    <w:rsid w:val="00A5372B"/>
    <w:rsid w:val="00A53E1F"/>
    <w:rsid w:val="00A53E81"/>
    <w:rsid w:val="00A54820"/>
    <w:rsid w:val="00A5532E"/>
    <w:rsid w:val="00A5559C"/>
    <w:rsid w:val="00A55998"/>
    <w:rsid w:val="00A55CD7"/>
    <w:rsid w:val="00A55EB1"/>
    <w:rsid w:val="00A56000"/>
    <w:rsid w:val="00A5620D"/>
    <w:rsid w:val="00A567C7"/>
    <w:rsid w:val="00A573DF"/>
    <w:rsid w:val="00A576CC"/>
    <w:rsid w:val="00A57F05"/>
    <w:rsid w:val="00A61A25"/>
    <w:rsid w:val="00A61FA5"/>
    <w:rsid w:val="00A62997"/>
    <w:rsid w:val="00A6396B"/>
    <w:rsid w:val="00A64B45"/>
    <w:rsid w:val="00A650DA"/>
    <w:rsid w:val="00A66F96"/>
    <w:rsid w:val="00A67B8C"/>
    <w:rsid w:val="00A7086A"/>
    <w:rsid w:val="00A70CC9"/>
    <w:rsid w:val="00A719D3"/>
    <w:rsid w:val="00A720E6"/>
    <w:rsid w:val="00A72A51"/>
    <w:rsid w:val="00A72EDE"/>
    <w:rsid w:val="00A734E3"/>
    <w:rsid w:val="00A73838"/>
    <w:rsid w:val="00A738BB"/>
    <w:rsid w:val="00A73E3C"/>
    <w:rsid w:val="00A7473E"/>
    <w:rsid w:val="00A75ABB"/>
    <w:rsid w:val="00A75BC3"/>
    <w:rsid w:val="00A770CD"/>
    <w:rsid w:val="00A77164"/>
    <w:rsid w:val="00A77DD5"/>
    <w:rsid w:val="00A803BA"/>
    <w:rsid w:val="00A803C4"/>
    <w:rsid w:val="00A806DD"/>
    <w:rsid w:val="00A80D1A"/>
    <w:rsid w:val="00A8187F"/>
    <w:rsid w:val="00A819DD"/>
    <w:rsid w:val="00A82373"/>
    <w:rsid w:val="00A82E4A"/>
    <w:rsid w:val="00A83A3E"/>
    <w:rsid w:val="00A83B5C"/>
    <w:rsid w:val="00A83F73"/>
    <w:rsid w:val="00A8525B"/>
    <w:rsid w:val="00A8542D"/>
    <w:rsid w:val="00A85F2D"/>
    <w:rsid w:val="00A86126"/>
    <w:rsid w:val="00A867EE"/>
    <w:rsid w:val="00A87E3D"/>
    <w:rsid w:val="00A9026F"/>
    <w:rsid w:val="00A907A5"/>
    <w:rsid w:val="00A90818"/>
    <w:rsid w:val="00A90875"/>
    <w:rsid w:val="00A9171C"/>
    <w:rsid w:val="00A91D32"/>
    <w:rsid w:val="00A91D93"/>
    <w:rsid w:val="00A923D8"/>
    <w:rsid w:val="00A9257D"/>
    <w:rsid w:val="00A928EC"/>
    <w:rsid w:val="00A9308B"/>
    <w:rsid w:val="00A9332A"/>
    <w:rsid w:val="00A936A7"/>
    <w:rsid w:val="00A9409F"/>
    <w:rsid w:val="00A94239"/>
    <w:rsid w:val="00A943D3"/>
    <w:rsid w:val="00A9518D"/>
    <w:rsid w:val="00A9571F"/>
    <w:rsid w:val="00A957C8"/>
    <w:rsid w:val="00A95AAE"/>
    <w:rsid w:val="00A95F68"/>
    <w:rsid w:val="00A9747A"/>
    <w:rsid w:val="00A9750A"/>
    <w:rsid w:val="00AA02A3"/>
    <w:rsid w:val="00AA0564"/>
    <w:rsid w:val="00AA0B7A"/>
    <w:rsid w:val="00AA2C8E"/>
    <w:rsid w:val="00AA3158"/>
    <w:rsid w:val="00AA36E2"/>
    <w:rsid w:val="00AA3AF5"/>
    <w:rsid w:val="00AA3BFF"/>
    <w:rsid w:val="00AA4DE6"/>
    <w:rsid w:val="00AA5C1B"/>
    <w:rsid w:val="00AA6065"/>
    <w:rsid w:val="00AA6069"/>
    <w:rsid w:val="00AA6F6B"/>
    <w:rsid w:val="00AA7682"/>
    <w:rsid w:val="00AB0052"/>
    <w:rsid w:val="00AB0944"/>
    <w:rsid w:val="00AB250C"/>
    <w:rsid w:val="00AB3DBC"/>
    <w:rsid w:val="00AB3F87"/>
    <w:rsid w:val="00AB41B1"/>
    <w:rsid w:val="00AB4769"/>
    <w:rsid w:val="00AB4978"/>
    <w:rsid w:val="00AB4BFD"/>
    <w:rsid w:val="00AB6B3D"/>
    <w:rsid w:val="00AB73E3"/>
    <w:rsid w:val="00AC0B86"/>
    <w:rsid w:val="00AC11D8"/>
    <w:rsid w:val="00AC12BB"/>
    <w:rsid w:val="00AC1658"/>
    <w:rsid w:val="00AC211A"/>
    <w:rsid w:val="00AC2707"/>
    <w:rsid w:val="00AC6575"/>
    <w:rsid w:val="00AC6C5C"/>
    <w:rsid w:val="00AD122B"/>
    <w:rsid w:val="00AD1988"/>
    <w:rsid w:val="00AD3609"/>
    <w:rsid w:val="00AD3F4F"/>
    <w:rsid w:val="00AD466D"/>
    <w:rsid w:val="00AD4974"/>
    <w:rsid w:val="00AD6B16"/>
    <w:rsid w:val="00AD7B95"/>
    <w:rsid w:val="00AE0015"/>
    <w:rsid w:val="00AE0221"/>
    <w:rsid w:val="00AE0710"/>
    <w:rsid w:val="00AE075E"/>
    <w:rsid w:val="00AE07A4"/>
    <w:rsid w:val="00AE1A3D"/>
    <w:rsid w:val="00AE1C28"/>
    <w:rsid w:val="00AE3544"/>
    <w:rsid w:val="00AE363D"/>
    <w:rsid w:val="00AE36A3"/>
    <w:rsid w:val="00AE3ACB"/>
    <w:rsid w:val="00AE47D0"/>
    <w:rsid w:val="00AE5FA1"/>
    <w:rsid w:val="00AE6A25"/>
    <w:rsid w:val="00AE7221"/>
    <w:rsid w:val="00AE7341"/>
    <w:rsid w:val="00AE7415"/>
    <w:rsid w:val="00AE76C3"/>
    <w:rsid w:val="00AF091D"/>
    <w:rsid w:val="00AF13F0"/>
    <w:rsid w:val="00AF18C1"/>
    <w:rsid w:val="00AF19EC"/>
    <w:rsid w:val="00AF2594"/>
    <w:rsid w:val="00AF2A38"/>
    <w:rsid w:val="00AF31A4"/>
    <w:rsid w:val="00AF43ED"/>
    <w:rsid w:val="00AF4B54"/>
    <w:rsid w:val="00AF517F"/>
    <w:rsid w:val="00AF56D9"/>
    <w:rsid w:val="00AF5E16"/>
    <w:rsid w:val="00AF6437"/>
    <w:rsid w:val="00B00F28"/>
    <w:rsid w:val="00B02448"/>
    <w:rsid w:val="00B031FA"/>
    <w:rsid w:val="00B03373"/>
    <w:rsid w:val="00B03CFB"/>
    <w:rsid w:val="00B04AD2"/>
    <w:rsid w:val="00B05EE5"/>
    <w:rsid w:val="00B0678D"/>
    <w:rsid w:val="00B1021A"/>
    <w:rsid w:val="00B11A52"/>
    <w:rsid w:val="00B120E6"/>
    <w:rsid w:val="00B124DD"/>
    <w:rsid w:val="00B1345D"/>
    <w:rsid w:val="00B134EC"/>
    <w:rsid w:val="00B136C9"/>
    <w:rsid w:val="00B13AEA"/>
    <w:rsid w:val="00B16C22"/>
    <w:rsid w:val="00B17248"/>
    <w:rsid w:val="00B17997"/>
    <w:rsid w:val="00B20729"/>
    <w:rsid w:val="00B20AB3"/>
    <w:rsid w:val="00B225E3"/>
    <w:rsid w:val="00B22614"/>
    <w:rsid w:val="00B2301A"/>
    <w:rsid w:val="00B23EB1"/>
    <w:rsid w:val="00B2613E"/>
    <w:rsid w:val="00B270A8"/>
    <w:rsid w:val="00B30984"/>
    <w:rsid w:val="00B31884"/>
    <w:rsid w:val="00B3373C"/>
    <w:rsid w:val="00B34478"/>
    <w:rsid w:val="00B34B7B"/>
    <w:rsid w:val="00B356E8"/>
    <w:rsid w:val="00B36722"/>
    <w:rsid w:val="00B367C2"/>
    <w:rsid w:val="00B40490"/>
    <w:rsid w:val="00B404C7"/>
    <w:rsid w:val="00B41234"/>
    <w:rsid w:val="00B41637"/>
    <w:rsid w:val="00B45AAB"/>
    <w:rsid w:val="00B45EEB"/>
    <w:rsid w:val="00B4687F"/>
    <w:rsid w:val="00B46E33"/>
    <w:rsid w:val="00B47464"/>
    <w:rsid w:val="00B51087"/>
    <w:rsid w:val="00B5166D"/>
    <w:rsid w:val="00B51CEB"/>
    <w:rsid w:val="00B51D70"/>
    <w:rsid w:val="00B524F5"/>
    <w:rsid w:val="00B52C08"/>
    <w:rsid w:val="00B530E6"/>
    <w:rsid w:val="00B532A1"/>
    <w:rsid w:val="00B534BA"/>
    <w:rsid w:val="00B534F1"/>
    <w:rsid w:val="00B535E0"/>
    <w:rsid w:val="00B53707"/>
    <w:rsid w:val="00B539E5"/>
    <w:rsid w:val="00B546BE"/>
    <w:rsid w:val="00B5785A"/>
    <w:rsid w:val="00B57F7D"/>
    <w:rsid w:val="00B60CD9"/>
    <w:rsid w:val="00B6165F"/>
    <w:rsid w:val="00B62829"/>
    <w:rsid w:val="00B62C0B"/>
    <w:rsid w:val="00B63C39"/>
    <w:rsid w:val="00B64183"/>
    <w:rsid w:val="00B653D6"/>
    <w:rsid w:val="00B65541"/>
    <w:rsid w:val="00B657B5"/>
    <w:rsid w:val="00B65E6D"/>
    <w:rsid w:val="00B6641D"/>
    <w:rsid w:val="00B6688F"/>
    <w:rsid w:val="00B672A4"/>
    <w:rsid w:val="00B70443"/>
    <w:rsid w:val="00B70603"/>
    <w:rsid w:val="00B71120"/>
    <w:rsid w:val="00B73023"/>
    <w:rsid w:val="00B74A1E"/>
    <w:rsid w:val="00B753B5"/>
    <w:rsid w:val="00B776ED"/>
    <w:rsid w:val="00B7796F"/>
    <w:rsid w:val="00B80485"/>
    <w:rsid w:val="00B80F4F"/>
    <w:rsid w:val="00B81150"/>
    <w:rsid w:val="00B813CA"/>
    <w:rsid w:val="00B81486"/>
    <w:rsid w:val="00B8155D"/>
    <w:rsid w:val="00B815D7"/>
    <w:rsid w:val="00B837C5"/>
    <w:rsid w:val="00B83B16"/>
    <w:rsid w:val="00B84B89"/>
    <w:rsid w:val="00B85D3B"/>
    <w:rsid w:val="00B86979"/>
    <w:rsid w:val="00B871B4"/>
    <w:rsid w:val="00B8749A"/>
    <w:rsid w:val="00B918CE"/>
    <w:rsid w:val="00B91C1C"/>
    <w:rsid w:val="00B92D8C"/>
    <w:rsid w:val="00B935E3"/>
    <w:rsid w:val="00B94737"/>
    <w:rsid w:val="00B95776"/>
    <w:rsid w:val="00B977E4"/>
    <w:rsid w:val="00B97C68"/>
    <w:rsid w:val="00B97EB8"/>
    <w:rsid w:val="00BA06B9"/>
    <w:rsid w:val="00BA0929"/>
    <w:rsid w:val="00BA09F2"/>
    <w:rsid w:val="00BA128E"/>
    <w:rsid w:val="00BA2D82"/>
    <w:rsid w:val="00BA382B"/>
    <w:rsid w:val="00BA5FE0"/>
    <w:rsid w:val="00BA6CC2"/>
    <w:rsid w:val="00BA70F2"/>
    <w:rsid w:val="00BA75C6"/>
    <w:rsid w:val="00BB0567"/>
    <w:rsid w:val="00BB13BE"/>
    <w:rsid w:val="00BB155D"/>
    <w:rsid w:val="00BB200B"/>
    <w:rsid w:val="00BB418B"/>
    <w:rsid w:val="00BB472D"/>
    <w:rsid w:val="00BB6185"/>
    <w:rsid w:val="00BB6218"/>
    <w:rsid w:val="00BC05C3"/>
    <w:rsid w:val="00BC0C41"/>
    <w:rsid w:val="00BC0F86"/>
    <w:rsid w:val="00BC195A"/>
    <w:rsid w:val="00BC1E68"/>
    <w:rsid w:val="00BC211B"/>
    <w:rsid w:val="00BC2721"/>
    <w:rsid w:val="00BC3568"/>
    <w:rsid w:val="00BC3660"/>
    <w:rsid w:val="00BC380A"/>
    <w:rsid w:val="00BC446B"/>
    <w:rsid w:val="00BC4D75"/>
    <w:rsid w:val="00BC5F84"/>
    <w:rsid w:val="00BC63A6"/>
    <w:rsid w:val="00BC67A5"/>
    <w:rsid w:val="00BC6872"/>
    <w:rsid w:val="00BC694D"/>
    <w:rsid w:val="00BC6C78"/>
    <w:rsid w:val="00BC752C"/>
    <w:rsid w:val="00BD2A2C"/>
    <w:rsid w:val="00BD3804"/>
    <w:rsid w:val="00BD439D"/>
    <w:rsid w:val="00BD4879"/>
    <w:rsid w:val="00BD5E40"/>
    <w:rsid w:val="00BD6390"/>
    <w:rsid w:val="00BD7566"/>
    <w:rsid w:val="00BD7C41"/>
    <w:rsid w:val="00BE01DD"/>
    <w:rsid w:val="00BE1600"/>
    <w:rsid w:val="00BE26AE"/>
    <w:rsid w:val="00BE3907"/>
    <w:rsid w:val="00BE3B9D"/>
    <w:rsid w:val="00BE62F3"/>
    <w:rsid w:val="00BE6F47"/>
    <w:rsid w:val="00BE719E"/>
    <w:rsid w:val="00BE7446"/>
    <w:rsid w:val="00BE7AE5"/>
    <w:rsid w:val="00BF12B3"/>
    <w:rsid w:val="00BF147E"/>
    <w:rsid w:val="00BF1AB1"/>
    <w:rsid w:val="00BF3F98"/>
    <w:rsid w:val="00BF41B0"/>
    <w:rsid w:val="00BF46B4"/>
    <w:rsid w:val="00BF4F85"/>
    <w:rsid w:val="00BF5639"/>
    <w:rsid w:val="00BF5964"/>
    <w:rsid w:val="00BF6314"/>
    <w:rsid w:val="00BF65F3"/>
    <w:rsid w:val="00BF73AB"/>
    <w:rsid w:val="00BF75E7"/>
    <w:rsid w:val="00BF7826"/>
    <w:rsid w:val="00BF790C"/>
    <w:rsid w:val="00BF7DA9"/>
    <w:rsid w:val="00C005DC"/>
    <w:rsid w:val="00C006D4"/>
    <w:rsid w:val="00C006DC"/>
    <w:rsid w:val="00C006FD"/>
    <w:rsid w:val="00C02F08"/>
    <w:rsid w:val="00C04446"/>
    <w:rsid w:val="00C056F1"/>
    <w:rsid w:val="00C060D1"/>
    <w:rsid w:val="00C06A28"/>
    <w:rsid w:val="00C06FC9"/>
    <w:rsid w:val="00C0713B"/>
    <w:rsid w:val="00C1026A"/>
    <w:rsid w:val="00C10D8B"/>
    <w:rsid w:val="00C10E64"/>
    <w:rsid w:val="00C11AE0"/>
    <w:rsid w:val="00C11FAA"/>
    <w:rsid w:val="00C126A2"/>
    <w:rsid w:val="00C12EE7"/>
    <w:rsid w:val="00C131C1"/>
    <w:rsid w:val="00C132D4"/>
    <w:rsid w:val="00C13E2A"/>
    <w:rsid w:val="00C140C6"/>
    <w:rsid w:val="00C14B26"/>
    <w:rsid w:val="00C152EA"/>
    <w:rsid w:val="00C176F6"/>
    <w:rsid w:val="00C20168"/>
    <w:rsid w:val="00C20496"/>
    <w:rsid w:val="00C2077F"/>
    <w:rsid w:val="00C20DC8"/>
    <w:rsid w:val="00C2104C"/>
    <w:rsid w:val="00C21319"/>
    <w:rsid w:val="00C213DB"/>
    <w:rsid w:val="00C2182B"/>
    <w:rsid w:val="00C23509"/>
    <w:rsid w:val="00C23F0A"/>
    <w:rsid w:val="00C25349"/>
    <w:rsid w:val="00C25B3B"/>
    <w:rsid w:val="00C2642E"/>
    <w:rsid w:val="00C26557"/>
    <w:rsid w:val="00C2720E"/>
    <w:rsid w:val="00C27AB1"/>
    <w:rsid w:val="00C27FD2"/>
    <w:rsid w:val="00C30103"/>
    <w:rsid w:val="00C3071C"/>
    <w:rsid w:val="00C30C1B"/>
    <w:rsid w:val="00C30E05"/>
    <w:rsid w:val="00C311AC"/>
    <w:rsid w:val="00C312AD"/>
    <w:rsid w:val="00C31EFB"/>
    <w:rsid w:val="00C32483"/>
    <w:rsid w:val="00C33022"/>
    <w:rsid w:val="00C34195"/>
    <w:rsid w:val="00C34571"/>
    <w:rsid w:val="00C35598"/>
    <w:rsid w:val="00C35A15"/>
    <w:rsid w:val="00C35F92"/>
    <w:rsid w:val="00C36313"/>
    <w:rsid w:val="00C3647B"/>
    <w:rsid w:val="00C3688A"/>
    <w:rsid w:val="00C36941"/>
    <w:rsid w:val="00C36FFE"/>
    <w:rsid w:val="00C37C2E"/>
    <w:rsid w:val="00C407A5"/>
    <w:rsid w:val="00C42C60"/>
    <w:rsid w:val="00C42D37"/>
    <w:rsid w:val="00C43860"/>
    <w:rsid w:val="00C43D21"/>
    <w:rsid w:val="00C44511"/>
    <w:rsid w:val="00C44688"/>
    <w:rsid w:val="00C44A57"/>
    <w:rsid w:val="00C44D72"/>
    <w:rsid w:val="00C44DD8"/>
    <w:rsid w:val="00C4557C"/>
    <w:rsid w:val="00C469E1"/>
    <w:rsid w:val="00C46B28"/>
    <w:rsid w:val="00C50130"/>
    <w:rsid w:val="00C502CC"/>
    <w:rsid w:val="00C507C0"/>
    <w:rsid w:val="00C50D0D"/>
    <w:rsid w:val="00C519BE"/>
    <w:rsid w:val="00C526D1"/>
    <w:rsid w:val="00C5279C"/>
    <w:rsid w:val="00C53A96"/>
    <w:rsid w:val="00C53B93"/>
    <w:rsid w:val="00C53E87"/>
    <w:rsid w:val="00C53E93"/>
    <w:rsid w:val="00C540C2"/>
    <w:rsid w:val="00C54AF6"/>
    <w:rsid w:val="00C55446"/>
    <w:rsid w:val="00C55512"/>
    <w:rsid w:val="00C55536"/>
    <w:rsid w:val="00C558DC"/>
    <w:rsid w:val="00C55B49"/>
    <w:rsid w:val="00C57152"/>
    <w:rsid w:val="00C60318"/>
    <w:rsid w:val="00C60D37"/>
    <w:rsid w:val="00C60EB3"/>
    <w:rsid w:val="00C60FF5"/>
    <w:rsid w:val="00C612F0"/>
    <w:rsid w:val="00C613FD"/>
    <w:rsid w:val="00C61EE7"/>
    <w:rsid w:val="00C62291"/>
    <w:rsid w:val="00C62EC7"/>
    <w:rsid w:val="00C6393B"/>
    <w:rsid w:val="00C63C33"/>
    <w:rsid w:val="00C63D9C"/>
    <w:rsid w:val="00C64228"/>
    <w:rsid w:val="00C65A22"/>
    <w:rsid w:val="00C65D8E"/>
    <w:rsid w:val="00C65FC6"/>
    <w:rsid w:val="00C6710F"/>
    <w:rsid w:val="00C673C7"/>
    <w:rsid w:val="00C678D5"/>
    <w:rsid w:val="00C70589"/>
    <w:rsid w:val="00C714D9"/>
    <w:rsid w:val="00C717D7"/>
    <w:rsid w:val="00C71B9A"/>
    <w:rsid w:val="00C7350F"/>
    <w:rsid w:val="00C743C2"/>
    <w:rsid w:val="00C764ED"/>
    <w:rsid w:val="00C76DC0"/>
    <w:rsid w:val="00C77C6A"/>
    <w:rsid w:val="00C810DE"/>
    <w:rsid w:val="00C8208C"/>
    <w:rsid w:val="00C82110"/>
    <w:rsid w:val="00C823AA"/>
    <w:rsid w:val="00C82CA2"/>
    <w:rsid w:val="00C83988"/>
    <w:rsid w:val="00C8554E"/>
    <w:rsid w:val="00C855A1"/>
    <w:rsid w:val="00C8652B"/>
    <w:rsid w:val="00C878AF"/>
    <w:rsid w:val="00C90006"/>
    <w:rsid w:val="00C918FD"/>
    <w:rsid w:val="00C921EC"/>
    <w:rsid w:val="00C92632"/>
    <w:rsid w:val="00C92648"/>
    <w:rsid w:val="00C945DE"/>
    <w:rsid w:val="00C954B2"/>
    <w:rsid w:val="00C95557"/>
    <w:rsid w:val="00C9693E"/>
    <w:rsid w:val="00C9783C"/>
    <w:rsid w:val="00CA00C0"/>
    <w:rsid w:val="00CA07BC"/>
    <w:rsid w:val="00CA1B81"/>
    <w:rsid w:val="00CA2B28"/>
    <w:rsid w:val="00CA4D7D"/>
    <w:rsid w:val="00CA6153"/>
    <w:rsid w:val="00CA624D"/>
    <w:rsid w:val="00CA6E63"/>
    <w:rsid w:val="00CA7DEB"/>
    <w:rsid w:val="00CB0A2C"/>
    <w:rsid w:val="00CB0DE5"/>
    <w:rsid w:val="00CB244A"/>
    <w:rsid w:val="00CB3523"/>
    <w:rsid w:val="00CB35A1"/>
    <w:rsid w:val="00CB4092"/>
    <w:rsid w:val="00CB41C6"/>
    <w:rsid w:val="00CB4508"/>
    <w:rsid w:val="00CB455C"/>
    <w:rsid w:val="00CB6018"/>
    <w:rsid w:val="00CB6183"/>
    <w:rsid w:val="00CB65D1"/>
    <w:rsid w:val="00CB661B"/>
    <w:rsid w:val="00CB7E95"/>
    <w:rsid w:val="00CC00BC"/>
    <w:rsid w:val="00CC0627"/>
    <w:rsid w:val="00CC07D7"/>
    <w:rsid w:val="00CC15D1"/>
    <w:rsid w:val="00CC174C"/>
    <w:rsid w:val="00CC1819"/>
    <w:rsid w:val="00CC19BF"/>
    <w:rsid w:val="00CC2355"/>
    <w:rsid w:val="00CC29DD"/>
    <w:rsid w:val="00CC5151"/>
    <w:rsid w:val="00CC5565"/>
    <w:rsid w:val="00CC6110"/>
    <w:rsid w:val="00CC7406"/>
    <w:rsid w:val="00CD11F2"/>
    <w:rsid w:val="00CD1215"/>
    <w:rsid w:val="00CD21A4"/>
    <w:rsid w:val="00CD257B"/>
    <w:rsid w:val="00CD3344"/>
    <w:rsid w:val="00CD385B"/>
    <w:rsid w:val="00CE16BB"/>
    <w:rsid w:val="00CE26FC"/>
    <w:rsid w:val="00CE2861"/>
    <w:rsid w:val="00CE347C"/>
    <w:rsid w:val="00CE3F2F"/>
    <w:rsid w:val="00CE4EF7"/>
    <w:rsid w:val="00CE5025"/>
    <w:rsid w:val="00CE5090"/>
    <w:rsid w:val="00CE6276"/>
    <w:rsid w:val="00CE6587"/>
    <w:rsid w:val="00CE7206"/>
    <w:rsid w:val="00CE76E1"/>
    <w:rsid w:val="00CE7C5D"/>
    <w:rsid w:val="00CF1354"/>
    <w:rsid w:val="00CF1B9B"/>
    <w:rsid w:val="00CF1C43"/>
    <w:rsid w:val="00CF25A1"/>
    <w:rsid w:val="00CF3970"/>
    <w:rsid w:val="00CF4BBE"/>
    <w:rsid w:val="00CF5AAA"/>
    <w:rsid w:val="00CF60E3"/>
    <w:rsid w:val="00CF62CB"/>
    <w:rsid w:val="00CF69ED"/>
    <w:rsid w:val="00CF6A1D"/>
    <w:rsid w:val="00D004AE"/>
    <w:rsid w:val="00D01545"/>
    <w:rsid w:val="00D018DD"/>
    <w:rsid w:val="00D0195E"/>
    <w:rsid w:val="00D036A7"/>
    <w:rsid w:val="00D03FA1"/>
    <w:rsid w:val="00D066A4"/>
    <w:rsid w:val="00D0714B"/>
    <w:rsid w:val="00D079A8"/>
    <w:rsid w:val="00D07D94"/>
    <w:rsid w:val="00D07FA5"/>
    <w:rsid w:val="00D1064F"/>
    <w:rsid w:val="00D11236"/>
    <w:rsid w:val="00D1279F"/>
    <w:rsid w:val="00D127E0"/>
    <w:rsid w:val="00D143A3"/>
    <w:rsid w:val="00D145E0"/>
    <w:rsid w:val="00D14B34"/>
    <w:rsid w:val="00D151AE"/>
    <w:rsid w:val="00D1576E"/>
    <w:rsid w:val="00D20989"/>
    <w:rsid w:val="00D20D2C"/>
    <w:rsid w:val="00D21709"/>
    <w:rsid w:val="00D22249"/>
    <w:rsid w:val="00D223DB"/>
    <w:rsid w:val="00D22E06"/>
    <w:rsid w:val="00D22F86"/>
    <w:rsid w:val="00D22FB8"/>
    <w:rsid w:val="00D2457B"/>
    <w:rsid w:val="00D248A8"/>
    <w:rsid w:val="00D24907"/>
    <w:rsid w:val="00D24AB3"/>
    <w:rsid w:val="00D24DD1"/>
    <w:rsid w:val="00D252B6"/>
    <w:rsid w:val="00D259F9"/>
    <w:rsid w:val="00D262EC"/>
    <w:rsid w:val="00D303CB"/>
    <w:rsid w:val="00D30FFD"/>
    <w:rsid w:val="00D312C8"/>
    <w:rsid w:val="00D3196F"/>
    <w:rsid w:val="00D32F91"/>
    <w:rsid w:val="00D3324B"/>
    <w:rsid w:val="00D33490"/>
    <w:rsid w:val="00D33C98"/>
    <w:rsid w:val="00D3445D"/>
    <w:rsid w:val="00D344B0"/>
    <w:rsid w:val="00D346E7"/>
    <w:rsid w:val="00D37AB8"/>
    <w:rsid w:val="00D37FBB"/>
    <w:rsid w:val="00D41AB8"/>
    <w:rsid w:val="00D429AD"/>
    <w:rsid w:val="00D42D8B"/>
    <w:rsid w:val="00D44826"/>
    <w:rsid w:val="00D45B0E"/>
    <w:rsid w:val="00D45C9C"/>
    <w:rsid w:val="00D460D8"/>
    <w:rsid w:val="00D469D7"/>
    <w:rsid w:val="00D471FE"/>
    <w:rsid w:val="00D47231"/>
    <w:rsid w:val="00D479D6"/>
    <w:rsid w:val="00D50099"/>
    <w:rsid w:val="00D505A5"/>
    <w:rsid w:val="00D50BC1"/>
    <w:rsid w:val="00D50CD3"/>
    <w:rsid w:val="00D511C9"/>
    <w:rsid w:val="00D51DCE"/>
    <w:rsid w:val="00D520A6"/>
    <w:rsid w:val="00D5225B"/>
    <w:rsid w:val="00D52F7F"/>
    <w:rsid w:val="00D52FF9"/>
    <w:rsid w:val="00D53A66"/>
    <w:rsid w:val="00D54085"/>
    <w:rsid w:val="00D55664"/>
    <w:rsid w:val="00D55F9C"/>
    <w:rsid w:val="00D56056"/>
    <w:rsid w:val="00D5657C"/>
    <w:rsid w:val="00D56B44"/>
    <w:rsid w:val="00D57055"/>
    <w:rsid w:val="00D61571"/>
    <w:rsid w:val="00D62159"/>
    <w:rsid w:val="00D62415"/>
    <w:rsid w:val="00D62DBB"/>
    <w:rsid w:val="00D62F52"/>
    <w:rsid w:val="00D64A69"/>
    <w:rsid w:val="00D65037"/>
    <w:rsid w:val="00D66C6F"/>
    <w:rsid w:val="00D66E83"/>
    <w:rsid w:val="00D70937"/>
    <w:rsid w:val="00D71B8B"/>
    <w:rsid w:val="00D7231D"/>
    <w:rsid w:val="00D72529"/>
    <w:rsid w:val="00D733E4"/>
    <w:rsid w:val="00D74F2F"/>
    <w:rsid w:val="00D7657B"/>
    <w:rsid w:val="00D768A6"/>
    <w:rsid w:val="00D76E5E"/>
    <w:rsid w:val="00D77A1F"/>
    <w:rsid w:val="00D77C43"/>
    <w:rsid w:val="00D77EFB"/>
    <w:rsid w:val="00D8081E"/>
    <w:rsid w:val="00D80862"/>
    <w:rsid w:val="00D8092A"/>
    <w:rsid w:val="00D80A07"/>
    <w:rsid w:val="00D81243"/>
    <w:rsid w:val="00D8182F"/>
    <w:rsid w:val="00D81869"/>
    <w:rsid w:val="00D81A89"/>
    <w:rsid w:val="00D82097"/>
    <w:rsid w:val="00D82965"/>
    <w:rsid w:val="00D83694"/>
    <w:rsid w:val="00D867B0"/>
    <w:rsid w:val="00D87018"/>
    <w:rsid w:val="00D87AB2"/>
    <w:rsid w:val="00D87B28"/>
    <w:rsid w:val="00D91263"/>
    <w:rsid w:val="00D919CC"/>
    <w:rsid w:val="00D92723"/>
    <w:rsid w:val="00D9332F"/>
    <w:rsid w:val="00D9492B"/>
    <w:rsid w:val="00D95F88"/>
    <w:rsid w:val="00D974AD"/>
    <w:rsid w:val="00D978DF"/>
    <w:rsid w:val="00DA0248"/>
    <w:rsid w:val="00DA0F4F"/>
    <w:rsid w:val="00DA1041"/>
    <w:rsid w:val="00DA1192"/>
    <w:rsid w:val="00DA1D96"/>
    <w:rsid w:val="00DA2BF1"/>
    <w:rsid w:val="00DA3115"/>
    <w:rsid w:val="00DA453B"/>
    <w:rsid w:val="00DA4C8F"/>
    <w:rsid w:val="00DA5404"/>
    <w:rsid w:val="00DA6019"/>
    <w:rsid w:val="00DA6A45"/>
    <w:rsid w:val="00DA6F73"/>
    <w:rsid w:val="00DA713D"/>
    <w:rsid w:val="00DB08EF"/>
    <w:rsid w:val="00DB0D8A"/>
    <w:rsid w:val="00DB13D5"/>
    <w:rsid w:val="00DB2036"/>
    <w:rsid w:val="00DB2903"/>
    <w:rsid w:val="00DB2DB1"/>
    <w:rsid w:val="00DB3792"/>
    <w:rsid w:val="00DB52A5"/>
    <w:rsid w:val="00DB5612"/>
    <w:rsid w:val="00DB5AA7"/>
    <w:rsid w:val="00DB6397"/>
    <w:rsid w:val="00DB6788"/>
    <w:rsid w:val="00DB6934"/>
    <w:rsid w:val="00DC08DF"/>
    <w:rsid w:val="00DC1CD7"/>
    <w:rsid w:val="00DC22B8"/>
    <w:rsid w:val="00DC394B"/>
    <w:rsid w:val="00DC3C5E"/>
    <w:rsid w:val="00DC42B1"/>
    <w:rsid w:val="00DC4CE8"/>
    <w:rsid w:val="00DC7805"/>
    <w:rsid w:val="00DC78F7"/>
    <w:rsid w:val="00DD0002"/>
    <w:rsid w:val="00DD04E7"/>
    <w:rsid w:val="00DD1697"/>
    <w:rsid w:val="00DD1A42"/>
    <w:rsid w:val="00DD1A87"/>
    <w:rsid w:val="00DD23BC"/>
    <w:rsid w:val="00DD2414"/>
    <w:rsid w:val="00DD289C"/>
    <w:rsid w:val="00DD3A08"/>
    <w:rsid w:val="00DD476A"/>
    <w:rsid w:val="00DD54F1"/>
    <w:rsid w:val="00DD6C01"/>
    <w:rsid w:val="00DD71F4"/>
    <w:rsid w:val="00DE02A3"/>
    <w:rsid w:val="00DE0391"/>
    <w:rsid w:val="00DE06D9"/>
    <w:rsid w:val="00DE1901"/>
    <w:rsid w:val="00DE1A9C"/>
    <w:rsid w:val="00DE22B5"/>
    <w:rsid w:val="00DE2BED"/>
    <w:rsid w:val="00DE31E0"/>
    <w:rsid w:val="00DE39DF"/>
    <w:rsid w:val="00DE4141"/>
    <w:rsid w:val="00DE4275"/>
    <w:rsid w:val="00DE47C4"/>
    <w:rsid w:val="00DE4EF2"/>
    <w:rsid w:val="00DE6A5C"/>
    <w:rsid w:val="00DE7DBB"/>
    <w:rsid w:val="00DF04B7"/>
    <w:rsid w:val="00DF141E"/>
    <w:rsid w:val="00DF1F36"/>
    <w:rsid w:val="00DF1F7E"/>
    <w:rsid w:val="00DF205E"/>
    <w:rsid w:val="00DF2A9E"/>
    <w:rsid w:val="00DF3890"/>
    <w:rsid w:val="00DF3C84"/>
    <w:rsid w:val="00DF406E"/>
    <w:rsid w:val="00DF4542"/>
    <w:rsid w:val="00DF48E3"/>
    <w:rsid w:val="00DF4FD8"/>
    <w:rsid w:val="00DF5340"/>
    <w:rsid w:val="00DF5D9D"/>
    <w:rsid w:val="00DF6459"/>
    <w:rsid w:val="00DF7EFF"/>
    <w:rsid w:val="00E000D2"/>
    <w:rsid w:val="00E004FE"/>
    <w:rsid w:val="00E00915"/>
    <w:rsid w:val="00E0099F"/>
    <w:rsid w:val="00E00A2A"/>
    <w:rsid w:val="00E02568"/>
    <w:rsid w:val="00E031D3"/>
    <w:rsid w:val="00E037DC"/>
    <w:rsid w:val="00E0406E"/>
    <w:rsid w:val="00E04428"/>
    <w:rsid w:val="00E05842"/>
    <w:rsid w:val="00E06209"/>
    <w:rsid w:val="00E06454"/>
    <w:rsid w:val="00E065A1"/>
    <w:rsid w:val="00E10E38"/>
    <w:rsid w:val="00E1189F"/>
    <w:rsid w:val="00E11ACB"/>
    <w:rsid w:val="00E12565"/>
    <w:rsid w:val="00E1297D"/>
    <w:rsid w:val="00E13561"/>
    <w:rsid w:val="00E136C5"/>
    <w:rsid w:val="00E156E1"/>
    <w:rsid w:val="00E17616"/>
    <w:rsid w:val="00E177F6"/>
    <w:rsid w:val="00E17D24"/>
    <w:rsid w:val="00E2205F"/>
    <w:rsid w:val="00E22525"/>
    <w:rsid w:val="00E22601"/>
    <w:rsid w:val="00E23B2F"/>
    <w:rsid w:val="00E23F0C"/>
    <w:rsid w:val="00E24292"/>
    <w:rsid w:val="00E25E2F"/>
    <w:rsid w:val="00E26673"/>
    <w:rsid w:val="00E26DC5"/>
    <w:rsid w:val="00E272CD"/>
    <w:rsid w:val="00E30571"/>
    <w:rsid w:val="00E30999"/>
    <w:rsid w:val="00E31471"/>
    <w:rsid w:val="00E3160B"/>
    <w:rsid w:val="00E33845"/>
    <w:rsid w:val="00E33A1C"/>
    <w:rsid w:val="00E33A47"/>
    <w:rsid w:val="00E33BF6"/>
    <w:rsid w:val="00E342ED"/>
    <w:rsid w:val="00E34D7D"/>
    <w:rsid w:val="00E35422"/>
    <w:rsid w:val="00E36196"/>
    <w:rsid w:val="00E37AD8"/>
    <w:rsid w:val="00E40CE1"/>
    <w:rsid w:val="00E41093"/>
    <w:rsid w:val="00E41B73"/>
    <w:rsid w:val="00E425BC"/>
    <w:rsid w:val="00E43097"/>
    <w:rsid w:val="00E435D9"/>
    <w:rsid w:val="00E44393"/>
    <w:rsid w:val="00E4441C"/>
    <w:rsid w:val="00E44FBC"/>
    <w:rsid w:val="00E45250"/>
    <w:rsid w:val="00E458CF"/>
    <w:rsid w:val="00E46D20"/>
    <w:rsid w:val="00E47699"/>
    <w:rsid w:val="00E47BDC"/>
    <w:rsid w:val="00E50C7E"/>
    <w:rsid w:val="00E512CF"/>
    <w:rsid w:val="00E513D4"/>
    <w:rsid w:val="00E517F9"/>
    <w:rsid w:val="00E52B6C"/>
    <w:rsid w:val="00E55B30"/>
    <w:rsid w:val="00E55F7F"/>
    <w:rsid w:val="00E56793"/>
    <w:rsid w:val="00E56EE2"/>
    <w:rsid w:val="00E57095"/>
    <w:rsid w:val="00E572A1"/>
    <w:rsid w:val="00E57F6D"/>
    <w:rsid w:val="00E60A65"/>
    <w:rsid w:val="00E61219"/>
    <w:rsid w:val="00E614F3"/>
    <w:rsid w:val="00E6209A"/>
    <w:rsid w:val="00E6270A"/>
    <w:rsid w:val="00E629E8"/>
    <w:rsid w:val="00E634FE"/>
    <w:rsid w:val="00E65C2D"/>
    <w:rsid w:val="00E664B7"/>
    <w:rsid w:val="00E66C5F"/>
    <w:rsid w:val="00E67A99"/>
    <w:rsid w:val="00E71E66"/>
    <w:rsid w:val="00E72DE7"/>
    <w:rsid w:val="00E73777"/>
    <w:rsid w:val="00E7437A"/>
    <w:rsid w:val="00E74971"/>
    <w:rsid w:val="00E751B9"/>
    <w:rsid w:val="00E7702F"/>
    <w:rsid w:val="00E77844"/>
    <w:rsid w:val="00E80B11"/>
    <w:rsid w:val="00E81584"/>
    <w:rsid w:val="00E8383B"/>
    <w:rsid w:val="00E83B7F"/>
    <w:rsid w:val="00E84ACC"/>
    <w:rsid w:val="00E8508B"/>
    <w:rsid w:val="00E85D0A"/>
    <w:rsid w:val="00E86A94"/>
    <w:rsid w:val="00E86AD8"/>
    <w:rsid w:val="00E877F2"/>
    <w:rsid w:val="00E8780B"/>
    <w:rsid w:val="00E87815"/>
    <w:rsid w:val="00E87A8D"/>
    <w:rsid w:val="00E87D91"/>
    <w:rsid w:val="00E90695"/>
    <w:rsid w:val="00E90BB5"/>
    <w:rsid w:val="00E919B4"/>
    <w:rsid w:val="00E92183"/>
    <w:rsid w:val="00E93075"/>
    <w:rsid w:val="00E93305"/>
    <w:rsid w:val="00E937CE"/>
    <w:rsid w:val="00E939BA"/>
    <w:rsid w:val="00E95CC3"/>
    <w:rsid w:val="00E967E4"/>
    <w:rsid w:val="00E968D3"/>
    <w:rsid w:val="00E96E69"/>
    <w:rsid w:val="00E97391"/>
    <w:rsid w:val="00E97464"/>
    <w:rsid w:val="00E974CD"/>
    <w:rsid w:val="00E97CDC"/>
    <w:rsid w:val="00EA12F2"/>
    <w:rsid w:val="00EA142C"/>
    <w:rsid w:val="00EA1E24"/>
    <w:rsid w:val="00EA1EC8"/>
    <w:rsid w:val="00EA201F"/>
    <w:rsid w:val="00EA22DB"/>
    <w:rsid w:val="00EA302B"/>
    <w:rsid w:val="00EA3F52"/>
    <w:rsid w:val="00EA4663"/>
    <w:rsid w:val="00EA4C6F"/>
    <w:rsid w:val="00EA4D59"/>
    <w:rsid w:val="00EA6396"/>
    <w:rsid w:val="00EA6884"/>
    <w:rsid w:val="00EA6DF5"/>
    <w:rsid w:val="00EB0639"/>
    <w:rsid w:val="00EB0D95"/>
    <w:rsid w:val="00EB3F7F"/>
    <w:rsid w:val="00EB5268"/>
    <w:rsid w:val="00EB6000"/>
    <w:rsid w:val="00EB64F2"/>
    <w:rsid w:val="00EB72E6"/>
    <w:rsid w:val="00EB76C4"/>
    <w:rsid w:val="00EB778E"/>
    <w:rsid w:val="00EC01A3"/>
    <w:rsid w:val="00EC05D6"/>
    <w:rsid w:val="00EC15D1"/>
    <w:rsid w:val="00EC1640"/>
    <w:rsid w:val="00EC18A1"/>
    <w:rsid w:val="00EC203A"/>
    <w:rsid w:val="00EC216F"/>
    <w:rsid w:val="00EC2460"/>
    <w:rsid w:val="00EC26C1"/>
    <w:rsid w:val="00EC2993"/>
    <w:rsid w:val="00EC41D4"/>
    <w:rsid w:val="00EC4773"/>
    <w:rsid w:val="00EC517E"/>
    <w:rsid w:val="00EC5EBA"/>
    <w:rsid w:val="00EC71E5"/>
    <w:rsid w:val="00EC7377"/>
    <w:rsid w:val="00ED1EE2"/>
    <w:rsid w:val="00ED236C"/>
    <w:rsid w:val="00ED2AAF"/>
    <w:rsid w:val="00ED34B5"/>
    <w:rsid w:val="00ED37B2"/>
    <w:rsid w:val="00ED4A8B"/>
    <w:rsid w:val="00ED5958"/>
    <w:rsid w:val="00ED612A"/>
    <w:rsid w:val="00ED6DB0"/>
    <w:rsid w:val="00ED7023"/>
    <w:rsid w:val="00ED76F1"/>
    <w:rsid w:val="00ED7AA9"/>
    <w:rsid w:val="00EE09A1"/>
    <w:rsid w:val="00EE0C9E"/>
    <w:rsid w:val="00EE171B"/>
    <w:rsid w:val="00EE173B"/>
    <w:rsid w:val="00EE1F7F"/>
    <w:rsid w:val="00EE2756"/>
    <w:rsid w:val="00EE2D77"/>
    <w:rsid w:val="00EE2E8D"/>
    <w:rsid w:val="00EE3CD3"/>
    <w:rsid w:val="00EE42C8"/>
    <w:rsid w:val="00EE45EB"/>
    <w:rsid w:val="00EE5926"/>
    <w:rsid w:val="00EE5C39"/>
    <w:rsid w:val="00EE6823"/>
    <w:rsid w:val="00EE7CBE"/>
    <w:rsid w:val="00EF0356"/>
    <w:rsid w:val="00EF0B03"/>
    <w:rsid w:val="00EF1E1A"/>
    <w:rsid w:val="00EF206A"/>
    <w:rsid w:val="00EF2568"/>
    <w:rsid w:val="00EF2AB3"/>
    <w:rsid w:val="00EF2B5A"/>
    <w:rsid w:val="00EF2F5C"/>
    <w:rsid w:val="00EF46F9"/>
    <w:rsid w:val="00EF651F"/>
    <w:rsid w:val="00EF6986"/>
    <w:rsid w:val="00EF75B2"/>
    <w:rsid w:val="00EF7DEE"/>
    <w:rsid w:val="00EF7E68"/>
    <w:rsid w:val="00EF7FF1"/>
    <w:rsid w:val="00F00025"/>
    <w:rsid w:val="00F00049"/>
    <w:rsid w:val="00F000B0"/>
    <w:rsid w:val="00F01EFD"/>
    <w:rsid w:val="00F02409"/>
    <w:rsid w:val="00F030C1"/>
    <w:rsid w:val="00F055A8"/>
    <w:rsid w:val="00F05B8D"/>
    <w:rsid w:val="00F06027"/>
    <w:rsid w:val="00F1014C"/>
    <w:rsid w:val="00F105AB"/>
    <w:rsid w:val="00F1193F"/>
    <w:rsid w:val="00F11D25"/>
    <w:rsid w:val="00F12530"/>
    <w:rsid w:val="00F12CD4"/>
    <w:rsid w:val="00F13F17"/>
    <w:rsid w:val="00F14503"/>
    <w:rsid w:val="00F14F7D"/>
    <w:rsid w:val="00F15C46"/>
    <w:rsid w:val="00F16824"/>
    <w:rsid w:val="00F16BF7"/>
    <w:rsid w:val="00F16E02"/>
    <w:rsid w:val="00F1719B"/>
    <w:rsid w:val="00F1789F"/>
    <w:rsid w:val="00F17951"/>
    <w:rsid w:val="00F17DCD"/>
    <w:rsid w:val="00F203A5"/>
    <w:rsid w:val="00F21971"/>
    <w:rsid w:val="00F22248"/>
    <w:rsid w:val="00F2243A"/>
    <w:rsid w:val="00F224B1"/>
    <w:rsid w:val="00F226A0"/>
    <w:rsid w:val="00F23284"/>
    <w:rsid w:val="00F24327"/>
    <w:rsid w:val="00F243AA"/>
    <w:rsid w:val="00F24CDB"/>
    <w:rsid w:val="00F24D28"/>
    <w:rsid w:val="00F24EB8"/>
    <w:rsid w:val="00F25313"/>
    <w:rsid w:val="00F25575"/>
    <w:rsid w:val="00F2671C"/>
    <w:rsid w:val="00F2693C"/>
    <w:rsid w:val="00F303D1"/>
    <w:rsid w:val="00F304F7"/>
    <w:rsid w:val="00F313D1"/>
    <w:rsid w:val="00F31893"/>
    <w:rsid w:val="00F31B40"/>
    <w:rsid w:val="00F31CFF"/>
    <w:rsid w:val="00F3248C"/>
    <w:rsid w:val="00F325B2"/>
    <w:rsid w:val="00F32D9E"/>
    <w:rsid w:val="00F338C3"/>
    <w:rsid w:val="00F338EA"/>
    <w:rsid w:val="00F351F2"/>
    <w:rsid w:val="00F35B86"/>
    <w:rsid w:val="00F36DEB"/>
    <w:rsid w:val="00F379DC"/>
    <w:rsid w:val="00F37BDC"/>
    <w:rsid w:val="00F41A84"/>
    <w:rsid w:val="00F42219"/>
    <w:rsid w:val="00F4309B"/>
    <w:rsid w:val="00F43A33"/>
    <w:rsid w:val="00F44179"/>
    <w:rsid w:val="00F44B7C"/>
    <w:rsid w:val="00F45BF3"/>
    <w:rsid w:val="00F461EE"/>
    <w:rsid w:val="00F463C1"/>
    <w:rsid w:val="00F46CFA"/>
    <w:rsid w:val="00F478C3"/>
    <w:rsid w:val="00F50E4A"/>
    <w:rsid w:val="00F51175"/>
    <w:rsid w:val="00F51915"/>
    <w:rsid w:val="00F52018"/>
    <w:rsid w:val="00F52D4A"/>
    <w:rsid w:val="00F52D5D"/>
    <w:rsid w:val="00F5302C"/>
    <w:rsid w:val="00F53105"/>
    <w:rsid w:val="00F54135"/>
    <w:rsid w:val="00F54FBA"/>
    <w:rsid w:val="00F55796"/>
    <w:rsid w:val="00F55CA9"/>
    <w:rsid w:val="00F56900"/>
    <w:rsid w:val="00F56FE6"/>
    <w:rsid w:val="00F608A4"/>
    <w:rsid w:val="00F60C2A"/>
    <w:rsid w:val="00F610A1"/>
    <w:rsid w:val="00F645D4"/>
    <w:rsid w:val="00F6465D"/>
    <w:rsid w:val="00F64E4D"/>
    <w:rsid w:val="00F6517E"/>
    <w:rsid w:val="00F70413"/>
    <w:rsid w:val="00F70D59"/>
    <w:rsid w:val="00F7137B"/>
    <w:rsid w:val="00F71408"/>
    <w:rsid w:val="00F71802"/>
    <w:rsid w:val="00F719A7"/>
    <w:rsid w:val="00F72C15"/>
    <w:rsid w:val="00F738AD"/>
    <w:rsid w:val="00F740E3"/>
    <w:rsid w:val="00F763E8"/>
    <w:rsid w:val="00F7768C"/>
    <w:rsid w:val="00F778D9"/>
    <w:rsid w:val="00F80E31"/>
    <w:rsid w:val="00F81436"/>
    <w:rsid w:val="00F82673"/>
    <w:rsid w:val="00F8308D"/>
    <w:rsid w:val="00F854B2"/>
    <w:rsid w:val="00F85A5A"/>
    <w:rsid w:val="00F85BED"/>
    <w:rsid w:val="00F87948"/>
    <w:rsid w:val="00F87C5D"/>
    <w:rsid w:val="00F87EF7"/>
    <w:rsid w:val="00F9038E"/>
    <w:rsid w:val="00F9105E"/>
    <w:rsid w:val="00F92539"/>
    <w:rsid w:val="00F929A4"/>
    <w:rsid w:val="00F942C1"/>
    <w:rsid w:val="00F946AA"/>
    <w:rsid w:val="00F959E2"/>
    <w:rsid w:val="00F961AC"/>
    <w:rsid w:val="00F96EA8"/>
    <w:rsid w:val="00F973C5"/>
    <w:rsid w:val="00F978A1"/>
    <w:rsid w:val="00FA08E8"/>
    <w:rsid w:val="00FA1B4F"/>
    <w:rsid w:val="00FA1EB1"/>
    <w:rsid w:val="00FA2004"/>
    <w:rsid w:val="00FA2D65"/>
    <w:rsid w:val="00FA33BA"/>
    <w:rsid w:val="00FA34CE"/>
    <w:rsid w:val="00FA54C9"/>
    <w:rsid w:val="00FA5B9A"/>
    <w:rsid w:val="00FA6961"/>
    <w:rsid w:val="00FA6A6C"/>
    <w:rsid w:val="00FA6E4A"/>
    <w:rsid w:val="00FA7017"/>
    <w:rsid w:val="00FA748F"/>
    <w:rsid w:val="00FB007F"/>
    <w:rsid w:val="00FB0403"/>
    <w:rsid w:val="00FB0649"/>
    <w:rsid w:val="00FB1075"/>
    <w:rsid w:val="00FB2071"/>
    <w:rsid w:val="00FB216F"/>
    <w:rsid w:val="00FB3A8B"/>
    <w:rsid w:val="00FB51B7"/>
    <w:rsid w:val="00FB5E98"/>
    <w:rsid w:val="00FB5F59"/>
    <w:rsid w:val="00FB611F"/>
    <w:rsid w:val="00FB6E71"/>
    <w:rsid w:val="00FC00BA"/>
    <w:rsid w:val="00FC050B"/>
    <w:rsid w:val="00FC071A"/>
    <w:rsid w:val="00FC100E"/>
    <w:rsid w:val="00FC2E75"/>
    <w:rsid w:val="00FC31F4"/>
    <w:rsid w:val="00FC3443"/>
    <w:rsid w:val="00FC3FF7"/>
    <w:rsid w:val="00FC4CED"/>
    <w:rsid w:val="00FC5FD2"/>
    <w:rsid w:val="00FC6075"/>
    <w:rsid w:val="00FC6A12"/>
    <w:rsid w:val="00FC74C6"/>
    <w:rsid w:val="00FC77C5"/>
    <w:rsid w:val="00FD002D"/>
    <w:rsid w:val="00FD146B"/>
    <w:rsid w:val="00FD1C8E"/>
    <w:rsid w:val="00FD213F"/>
    <w:rsid w:val="00FD2AFF"/>
    <w:rsid w:val="00FD31CB"/>
    <w:rsid w:val="00FD3B02"/>
    <w:rsid w:val="00FD3B09"/>
    <w:rsid w:val="00FD3ED9"/>
    <w:rsid w:val="00FD44E8"/>
    <w:rsid w:val="00FD4BB8"/>
    <w:rsid w:val="00FD5FEB"/>
    <w:rsid w:val="00FD766D"/>
    <w:rsid w:val="00FE094F"/>
    <w:rsid w:val="00FE0F69"/>
    <w:rsid w:val="00FE1606"/>
    <w:rsid w:val="00FE1645"/>
    <w:rsid w:val="00FE1CA9"/>
    <w:rsid w:val="00FE27C1"/>
    <w:rsid w:val="00FE2F72"/>
    <w:rsid w:val="00FE3B80"/>
    <w:rsid w:val="00FE3F01"/>
    <w:rsid w:val="00FE47BD"/>
    <w:rsid w:val="00FE5CF7"/>
    <w:rsid w:val="00FE6314"/>
    <w:rsid w:val="00FE6332"/>
    <w:rsid w:val="00FE72B5"/>
    <w:rsid w:val="00FE79F0"/>
    <w:rsid w:val="00FE7F4F"/>
    <w:rsid w:val="00FF025D"/>
    <w:rsid w:val="00FF0C06"/>
    <w:rsid w:val="00FF0D1F"/>
    <w:rsid w:val="00FF0FFD"/>
    <w:rsid w:val="00FF15BF"/>
    <w:rsid w:val="00FF1989"/>
    <w:rsid w:val="00FF1F44"/>
    <w:rsid w:val="00FF28B9"/>
    <w:rsid w:val="00FF34C6"/>
    <w:rsid w:val="00FF3D47"/>
    <w:rsid w:val="00FF3FF6"/>
    <w:rsid w:val="00FF431D"/>
    <w:rsid w:val="00FF44B8"/>
    <w:rsid w:val="064D4F4D"/>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9DBF9"/>
  <w15:docId w15:val="{66BD6B62-3F5C-44D6-9C0D-5A9791DD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CBE"/>
    <w:pPr>
      <w:spacing w:after="0" w:line="276" w:lineRule="auto"/>
      <w:jc w:val="both"/>
    </w:pPr>
    <w:rPr>
      <w:rFonts w:ascii="Tahoma" w:hAnsi="Tahoma"/>
      <w:color w:val="262626" w:themeColor="text1" w:themeTint="D9"/>
    </w:rPr>
  </w:style>
  <w:style w:type="paragraph" w:styleId="Ttulo1">
    <w:name w:val="heading 1"/>
    <w:basedOn w:val="Normal"/>
    <w:next w:val="Normal"/>
    <w:link w:val="Ttulo1Car"/>
    <w:autoRedefine/>
    <w:uiPriority w:val="7"/>
    <w:qFormat/>
    <w:rsid w:val="00B71120"/>
    <w:pPr>
      <w:keepNext/>
      <w:keepLines/>
      <w:spacing w:line="259" w:lineRule="auto"/>
      <w:jc w:val="center"/>
      <w:outlineLvl w:val="0"/>
    </w:pPr>
    <w:rPr>
      <w:rFonts w:eastAsiaTheme="majorEastAsia" w:cstheme="majorBidi"/>
      <w:b/>
      <w:caps/>
      <w:color w:val="002060"/>
      <w:szCs w:val="32"/>
    </w:rPr>
  </w:style>
  <w:style w:type="paragraph" w:styleId="Ttulo2">
    <w:name w:val="heading 2"/>
    <w:basedOn w:val="Normal"/>
    <w:next w:val="Normal"/>
    <w:link w:val="Ttulo2Car"/>
    <w:autoRedefine/>
    <w:uiPriority w:val="8"/>
    <w:unhideWhenUsed/>
    <w:qFormat/>
    <w:rsid w:val="00717A79"/>
    <w:pPr>
      <w:keepNext/>
      <w:keepLines/>
      <w:numPr>
        <w:ilvl w:val="1"/>
        <w:numId w:val="15"/>
      </w:numPr>
      <w:spacing w:line="360" w:lineRule="auto"/>
      <w:outlineLvl w:val="1"/>
    </w:pPr>
    <w:rPr>
      <w:rFonts w:eastAsiaTheme="majorEastAsia" w:cstheme="majorBidi"/>
      <w:b/>
      <w:color w:val="002060"/>
      <w:szCs w:val="26"/>
    </w:rPr>
  </w:style>
  <w:style w:type="paragraph" w:styleId="Ttulo3">
    <w:name w:val="heading 3"/>
    <w:basedOn w:val="Normal"/>
    <w:next w:val="Normal"/>
    <w:link w:val="Ttulo3Car"/>
    <w:autoRedefine/>
    <w:uiPriority w:val="9"/>
    <w:unhideWhenUsed/>
    <w:qFormat/>
    <w:rsid w:val="007036DB"/>
    <w:pPr>
      <w:keepNext/>
      <w:keepLines/>
      <w:spacing w:line="360" w:lineRule="auto"/>
      <w:outlineLvl w:val="2"/>
    </w:pPr>
    <w:rPr>
      <w:rFonts w:eastAsiaTheme="majorEastAsia" w:cstheme="majorBidi"/>
      <w:b/>
      <w:bCs/>
      <w:color w:val="595959" w:themeColor="text1" w:themeTint="A6"/>
    </w:rPr>
  </w:style>
  <w:style w:type="paragraph" w:styleId="Ttulo4">
    <w:name w:val="heading 4"/>
    <w:basedOn w:val="Prrafodelista"/>
    <w:next w:val="Normal"/>
    <w:link w:val="Ttulo4Car"/>
    <w:uiPriority w:val="10"/>
    <w:unhideWhenUsed/>
    <w:qFormat/>
    <w:rsid w:val="00CF4BBE"/>
    <w:pPr>
      <w:numPr>
        <w:ilvl w:val="3"/>
        <w:numId w:val="15"/>
      </w:numPr>
      <w:outlineLvl w:val="3"/>
    </w:pPr>
    <w:rPr>
      <w:b/>
      <w:color w:val="525252" w:themeColor="accent3" w:themeShade="80"/>
    </w:rPr>
  </w:style>
  <w:style w:type="paragraph" w:styleId="Ttulo5">
    <w:name w:val="heading 5"/>
    <w:basedOn w:val="Normal"/>
    <w:next w:val="Normal"/>
    <w:link w:val="Ttulo5Car"/>
    <w:uiPriority w:val="11"/>
    <w:unhideWhenUsed/>
    <w:qFormat/>
    <w:rsid w:val="00DE1901"/>
    <w:pPr>
      <w:keepNext/>
      <w:keepLines/>
      <w:spacing w:before="40" w:line="259" w:lineRule="auto"/>
      <w:ind w:left="1008" w:hanging="1008"/>
      <w:outlineLvl w:val="4"/>
    </w:pPr>
    <w:rPr>
      <w:rFonts w:asciiTheme="majorHAnsi" w:eastAsiaTheme="majorEastAsia" w:hAnsiTheme="majorHAnsi" w:cstheme="majorBidi"/>
      <w:color w:val="2E74B5" w:themeColor="accent1" w:themeShade="BF"/>
      <w:lang w:eastAsia="es-CO"/>
    </w:rPr>
  </w:style>
  <w:style w:type="paragraph" w:styleId="Ttulo6">
    <w:name w:val="heading 6"/>
    <w:basedOn w:val="Normal"/>
    <w:next w:val="Normal"/>
    <w:link w:val="Ttulo6Car"/>
    <w:uiPriority w:val="12"/>
    <w:unhideWhenUsed/>
    <w:qFormat/>
    <w:rsid w:val="00DE1901"/>
    <w:pPr>
      <w:keepNext/>
      <w:keepLines/>
      <w:spacing w:before="40" w:line="259" w:lineRule="auto"/>
      <w:ind w:left="1152" w:hanging="1152"/>
      <w:outlineLvl w:val="5"/>
    </w:pPr>
    <w:rPr>
      <w:rFonts w:asciiTheme="majorHAnsi" w:eastAsiaTheme="majorEastAsia" w:hAnsiTheme="majorHAnsi" w:cstheme="majorBidi"/>
      <w:color w:val="1F4D78" w:themeColor="accent1" w:themeShade="7F"/>
      <w:lang w:eastAsia="es-CO"/>
    </w:rPr>
  </w:style>
  <w:style w:type="paragraph" w:styleId="Ttulo7">
    <w:name w:val="heading 7"/>
    <w:basedOn w:val="Normal"/>
    <w:next w:val="Normal"/>
    <w:link w:val="Ttulo7Car"/>
    <w:uiPriority w:val="13"/>
    <w:unhideWhenUsed/>
    <w:qFormat/>
    <w:rsid w:val="00DE1901"/>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lang w:eastAsia="es-CO"/>
    </w:rPr>
  </w:style>
  <w:style w:type="paragraph" w:styleId="Ttulo8">
    <w:name w:val="heading 8"/>
    <w:basedOn w:val="Normal"/>
    <w:next w:val="Normal"/>
    <w:link w:val="Ttulo8Car"/>
    <w:uiPriority w:val="14"/>
    <w:unhideWhenUsed/>
    <w:qFormat/>
    <w:rsid w:val="00DE1901"/>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eastAsia="es-CO"/>
    </w:rPr>
  </w:style>
  <w:style w:type="paragraph" w:styleId="Ttulo9">
    <w:name w:val="heading 9"/>
    <w:basedOn w:val="Normal"/>
    <w:next w:val="Normal"/>
    <w:link w:val="Ttulo9Car"/>
    <w:uiPriority w:val="15"/>
    <w:unhideWhenUsed/>
    <w:qFormat/>
    <w:rsid w:val="00DE1901"/>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7"/>
    <w:rsid w:val="00B71120"/>
    <w:rPr>
      <w:rFonts w:ascii="Tahoma" w:eastAsiaTheme="majorEastAsia" w:hAnsi="Tahoma" w:cstheme="majorBidi"/>
      <w:b/>
      <w:caps/>
      <w:color w:val="002060"/>
      <w:szCs w:val="32"/>
    </w:rPr>
  </w:style>
  <w:style w:type="character" w:customStyle="1" w:styleId="Ttulo2Car">
    <w:name w:val="Título 2 Car"/>
    <w:basedOn w:val="Fuentedeprrafopredeter"/>
    <w:link w:val="Ttulo2"/>
    <w:uiPriority w:val="8"/>
    <w:rsid w:val="00717A79"/>
    <w:rPr>
      <w:rFonts w:ascii="Tahoma" w:eastAsiaTheme="majorEastAsia" w:hAnsi="Tahoma" w:cstheme="majorBidi"/>
      <w:b/>
      <w:color w:val="002060"/>
      <w:szCs w:val="26"/>
    </w:rPr>
  </w:style>
  <w:style w:type="character" w:customStyle="1" w:styleId="Ttulo3Car">
    <w:name w:val="Título 3 Car"/>
    <w:basedOn w:val="Fuentedeprrafopredeter"/>
    <w:link w:val="Ttulo3"/>
    <w:uiPriority w:val="9"/>
    <w:rsid w:val="007036DB"/>
    <w:rPr>
      <w:rFonts w:ascii="Tahoma" w:eastAsiaTheme="majorEastAsia" w:hAnsi="Tahoma" w:cstheme="majorBidi"/>
      <w:b/>
      <w:bCs/>
      <w:color w:val="595959" w:themeColor="text1" w:themeTint="A6"/>
    </w:rPr>
  </w:style>
  <w:style w:type="paragraph" w:styleId="Prrafodelista">
    <w:name w:val="List Paragraph"/>
    <w:aliases w:val="Ha,Resume Title"/>
    <w:basedOn w:val="Normal"/>
    <w:link w:val="PrrafodelistaCar"/>
    <w:uiPriority w:val="34"/>
    <w:qFormat/>
    <w:rsid w:val="008C655B"/>
    <w:pPr>
      <w:ind w:left="720"/>
      <w:contextualSpacing/>
    </w:pPr>
  </w:style>
  <w:style w:type="character" w:customStyle="1" w:styleId="PrrafodelistaCar">
    <w:name w:val="Párrafo de lista Car"/>
    <w:aliases w:val="Ha Car,Resume Title Car"/>
    <w:link w:val="Prrafodelista"/>
    <w:uiPriority w:val="34"/>
    <w:locked/>
    <w:rsid w:val="00C743C2"/>
  </w:style>
  <w:style w:type="character" w:customStyle="1" w:styleId="Ttulo4Car">
    <w:name w:val="Título 4 Car"/>
    <w:basedOn w:val="Fuentedeprrafopredeter"/>
    <w:link w:val="Ttulo4"/>
    <w:uiPriority w:val="10"/>
    <w:rsid w:val="00CF4BBE"/>
    <w:rPr>
      <w:rFonts w:ascii="Tahoma" w:hAnsi="Tahoma"/>
      <w:b/>
      <w:color w:val="525252" w:themeColor="accent3" w:themeShade="80"/>
    </w:rPr>
  </w:style>
  <w:style w:type="character" w:customStyle="1" w:styleId="Ttulo5Car">
    <w:name w:val="Título 5 Car"/>
    <w:basedOn w:val="Fuentedeprrafopredeter"/>
    <w:link w:val="Ttulo5"/>
    <w:uiPriority w:val="9"/>
    <w:semiHidden/>
    <w:rsid w:val="00DE1901"/>
    <w:rPr>
      <w:rFonts w:asciiTheme="majorHAnsi" w:eastAsiaTheme="majorEastAsia" w:hAnsiTheme="majorHAnsi" w:cstheme="majorBidi"/>
      <w:color w:val="2E74B5" w:themeColor="accent1" w:themeShade="BF"/>
      <w:lang w:eastAsia="es-CO"/>
    </w:rPr>
  </w:style>
  <w:style w:type="character" w:customStyle="1" w:styleId="Ttulo6Car">
    <w:name w:val="Título 6 Car"/>
    <w:basedOn w:val="Fuentedeprrafopredeter"/>
    <w:link w:val="Ttulo6"/>
    <w:uiPriority w:val="9"/>
    <w:semiHidden/>
    <w:rsid w:val="00DE1901"/>
    <w:rPr>
      <w:rFonts w:asciiTheme="majorHAnsi" w:eastAsiaTheme="majorEastAsia" w:hAnsiTheme="majorHAnsi" w:cstheme="majorBidi"/>
      <w:color w:val="1F4D78" w:themeColor="accent1" w:themeShade="7F"/>
      <w:lang w:eastAsia="es-CO"/>
    </w:rPr>
  </w:style>
  <w:style w:type="character" w:customStyle="1" w:styleId="Ttulo7Car">
    <w:name w:val="Título 7 Car"/>
    <w:basedOn w:val="Fuentedeprrafopredeter"/>
    <w:link w:val="Ttulo7"/>
    <w:uiPriority w:val="9"/>
    <w:semiHidden/>
    <w:rsid w:val="00DE1901"/>
    <w:rPr>
      <w:rFonts w:asciiTheme="majorHAnsi" w:eastAsiaTheme="majorEastAsia" w:hAnsiTheme="majorHAnsi" w:cstheme="majorBidi"/>
      <w:i/>
      <w:iCs/>
      <w:color w:val="1F4D78" w:themeColor="accent1" w:themeShade="7F"/>
      <w:lang w:eastAsia="es-CO"/>
    </w:rPr>
  </w:style>
  <w:style w:type="character" w:customStyle="1" w:styleId="Ttulo8Car">
    <w:name w:val="Título 8 Car"/>
    <w:basedOn w:val="Fuentedeprrafopredeter"/>
    <w:link w:val="Ttulo8"/>
    <w:uiPriority w:val="9"/>
    <w:semiHidden/>
    <w:rsid w:val="00DE1901"/>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DE1901"/>
    <w:rPr>
      <w:rFonts w:asciiTheme="majorHAnsi" w:eastAsiaTheme="majorEastAsia" w:hAnsiTheme="majorHAnsi" w:cstheme="majorBidi"/>
      <w:i/>
      <w:iCs/>
      <w:color w:val="272727" w:themeColor="text1" w:themeTint="D8"/>
      <w:sz w:val="21"/>
      <w:szCs w:val="21"/>
      <w:lang w:eastAsia="es-CO"/>
    </w:rPr>
  </w:style>
  <w:style w:type="paragraph" w:styleId="Encabezado">
    <w:name w:val="header"/>
    <w:basedOn w:val="Normal"/>
    <w:link w:val="EncabezadoCar"/>
    <w:uiPriority w:val="99"/>
    <w:unhideWhenUsed/>
    <w:rsid w:val="008C655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C655B"/>
  </w:style>
  <w:style w:type="paragraph" w:styleId="Piedepgina">
    <w:name w:val="footer"/>
    <w:basedOn w:val="Normal"/>
    <w:link w:val="PiedepginaCar"/>
    <w:uiPriority w:val="99"/>
    <w:unhideWhenUsed/>
    <w:rsid w:val="008C655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C655B"/>
  </w:style>
  <w:style w:type="paragraph" w:customStyle="1" w:styleId="xmsonormal">
    <w:name w:val="x_msonormal"/>
    <w:basedOn w:val="Normal"/>
    <w:rsid w:val="008C655B"/>
    <w:pPr>
      <w:spacing w:before="100" w:beforeAutospacing="1" w:after="100" w:afterAutospacing="1" w:line="240" w:lineRule="auto"/>
    </w:pPr>
    <w:rPr>
      <w:rFonts w:eastAsia="Times New Roman" w:cs="Times New Roman"/>
      <w:szCs w:val="24"/>
      <w:lang w:eastAsia="es-CO"/>
    </w:rPr>
  </w:style>
  <w:style w:type="character" w:customStyle="1" w:styleId="SinespaciadoCar">
    <w:name w:val="Sin espaciado Car"/>
    <w:aliases w:val="TITULOS DE LA IMAGEN Car"/>
    <w:basedOn w:val="Fuentedeprrafopredeter"/>
    <w:link w:val="Sinespaciado"/>
    <w:uiPriority w:val="1"/>
    <w:locked/>
    <w:rsid w:val="00F54135"/>
    <w:rPr>
      <w:rFonts w:ascii="Tahoma" w:eastAsiaTheme="majorEastAsia" w:hAnsi="Tahoma" w:cstheme="majorBidi"/>
      <w:b/>
      <w:caps/>
      <w:color w:val="002060"/>
      <w:szCs w:val="32"/>
    </w:rPr>
  </w:style>
  <w:style w:type="paragraph" w:styleId="Sinespaciado">
    <w:name w:val="No Spacing"/>
    <w:aliases w:val="TITULOS DE LA IMAGEN"/>
    <w:basedOn w:val="Ttulo1"/>
    <w:link w:val="SinespaciadoCar"/>
    <w:autoRedefine/>
    <w:uiPriority w:val="1"/>
    <w:qFormat/>
    <w:rsid w:val="00F54135"/>
  </w:style>
  <w:style w:type="character" w:styleId="Refdecomentario">
    <w:name w:val="annotation reference"/>
    <w:basedOn w:val="Fuentedeprrafopredeter"/>
    <w:uiPriority w:val="99"/>
    <w:semiHidden/>
    <w:unhideWhenUsed/>
    <w:rsid w:val="004434E7"/>
    <w:rPr>
      <w:sz w:val="16"/>
      <w:szCs w:val="16"/>
    </w:rPr>
  </w:style>
  <w:style w:type="paragraph" w:styleId="Textocomentario">
    <w:name w:val="annotation text"/>
    <w:basedOn w:val="Normal"/>
    <w:link w:val="TextocomentarioCar"/>
    <w:uiPriority w:val="99"/>
    <w:semiHidden/>
    <w:unhideWhenUsed/>
    <w:rsid w:val="004434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34E7"/>
    <w:rPr>
      <w:sz w:val="20"/>
      <w:szCs w:val="20"/>
    </w:rPr>
  </w:style>
  <w:style w:type="paragraph" w:styleId="Asuntodelcomentario">
    <w:name w:val="annotation subject"/>
    <w:basedOn w:val="Textocomentario"/>
    <w:next w:val="Textocomentario"/>
    <w:link w:val="AsuntodelcomentarioCar"/>
    <w:uiPriority w:val="99"/>
    <w:semiHidden/>
    <w:unhideWhenUsed/>
    <w:rsid w:val="004434E7"/>
    <w:rPr>
      <w:b/>
      <w:bCs/>
    </w:rPr>
  </w:style>
  <w:style w:type="character" w:customStyle="1" w:styleId="AsuntodelcomentarioCar">
    <w:name w:val="Asunto del comentario Car"/>
    <w:basedOn w:val="TextocomentarioCar"/>
    <w:link w:val="Asuntodelcomentario"/>
    <w:uiPriority w:val="99"/>
    <w:semiHidden/>
    <w:rsid w:val="004434E7"/>
    <w:rPr>
      <w:b/>
      <w:bCs/>
      <w:sz w:val="20"/>
      <w:szCs w:val="20"/>
    </w:rPr>
  </w:style>
  <w:style w:type="paragraph" w:styleId="Textodeglobo">
    <w:name w:val="Balloon Text"/>
    <w:basedOn w:val="Normal"/>
    <w:link w:val="TextodegloboCar"/>
    <w:uiPriority w:val="99"/>
    <w:semiHidden/>
    <w:unhideWhenUsed/>
    <w:rsid w:val="004434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4E7"/>
    <w:rPr>
      <w:rFonts w:ascii="Segoe UI" w:hAnsi="Segoe UI" w:cs="Segoe UI"/>
      <w:sz w:val="18"/>
      <w:szCs w:val="18"/>
    </w:rPr>
  </w:style>
  <w:style w:type="paragraph" w:styleId="Descripcin">
    <w:name w:val="caption"/>
    <w:aliases w:val="Epigrafe Car Car,Epigrafe Car,Epígrafe Car1,Epígrafe Car2,Epígrafe Car3,Epígrafe Car4,Epígrafe Car5,Epígrafe Car6,Epígrafe Car7,Epígrafe Car8,Epígrafe Car9,Epígrafe Car11,Epígrafe Car21,Epígrafe Car31,Epígrafe Car41,Epígrafe Car51,C,Car,Imag"/>
    <w:basedOn w:val="Normal"/>
    <w:next w:val="Normal"/>
    <w:link w:val="DescripcinCar"/>
    <w:uiPriority w:val="35"/>
    <w:unhideWhenUsed/>
    <w:qFormat/>
    <w:rsid w:val="00396994"/>
    <w:pPr>
      <w:keepNext/>
      <w:spacing w:line="240" w:lineRule="auto"/>
      <w:ind w:left="357"/>
      <w:jc w:val="center"/>
    </w:pPr>
    <w:rPr>
      <w:rFonts w:eastAsia="Times New Roman" w:cs="Times New Roman"/>
      <w:color w:val="595959" w:themeColor="text1" w:themeTint="A6"/>
      <w:sz w:val="20"/>
      <w:szCs w:val="18"/>
      <w:lang w:val="es-ES" w:eastAsia="es-ES"/>
    </w:rPr>
  </w:style>
  <w:style w:type="character" w:customStyle="1" w:styleId="DescripcinCar">
    <w:name w:val="Descripción Car"/>
    <w:aliases w:val="Epigrafe Car Car Car,Epigrafe Car Car1,Epígrafe Car1 Car,Epígrafe Car2 Car,Epígrafe Car3 Car,Epígrafe Car4 Car,Epígrafe Car5 Car,Epígrafe Car6 Car,Epígrafe Car7 Car,Epígrafe Car8 Car,Epígrafe Car9 Car,Epígrafe Car11 Car,C Car,Car Car"/>
    <w:basedOn w:val="Fuentedeprrafopredeter"/>
    <w:link w:val="Descripcin"/>
    <w:uiPriority w:val="35"/>
    <w:locked/>
    <w:rsid w:val="00396994"/>
    <w:rPr>
      <w:rFonts w:ascii="Tahoma" w:eastAsia="Times New Roman" w:hAnsi="Tahoma" w:cs="Times New Roman"/>
      <w:color w:val="595959" w:themeColor="text1" w:themeTint="A6"/>
      <w:sz w:val="20"/>
      <w:szCs w:val="18"/>
      <w:lang w:val="es-ES" w:eastAsia="es-ES"/>
    </w:rPr>
  </w:style>
  <w:style w:type="character" w:styleId="Hipervnculo">
    <w:name w:val="Hyperlink"/>
    <w:basedOn w:val="Fuentedeprrafopredeter"/>
    <w:uiPriority w:val="99"/>
    <w:unhideWhenUsed/>
    <w:rsid w:val="00693C25"/>
    <w:rPr>
      <w:rFonts w:ascii="Tahoma" w:hAnsi="Tahoma"/>
      <w:color w:val="262626" w:themeColor="text1" w:themeTint="D9"/>
      <w:sz w:val="22"/>
      <w:u w:val="single"/>
    </w:rPr>
  </w:style>
  <w:style w:type="character" w:customStyle="1" w:styleId="Cuerpodeltexto2">
    <w:name w:val="Cuerpo del texto (2)_"/>
    <w:basedOn w:val="Fuentedeprrafopredeter"/>
    <w:link w:val="Cuerpodeltexto20"/>
    <w:locked/>
    <w:rsid w:val="00677CBE"/>
    <w:rPr>
      <w:rFonts w:ascii="Tahoma" w:eastAsiaTheme="majorEastAsia" w:hAnsi="Tahoma" w:cstheme="majorBidi"/>
      <w:b/>
      <w:caps/>
      <w:color w:val="002060"/>
      <w:szCs w:val="32"/>
      <w:lang w:eastAsia="es-CO"/>
    </w:rPr>
  </w:style>
  <w:style w:type="paragraph" w:customStyle="1" w:styleId="Cuerpodeltexto20">
    <w:name w:val="Cuerpo del texto (2)"/>
    <w:basedOn w:val="TtuloTDC"/>
    <w:link w:val="Cuerpodeltexto2"/>
    <w:rsid w:val="00677CBE"/>
  </w:style>
  <w:style w:type="paragraph" w:styleId="Textoindependiente">
    <w:name w:val="Body Text"/>
    <w:aliases w:val="bt,body text,t,text,BODY TEXT,EDStext,sp,bodytext,bullet title,txt1,T1,Title 1,Text,sbs,block text,1,bt4,body text4,bt5,body text5,bt1,body text1,Teh2xt,Block text,tx,Resume Text,RFP Text,BT,heading_txt,bodytxy2,Justified,pp,P"/>
    <w:basedOn w:val="Normal"/>
    <w:link w:val="TextoindependienteCar"/>
    <w:rsid w:val="0055496E"/>
    <w:pPr>
      <w:spacing w:after="120" w:line="240" w:lineRule="auto"/>
    </w:pPr>
    <w:rPr>
      <w:rFonts w:eastAsia="Times New Roman" w:cs="Times New Roman"/>
      <w:szCs w:val="24"/>
      <w:lang w:val="es-AR"/>
    </w:rPr>
  </w:style>
  <w:style w:type="character" w:customStyle="1" w:styleId="TextoindependienteCar">
    <w:name w:val="Texto independiente Car"/>
    <w:aliases w:val="bt Car,body text Car,t Car,text Car,BODY TEXT Car,EDStext Car,sp Car,bodytext Car,bullet title Car,txt1 Car,T1 Car,Title 1 Car,Text Car,sbs Car,block text Car,1 Car,bt4 Car,body text4 Car,bt5 Car,body text5 Car,bt1 Car,Teh2xt Car"/>
    <w:basedOn w:val="Fuentedeprrafopredeter"/>
    <w:link w:val="Textoindependiente"/>
    <w:rsid w:val="0055496E"/>
    <w:rPr>
      <w:rFonts w:ascii="Times New Roman" w:eastAsia="Times New Roman" w:hAnsi="Times New Roman" w:cs="Times New Roman"/>
      <w:sz w:val="24"/>
      <w:szCs w:val="24"/>
      <w:lang w:val="es-AR"/>
    </w:rPr>
  </w:style>
  <w:style w:type="paragraph" w:styleId="NormalWeb">
    <w:name w:val="Normal (Web)"/>
    <w:basedOn w:val="Normal"/>
    <w:uiPriority w:val="99"/>
    <w:unhideWhenUsed/>
    <w:rsid w:val="004C21AB"/>
    <w:pPr>
      <w:spacing w:line="240" w:lineRule="auto"/>
    </w:pPr>
    <w:rPr>
      <w:rFonts w:cs="Times New Roman"/>
      <w:szCs w:val="24"/>
      <w:lang w:eastAsia="es-CO"/>
    </w:rPr>
  </w:style>
  <w:style w:type="table" w:styleId="Tablaconcuadrcula">
    <w:name w:val="Table Grid"/>
    <w:basedOn w:val="Tablanormal"/>
    <w:uiPriority w:val="39"/>
    <w:rsid w:val="00E13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25C2C"/>
    <w:pPr>
      <w:spacing w:after="0" w:line="240" w:lineRule="auto"/>
    </w:pPr>
  </w:style>
  <w:style w:type="table" w:customStyle="1" w:styleId="Cuadrculadetablaclara1">
    <w:name w:val="Cuadrícula de tabla clara1"/>
    <w:basedOn w:val="Tablanormal"/>
    <w:uiPriority w:val="40"/>
    <w:rsid w:val="000F04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238F8"/>
    <w:pPr>
      <w:autoSpaceDE w:val="0"/>
      <w:autoSpaceDN w:val="0"/>
      <w:adjustRightInd w:val="0"/>
      <w:spacing w:after="0" w:line="240" w:lineRule="auto"/>
    </w:pPr>
    <w:rPr>
      <w:rFonts w:ascii="Calibri" w:hAnsi="Calibri" w:cs="Calibri"/>
      <w:color w:val="000000"/>
      <w:sz w:val="24"/>
      <w:szCs w:val="24"/>
    </w:rPr>
  </w:style>
  <w:style w:type="paragraph" w:styleId="TDC1">
    <w:name w:val="toc 1"/>
    <w:basedOn w:val="Normal"/>
    <w:next w:val="Normal"/>
    <w:autoRedefine/>
    <w:uiPriority w:val="39"/>
    <w:unhideWhenUsed/>
    <w:rsid w:val="00AC2707"/>
    <w:pPr>
      <w:tabs>
        <w:tab w:val="right" w:leader="dot" w:pos="8828"/>
      </w:tabs>
      <w:spacing w:before="240" w:after="100" w:line="120" w:lineRule="auto"/>
    </w:pPr>
    <w:rPr>
      <w:szCs w:val="24"/>
    </w:rPr>
  </w:style>
  <w:style w:type="paragraph" w:styleId="TDC2">
    <w:name w:val="toc 2"/>
    <w:basedOn w:val="Normal"/>
    <w:next w:val="Normal"/>
    <w:autoRedefine/>
    <w:uiPriority w:val="39"/>
    <w:unhideWhenUsed/>
    <w:rsid w:val="00CA00C0"/>
    <w:pPr>
      <w:spacing w:before="240" w:after="100" w:line="240" w:lineRule="auto"/>
      <w:ind w:left="220"/>
    </w:pPr>
    <w:rPr>
      <w:szCs w:val="24"/>
    </w:rPr>
  </w:style>
  <w:style w:type="paragraph" w:styleId="TDC3">
    <w:name w:val="toc 3"/>
    <w:basedOn w:val="Normal"/>
    <w:next w:val="Normal"/>
    <w:autoRedefine/>
    <w:uiPriority w:val="39"/>
    <w:unhideWhenUsed/>
    <w:rsid w:val="00445CE0"/>
    <w:pPr>
      <w:spacing w:before="240" w:after="100" w:line="240" w:lineRule="auto"/>
      <w:ind w:left="440"/>
    </w:pPr>
    <w:rPr>
      <w:szCs w:val="24"/>
    </w:rPr>
  </w:style>
  <w:style w:type="paragraph" w:styleId="TtuloTDC">
    <w:name w:val="TOC Heading"/>
    <w:basedOn w:val="Ttulo1"/>
    <w:next w:val="Normal"/>
    <w:uiPriority w:val="39"/>
    <w:unhideWhenUsed/>
    <w:qFormat/>
    <w:rsid w:val="00445CE0"/>
    <w:pPr>
      <w:spacing w:before="360" w:line="256" w:lineRule="auto"/>
      <w:outlineLvl w:val="9"/>
    </w:pPr>
    <w:rPr>
      <w:lang w:eastAsia="es-CO"/>
    </w:rPr>
  </w:style>
  <w:style w:type="paragraph" w:styleId="Tabladeilustraciones">
    <w:name w:val="table of figures"/>
    <w:basedOn w:val="Normal"/>
    <w:next w:val="Normal"/>
    <w:uiPriority w:val="99"/>
    <w:unhideWhenUsed/>
    <w:rsid w:val="00396994"/>
  </w:style>
  <w:style w:type="table" w:customStyle="1" w:styleId="Tabladecuadrcula1clara-nfasis61">
    <w:name w:val="Tabla de cuadrícula 1 clara - Énfasis 61"/>
    <w:basedOn w:val="Tablanormal"/>
    <w:uiPriority w:val="46"/>
    <w:rsid w:val="009D0791"/>
    <w:pPr>
      <w:spacing w:after="0" w:line="240" w:lineRule="auto"/>
    </w:pPr>
    <w:rPr>
      <w:rFonts w:eastAsiaTheme="minorEastAsia"/>
      <w:lang w:val="es-AR" w:eastAsia="es-A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9D079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597BC2"/>
    <w:pPr>
      <w:spacing w:line="240" w:lineRule="auto"/>
    </w:pPr>
    <w:rPr>
      <w:sz w:val="20"/>
      <w:szCs w:val="20"/>
    </w:rPr>
  </w:style>
  <w:style w:type="character" w:customStyle="1" w:styleId="TextonotapieCar">
    <w:name w:val="Texto nota pie Car"/>
    <w:basedOn w:val="Fuentedeprrafopredeter"/>
    <w:link w:val="Textonotapie"/>
    <w:uiPriority w:val="99"/>
    <w:semiHidden/>
    <w:rsid w:val="00597BC2"/>
    <w:rPr>
      <w:rFonts w:ascii="Tahoma" w:hAnsi="Tahoma"/>
      <w:color w:val="262626" w:themeColor="text1" w:themeTint="D9"/>
      <w:sz w:val="20"/>
      <w:szCs w:val="20"/>
    </w:rPr>
  </w:style>
  <w:style w:type="character" w:styleId="Refdenotaalpie">
    <w:name w:val="footnote reference"/>
    <w:basedOn w:val="Fuentedeprrafopredeter"/>
    <w:uiPriority w:val="99"/>
    <w:semiHidden/>
    <w:unhideWhenUsed/>
    <w:rsid w:val="00597BC2"/>
    <w:rPr>
      <w:vertAlign w:val="superscript"/>
    </w:rPr>
  </w:style>
  <w:style w:type="table" w:customStyle="1" w:styleId="Tabladecuadrcula2-nfasis51">
    <w:name w:val="Tabla de cuadrícula 2 - Énfasis 51"/>
    <w:basedOn w:val="Tablanormal"/>
    <w:uiPriority w:val="47"/>
    <w:rsid w:val="00BD487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1clara-nfasis51">
    <w:name w:val="Tabla de lista 1 clara - Énfasis 51"/>
    <w:basedOn w:val="Tablanormal"/>
    <w:uiPriority w:val="46"/>
    <w:rsid w:val="00BD4879"/>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cinsinresolver1">
    <w:name w:val="Mención sin resolver1"/>
    <w:basedOn w:val="Fuentedeprrafopredeter"/>
    <w:uiPriority w:val="99"/>
    <w:semiHidden/>
    <w:unhideWhenUsed/>
    <w:rsid w:val="007E187B"/>
    <w:rPr>
      <w:color w:val="808080"/>
      <w:shd w:val="clear" w:color="auto" w:fill="E6E6E6"/>
    </w:rPr>
  </w:style>
  <w:style w:type="character" w:styleId="Textoennegrita">
    <w:name w:val="Strong"/>
    <w:basedOn w:val="Fuentedeprrafopredeter"/>
    <w:uiPriority w:val="22"/>
    <w:qFormat/>
    <w:rsid w:val="00E06454"/>
    <w:rPr>
      <w:b/>
      <w:bCs/>
    </w:rPr>
  </w:style>
  <w:style w:type="paragraph" w:customStyle="1" w:styleId="TtuloH1">
    <w:name w:val="Título H1"/>
    <w:basedOn w:val="Ttulo1"/>
    <w:qFormat/>
    <w:rsid w:val="00E06454"/>
    <w:pPr>
      <w:spacing w:before="360" w:after="360" w:line="240" w:lineRule="auto"/>
      <w:ind w:right="1588"/>
      <w:jc w:val="both"/>
    </w:pPr>
    <w:rPr>
      <w:rFonts w:eastAsia="Times New Roman" w:cs="Arial"/>
      <w:b w:val="0"/>
      <w:bCs/>
      <w:caps w:val="0"/>
      <w:color w:val="auto"/>
      <w:sz w:val="28"/>
      <w:szCs w:val="24"/>
      <w:lang w:val="es-MX" w:eastAsia="es-ES"/>
    </w:rPr>
  </w:style>
  <w:style w:type="table" w:customStyle="1" w:styleId="Tablanormal11">
    <w:name w:val="Tabla normal 11"/>
    <w:basedOn w:val="Tablanormal"/>
    <w:uiPriority w:val="41"/>
    <w:rsid w:val="00E064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A91D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
    <w:name w:val="Tabla"/>
    <w:basedOn w:val="Normal"/>
    <w:rsid w:val="000613EB"/>
    <w:pPr>
      <w:spacing w:line="240" w:lineRule="auto"/>
      <w:jc w:val="left"/>
    </w:pPr>
    <w:rPr>
      <w:rFonts w:ascii="Arial Narrow" w:eastAsia="Times New Roman" w:hAnsi="Arial Narrow" w:cs="Times New Roman"/>
      <w:color w:val="auto"/>
      <w:sz w:val="20"/>
      <w:szCs w:val="24"/>
      <w:lang w:val="es-ES" w:eastAsia="es-ES"/>
    </w:rPr>
  </w:style>
  <w:style w:type="character" w:styleId="Hipervnculovisitado">
    <w:name w:val="FollowedHyperlink"/>
    <w:basedOn w:val="Fuentedeprrafopredeter"/>
    <w:uiPriority w:val="99"/>
    <w:semiHidden/>
    <w:unhideWhenUsed/>
    <w:rsid w:val="001B3FDE"/>
    <w:rPr>
      <w:color w:val="954F72"/>
      <w:u w:val="single"/>
    </w:rPr>
  </w:style>
  <w:style w:type="paragraph" w:customStyle="1" w:styleId="font5">
    <w:name w:val="font5"/>
    <w:basedOn w:val="Normal"/>
    <w:rsid w:val="001B3FDE"/>
    <w:pPr>
      <w:spacing w:before="100" w:beforeAutospacing="1" w:after="100" w:afterAutospacing="1" w:line="240" w:lineRule="auto"/>
      <w:jc w:val="left"/>
    </w:pPr>
    <w:rPr>
      <w:rFonts w:eastAsia="Times New Roman" w:cs="Tahoma"/>
      <w:b/>
      <w:bCs/>
      <w:color w:val="000000"/>
      <w:sz w:val="18"/>
      <w:szCs w:val="18"/>
      <w:lang w:eastAsia="es-CO"/>
    </w:rPr>
  </w:style>
  <w:style w:type="paragraph" w:customStyle="1" w:styleId="font6">
    <w:name w:val="font6"/>
    <w:basedOn w:val="Normal"/>
    <w:rsid w:val="001B3FDE"/>
    <w:pPr>
      <w:spacing w:before="100" w:beforeAutospacing="1" w:after="100" w:afterAutospacing="1" w:line="240" w:lineRule="auto"/>
      <w:jc w:val="left"/>
    </w:pPr>
    <w:rPr>
      <w:rFonts w:eastAsia="Times New Roman" w:cs="Tahoma"/>
      <w:color w:val="000000"/>
      <w:sz w:val="18"/>
      <w:szCs w:val="18"/>
      <w:lang w:eastAsia="es-CO"/>
    </w:rPr>
  </w:style>
  <w:style w:type="paragraph" w:customStyle="1" w:styleId="xl63">
    <w:name w:val="xl63"/>
    <w:basedOn w:val="Normal"/>
    <w:rsid w:val="001B3FDE"/>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eastAsia="Times New Roman" w:cs="Tahoma"/>
      <w:b/>
      <w:bCs/>
      <w:color w:val="auto"/>
      <w:sz w:val="16"/>
      <w:szCs w:val="16"/>
      <w:lang w:eastAsia="es-CO"/>
    </w:rPr>
  </w:style>
  <w:style w:type="paragraph" w:customStyle="1" w:styleId="xl64">
    <w:name w:val="xl64"/>
    <w:basedOn w:val="Normal"/>
    <w:rsid w:val="001B3FDE"/>
    <w:pPr>
      <w:spacing w:before="100" w:beforeAutospacing="1" w:after="100" w:afterAutospacing="1" w:line="240" w:lineRule="auto"/>
      <w:jc w:val="left"/>
    </w:pPr>
    <w:rPr>
      <w:rFonts w:eastAsia="Times New Roman" w:cs="Tahoma"/>
      <w:color w:val="auto"/>
      <w:sz w:val="16"/>
      <w:szCs w:val="16"/>
      <w:lang w:eastAsia="es-CO"/>
    </w:rPr>
  </w:style>
  <w:style w:type="paragraph" w:customStyle="1" w:styleId="xl65">
    <w:name w:val="xl65"/>
    <w:basedOn w:val="Normal"/>
    <w:rsid w:val="001B3F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66">
    <w:name w:val="xl66"/>
    <w:basedOn w:val="Normal"/>
    <w:rsid w:val="001B3FDE"/>
    <w:pPr>
      <w:shd w:val="clear" w:color="000000" w:fill="FFFF00"/>
      <w:spacing w:before="100" w:beforeAutospacing="1" w:after="100" w:afterAutospacing="1" w:line="240" w:lineRule="auto"/>
      <w:jc w:val="left"/>
    </w:pPr>
    <w:rPr>
      <w:rFonts w:eastAsia="Times New Roman" w:cs="Tahoma"/>
      <w:color w:val="auto"/>
      <w:sz w:val="16"/>
      <w:szCs w:val="16"/>
      <w:lang w:eastAsia="es-CO"/>
    </w:rPr>
  </w:style>
  <w:style w:type="paragraph" w:customStyle="1" w:styleId="xl67">
    <w:name w:val="xl67"/>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68">
    <w:name w:val="xl68"/>
    <w:basedOn w:val="Normal"/>
    <w:rsid w:val="001B3FDE"/>
    <w:pPr>
      <w:shd w:val="clear" w:color="000000" w:fill="FFC000"/>
      <w:spacing w:before="100" w:beforeAutospacing="1" w:after="100" w:afterAutospacing="1" w:line="240" w:lineRule="auto"/>
      <w:jc w:val="left"/>
    </w:pPr>
    <w:rPr>
      <w:rFonts w:eastAsia="Times New Roman" w:cs="Tahoma"/>
      <w:color w:val="auto"/>
      <w:sz w:val="16"/>
      <w:szCs w:val="16"/>
      <w:lang w:eastAsia="es-CO"/>
    </w:rPr>
  </w:style>
  <w:style w:type="paragraph" w:customStyle="1" w:styleId="xl69">
    <w:name w:val="xl69"/>
    <w:basedOn w:val="Normal"/>
    <w:rsid w:val="001B3F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0">
    <w:name w:val="xl70"/>
    <w:basedOn w:val="Normal"/>
    <w:rsid w:val="001B3FDE"/>
    <w:pPr>
      <w:shd w:val="clear" w:color="000000" w:fill="FFDA65"/>
      <w:spacing w:before="100" w:beforeAutospacing="1" w:after="100" w:afterAutospacing="1" w:line="240" w:lineRule="auto"/>
      <w:jc w:val="left"/>
    </w:pPr>
    <w:rPr>
      <w:rFonts w:eastAsia="Times New Roman" w:cs="Tahoma"/>
      <w:color w:val="FF0000"/>
      <w:sz w:val="16"/>
      <w:szCs w:val="16"/>
      <w:lang w:eastAsia="es-CO"/>
    </w:rPr>
  </w:style>
  <w:style w:type="paragraph" w:customStyle="1" w:styleId="xl71">
    <w:name w:val="xl71"/>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2">
    <w:name w:val="xl72"/>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ahoma"/>
      <w:color w:val="auto"/>
      <w:sz w:val="16"/>
      <w:szCs w:val="16"/>
      <w:lang w:eastAsia="es-CO"/>
    </w:rPr>
  </w:style>
  <w:style w:type="paragraph" w:customStyle="1" w:styleId="xl73">
    <w:name w:val="xl73"/>
    <w:basedOn w:val="Normal"/>
    <w:rsid w:val="001B3F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4">
    <w:name w:val="xl74"/>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5">
    <w:name w:val="xl75"/>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6">
    <w:name w:val="xl76"/>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color w:val="auto"/>
      <w:sz w:val="16"/>
      <w:szCs w:val="16"/>
      <w:lang w:eastAsia="es-CO"/>
    </w:rPr>
  </w:style>
  <w:style w:type="paragraph" w:customStyle="1" w:styleId="xl77">
    <w:name w:val="xl77"/>
    <w:basedOn w:val="Normal"/>
    <w:rsid w:val="001B3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ahoma"/>
      <w:b/>
      <w:bCs/>
      <w:color w:val="auto"/>
      <w:sz w:val="16"/>
      <w:szCs w:val="16"/>
      <w:lang w:eastAsia="es-CO"/>
    </w:rPr>
  </w:style>
  <w:style w:type="table" w:customStyle="1" w:styleId="Tablaconcuadrculaclara1">
    <w:name w:val="Tabla con cuadrícula clara1"/>
    <w:basedOn w:val="Tablanormal"/>
    <w:uiPriority w:val="40"/>
    <w:rsid w:val="006B424F"/>
    <w:pPr>
      <w:spacing w:after="0" w:line="240" w:lineRule="auto"/>
    </w:pPr>
    <w:rPr>
      <w:sz w:val="24"/>
      <w:szCs w:val="24"/>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87948"/>
    <w:pPr>
      <w:spacing w:before="100" w:beforeAutospacing="1" w:after="100" w:afterAutospacing="1" w:line="240" w:lineRule="auto"/>
      <w:jc w:val="left"/>
    </w:pPr>
    <w:rPr>
      <w:rFonts w:ascii="Times New Roman" w:eastAsia="Times New Roman" w:hAnsi="Times New Roman" w:cs="Times New Roman"/>
      <w:color w:val="auto"/>
      <w:sz w:val="24"/>
      <w:szCs w:val="24"/>
      <w:lang w:eastAsia="es-CO"/>
    </w:rPr>
  </w:style>
  <w:style w:type="paragraph" w:customStyle="1" w:styleId="xl78">
    <w:name w:val="xl78"/>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4"/>
      <w:szCs w:val="24"/>
      <w:lang w:eastAsia="es-CO"/>
    </w:rPr>
  </w:style>
  <w:style w:type="paragraph" w:customStyle="1" w:styleId="xl79">
    <w:name w:val="xl79"/>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80">
    <w:name w:val="xl80"/>
    <w:basedOn w:val="Normal"/>
    <w:rsid w:val="00AE5FA1"/>
    <w:pPr>
      <w:pBdr>
        <w:top w:val="single" w:sz="4" w:space="0" w:color="auto"/>
        <w:left w:val="dotDotDash"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1">
    <w:name w:val="xl81"/>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2">
    <w:name w:val="xl82"/>
    <w:basedOn w:val="Normal"/>
    <w:rsid w:val="00AE5FA1"/>
    <w:pPr>
      <w:pBdr>
        <w:top w:val="single" w:sz="4" w:space="0" w:color="auto"/>
        <w:left w:val="single" w:sz="4" w:space="0" w:color="auto"/>
        <w:bottom w:val="single" w:sz="4" w:space="0" w:color="auto"/>
        <w:right w:val="dotDotDash"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3">
    <w:name w:val="xl83"/>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4">
    <w:name w:val="xl84"/>
    <w:basedOn w:val="Normal"/>
    <w:rsid w:val="00AE5FA1"/>
    <w:pPr>
      <w:pBdr>
        <w:top w:val="single" w:sz="4" w:space="0" w:color="auto"/>
        <w:left w:val="dotDotDash" w:sz="4" w:space="0" w:color="auto"/>
        <w:bottom w:val="single" w:sz="4" w:space="0" w:color="auto"/>
        <w:right w:val="dotDotDash"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5">
    <w:name w:val="xl85"/>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es-CO"/>
    </w:rPr>
  </w:style>
  <w:style w:type="paragraph" w:customStyle="1" w:styleId="xl86">
    <w:name w:val="xl86"/>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87">
    <w:name w:val="xl87"/>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es-CO"/>
    </w:rPr>
  </w:style>
  <w:style w:type="paragraph" w:customStyle="1" w:styleId="xl88">
    <w:name w:val="xl88"/>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es-CO"/>
    </w:rPr>
  </w:style>
  <w:style w:type="paragraph" w:customStyle="1" w:styleId="xl89">
    <w:name w:val="xl89"/>
    <w:basedOn w:val="Normal"/>
    <w:rsid w:val="00AE5F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90">
    <w:name w:val="xl90"/>
    <w:basedOn w:val="Normal"/>
    <w:rsid w:val="00AE5FA1"/>
    <w:pPr>
      <w:pBdr>
        <w:top w:val="single" w:sz="4" w:space="0" w:color="auto"/>
        <w:left w:val="dotDotDash"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91">
    <w:name w:val="xl91"/>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92">
    <w:name w:val="xl92"/>
    <w:basedOn w:val="Normal"/>
    <w:rsid w:val="00AE5FA1"/>
    <w:pPr>
      <w:pBdr>
        <w:top w:val="single" w:sz="4" w:space="0" w:color="auto"/>
        <w:left w:val="dotDotDash"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93">
    <w:name w:val="xl93"/>
    <w:basedOn w:val="Normal"/>
    <w:rsid w:val="00AE5FA1"/>
    <w:pPr>
      <w:pBdr>
        <w:top w:val="single" w:sz="4" w:space="0" w:color="auto"/>
        <w:left w:val="single" w:sz="4" w:space="0" w:color="auto"/>
        <w:bottom w:val="single" w:sz="4" w:space="0" w:color="auto"/>
        <w:right w:val="dotDotDash"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94">
    <w:name w:val="xl94"/>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es-CO"/>
    </w:rPr>
  </w:style>
  <w:style w:type="paragraph" w:customStyle="1" w:styleId="xl95">
    <w:name w:val="xl95"/>
    <w:basedOn w:val="Normal"/>
    <w:rsid w:val="00AE5F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96">
    <w:name w:val="xl96"/>
    <w:basedOn w:val="Normal"/>
    <w:rsid w:val="00AE5FA1"/>
    <w:pPr>
      <w:pBdr>
        <w:top w:val="single" w:sz="4" w:space="0" w:color="auto"/>
        <w:left w:val="dotDotDash" w:sz="4" w:space="0" w:color="auto"/>
        <w:bottom w:val="single" w:sz="4" w:space="0" w:color="auto"/>
        <w:right w:val="dotDotDash"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97">
    <w:name w:val="xl97"/>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4"/>
      <w:szCs w:val="24"/>
      <w:lang w:eastAsia="es-CO"/>
    </w:rPr>
  </w:style>
  <w:style w:type="paragraph" w:customStyle="1" w:styleId="xl98">
    <w:name w:val="xl98"/>
    <w:basedOn w:val="Normal"/>
    <w:rsid w:val="00AE5FA1"/>
    <w:pPr>
      <w:pBdr>
        <w:bottom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O"/>
    </w:rPr>
  </w:style>
  <w:style w:type="paragraph" w:customStyle="1" w:styleId="xl99">
    <w:name w:val="xl99"/>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es-CO"/>
    </w:rPr>
  </w:style>
  <w:style w:type="paragraph" w:customStyle="1" w:styleId="xl100">
    <w:name w:val="xl100"/>
    <w:basedOn w:val="Normal"/>
    <w:rsid w:val="00AE5F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es-CO"/>
    </w:rPr>
  </w:style>
  <w:style w:type="paragraph" w:customStyle="1" w:styleId="xl101">
    <w:name w:val="xl101"/>
    <w:basedOn w:val="Normal"/>
    <w:rsid w:val="00AE5F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102">
    <w:name w:val="xl102"/>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paragraph" w:customStyle="1" w:styleId="xl103">
    <w:name w:val="xl103"/>
    <w:basedOn w:val="Normal"/>
    <w:rsid w:val="00AE5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104">
    <w:name w:val="xl104"/>
    <w:basedOn w:val="Normal"/>
    <w:rsid w:val="00AE5FA1"/>
    <w:pPr>
      <w:pBdr>
        <w:top w:val="single" w:sz="4" w:space="0" w:color="auto"/>
        <w:left w:val="single" w:sz="4" w:space="0" w:color="auto"/>
        <w:bottom w:val="single" w:sz="4" w:space="0" w:color="auto"/>
        <w:right w:val="dotDotDash"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s-CO"/>
    </w:rPr>
  </w:style>
  <w:style w:type="table" w:styleId="Tablaconcuadrculaclara">
    <w:name w:val="Grid Table Light"/>
    <w:basedOn w:val="Tablanormal"/>
    <w:uiPriority w:val="40"/>
    <w:rsid w:val="00A150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777">
      <w:bodyDiv w:val="1"/>
      <w:marLeft w:val="0"/>
      <w:marRight w:val="0"/>
      <w:marTop w:val="0"/>
      <w:marBottom w:val="0"/>
      <w:divBdr>
        <w:top w:val="none" w:sz="0" w:space="0" w:color="auto"/>
        <w:left w:val="none" w:sz="0" w:space="0" w:color="auto"/>
        <w:bottom w:val="none" w:sz="0" w:space="0" w:color="auto"/>
        <w:right w:val="none" w:sz="0" w:space="0" w:color="auto"/>
      </w:divBdr>
    </w:div>
    <w:div w:id="11037922">
      <w:bodyDiv w:val="1"/>
      <w:marLeft w:val="0"/>
      <w:marRight w:val="0"/>
      <w:marTop w:val="0"/>
      <w:marBottom w:val="0"/>
      <w:divBdr>
        <w:top w:val="none" w:sz="0" w:space="0" w:color="auto"/>
        <w:left w:val="none" w:sz="0" w:space="0" w:color="auto"/>
        <w:bottom w:val="none" w:sz="0" w:space="0" w:color="auto"/>
        <w:right w:val="none" w:sz="0" w:space="0" w:color="auto"/>
      </w:divBdr>
    </w:div>
    <w:div w:id="13042281">
      <w:bodyDiv w:val="1"/>
      <w:marLeft w:val="0"/>
      <w:marRight w:val="0"/>
      <w:marTop w:val="0"/>
      <w:marBottom w:val="0"/>
      <w:divBdr>
        <w:top w:val="none" w:sz="0" w:space="0" w:color="auto"/>
        <w:left w:val="none" w:sz="0" w:space="0" w:color="auto"/>
        <w:bottom w:val="none" w:sz="0" w:space="0" w:color="auto"/>
        <w:right w:val="none" w:sz="0" w:space="0" w:color="auto"/>
      </w:divBdr>
    </w:div>
    <w:div w:id="14428210">
      <w:bodyDiv w:val="1"/>
      <w:marLeft w:val="0"/>
      <w:marRight w:val="0"/>
      <w:marTop w:val="0"/>
      <w:marBottom w:val="0"/>
      <w:divBdr>
        <w:top w:val="none" w:sz="0" w:space="0" w:color="auto"/>
        <w:left w:val="none" w:sz="0" w:space="0" w:color="auto"/>
        <w:bottom w:val="none" w:sz="0" w:space="0" w:color="auto"/>
        <w:right w:val="none" w:sz="0" w:space="0" w:color="auto"/>
      </w:divBdr>
    </w:div>
    <w:div w:id="15470351">
      <w:bodyDiv w:val="1"/>
      <w:marLeft w:val="0"/>
      <w:marRight w:val="0"/>
      <w:marTop w:val="0"/>
      <w:marBottom w:val="0"/>
      <w:divBdr>
        <w:top w:val="none" w:sz="0" w:space="0" w:color="auto"/>
        <w:left w:val="none" w:sz="0" w:space="0" w:color="auto"/>
        <w:bottom w:val="none" w:sz="0" w:space="0" w:color="auto"/>
        <w:right w:val="none" w:sz="0" w:space="0" w:color="auto"/>
      </w:divBdr>
    </w:div>
    <w:div w:id="40791638">
      <w:bodyDiv w:val="1"/>
      <w:marLeft w:val="0"/>
      <w:marRight w:val="0"/>
      <w:marTop w:val="0"/>
      <w:marBottom w:val="0"/>
      <w:divBdr>
        <w:top w:val="none" w:sz="0" w:space="0" w:color="auto"/>
        <w:left w:val="none" w:sz="0" w:space="0" w:color="auto"/>
        <w:bottom w:val="none" w:sz="0" w:space="0" w:color="auto"/>
        <w:right w:val="none" w:sz="0" w:space="0" w:color="auto"/>
      </w:divBdr>
    </w:div>
    <w:div w:id="42953202">
      <w:bodyDiv w:val="1"/>
      <w:marLeft w:val="0"/>
      <w:marRight w:val="0"/>
      <w:marTop w:val="0"/>
      <w:marBottom w:val="0"/>
      <w:divBdr>
        <w:top w:val="none" w:sz="0" w:space="0" w:color="auto"/>
        <w:left w:val="none" w:sz="0" w:space="0" w:color="auto"/>
        <w:bottom w:val="none" w:sz="0" w:space="0" w:color="auto"/>
        <w:right w:val="none" w:sz="0" w:space="0" w:color="auto"/>
      </w:divBdr>
    </w:div>
    <w:div w:id="70470786">
      <w:bodyDiv w:val="1"/>
      <w:marLeft w:val="0"/>
      <w:marRight w:val="0"/>
      <w:marTop w:val="0"/>
      <w:marBottom w:val="0"/>
      <w:divBdr>
        <w:top w:val="none" w:sz="0" w:space="0" w:color="auto"/>
        <w:left w:val="none" w:sz="0" w:space="0" w:color="auto"/>
        <w:bottom w:val="none" w:sz="0" w:space="0" w:color="auto"/>
        <w:right w:val="none" w:sz="0" w:space="0" w:color="auto"/>
      </w:divBdr>
    </w:div>
    <w:div w:id="70783088">
      <w:bodyDiv w:val="1"/>
      <w:marLeft w:val="0"/>
      <w:marRight w:val="0"/>
      <w:marTop w:val="0"/>
      <w:marBottom w:val="0"/>
      <w:divBdr>
        <w:top w:val="none" w:sz="0" w:space="0" w:color="auto"/>
        <w:left w:val="none" w:sz="0" w:space="0" w:color="auto"/>
        <w:bottom w:val="none" w:sz="0" w:space="0" w:color="auto"/>
        <w:right w:val="none" w:sz="0" w:space="0" w:color="auto"/>
      </w:divBdr>
    </w:div>
    <w:div w:id="79106925">
      <w:bodyDiv w:val="1"/>
      <w:marLeft w:val="0"/>
      <w:marRight w:val="0"/>
      <w:marTop w:val="0"/>
      <w:marBottom w:val="0"/>
      <w:divBdr>
        <w:top w:val="none" w:sz="0" w:space="0" w:color="auto"/>
        <w:left w:val="none" w:sz="0" w:space="0" w:color="auto"/>
        <w:bottom w:val="none" w:sz="0" w:space="0" w:color="auto"/>
        <w:right w:val="none" w:sz="0" w:space="0" w:color="auto"/>
      </w:divBdr>
    </w:div>
    <w:div w:id="84573337">
      <w:bodyDiv w:val="1"/>
      <w:marLeft w:val="0"/>
      <w:marRight w:val="0"/>
      <w:marTop w:val="0"/>
      <w:marBottom w:val="0"/>
      <w:divBdr>
        <w:top w:val="none" w:sz="0" w:space="0" w:color="auto"/>
        <w:left w:val="none" w:sz="0" w:space="0" w:color="auto"/>
        <w:bottom w:val="none" w:sz="0" w:space="0" w:color="auto"/>
        <w:right w:val="none" w:sz="0" w:space="0" w:color="auto"/>
      </w:divBdr>
    </w:div>
    <w:div w:id="86580788">
      <w:bodyDiv w:val="1"/>
      <w:marLeft w:val="0"/>
      <w:marRight w:val="0"/>
      <w:marTop w:val="0"/>
      <w:marBottom w:val="0"/>
      <w:divBdr>
        <w:top w:val="none" w:sz="0" w:space="0" w:color="auto"/>
        <w:left w:val="none" w:sz="0" w:space="0" w:color="auto"/>
        <w:bottom w:val="none" w:sz="0" w:space="0" w:color="auto"/>
        <w:right w:val="none" w:sz="0" w:space="0" w:color="auto"/>
      </w:divBdr>
    </w:div>
    <w:div w:id="87432355">
      <w:bodyDiv w:val="1"/>
      <w:marLeft w:val="0"/>
      <w:marRight w:val="0"/>
      <w:marTop w:val="0"/>
      <w:marBottom w:val="0"/>
      <w:divBdr>
        <w:top w:val="none" w:sz="0" w:space="0" w:color="auto"/>
        <w:left w:val="none" w:sz="0" w:space="0" w:color="auto"/>
        <w:bottom w:val="none" w:sz="0" w:space="0" w:color="auto"/>
        <w:right w:val="none" w:sz="0" w:space="0" w:color="auto"/>
      </w:divBdr>
    </w:div>
    <w:div w:id="134379327">
      <w:bodyDiv w:val="1"/>
      <w:marLeft w:val="0"/>
      <w:marRight w:val="0"/>
      <w:marTop w:val="0"/>
      <w:marBottom w:val="0"/>
      <w:divBdr>
        <w:top w:val="none" w:sz="0" w:space="0" w:color="auto"/>
        <w:left w:val="none" w:sz="0" w:space="0" w:color="auto"/>
        <w:bottom w:val="none" w:sz="0" w:space="0" w:color="auto"/>
        <w:right w:val="none" w:sz="0" w:space="0" w:color="auto"/>
      </w:divBdr>
    </w:div>
    <w:div w:id="176582314">
      <w:bodyDiv w:val="1"/>
      <w:marLeft w:val="0"/>
      <w:marRight w:val="0"/>
      <w:marTop w:val="0"/>
      <w:marBottom w:val="0"/>
      <w:divBdr>
        <w:top w:val="none" w:sz="0" w:space="0" w:color="auto"/>
        <w:left w:val="none" w:sz="0" w:space="0" w:color="auto"/>
        <w:bottom w:val="none" w:sz="0" w:space="0" w:color="auto"/>
        <w:right w:val="none" w:sz="0" w:space="0" w:color="auto"/>
      </w:divBdr>
    </w:div>
    <w:div w:id="186676005">
      <w:bodyDiv w:val="1"/>
      <w:marLeft w:val="0"/>
      <w:marRight w:val="0"/>
      <w:marTop w:val="0"/>
      <w:marBottom w:val="0"/>
      <w:divBdr>
        <w:top w:val="none" w:sz="0" w:space="0" w:color="auto"/>
        <w:left w:val="none" w:sz="0" w:space="0" w:color="auto"/>
        <w:bottom w:val="none" w:sz="0" w:space="0" w:color="auto"/>
        <w:right w:val="none" w:sz="0" w:space="0" w:color="auto"/>
      </w:divBdr>
    </w:div>
    <w:div w:id="212273908">
      <w:bodyDiv w:val="1"/>
      <w:marLeft w:val="0"/>
      <w:marRight w:val="0"/>
      <w:marTop w:val="0"/>
      <w:marBottom w:val="0"/>
      <w:divBdr>
        <w:top w:val="none" w:sz="0" w:space="0" w:color="auto"/>
        <w:left w:val="none" w:sz="0" w:space="0" w:color="auto"/>
        <w:bottom w:val="none" w:sz="0" w:space="0" w:color="auto"/>
        <w:right w:val="none" w:sz="0" w:space="0" w:color="auto"/>
      </w:divBdr>
    </w:div>
    <w:div w:id="224224816">
      <w:bodyDiv w:val="1"/>
      <w:marLeft w:val="0"/>
      <w:marRight w:val="0"/>
      <w:marTop w:val="0"/>
      <w:marBottom w:val="0"/>
      <w:divBdr>
        <w:top w:val="none" w:sz="0" w:space="0" w:color="auto"/>
        <w:left w:val="none" w:sz="0" w:space="0" w:color="auto"/>
        <w:bottom w:val="none" w:sz="0" w:space="0" w:color="auto"/>
        <w:right w:val="none" w:sz="0" w:space="0" w:color="auto"/>
      </w:divBdr>
    </w:div>
    <w:div w:id="239221875">
      <w:bodyDiv w:val="1"/>
      <w:marLeft w:val="0"/>
      <w:marRight w:val="0"/>
      <w:marTop w:val="0"/>
      <w:marBottom w:val="0"/>
      <w:divBdr>
        <w:top w:val="none" w:sz="0" w:space="0" w:color="auto"/>
        <w:left w:val="none" w:sz="0" w:space="0" w:color="auto"/>
        <w:bottom w:val="none" w:sz="0" w:space="0" w:color="auto"/>
        <w:right w:val="none" w:sz="0" w:space="0" w:color="auto"/>
      </w:divBdr>
    </w:div>
    <w:div w:id="241642678">
      <w:bodyDiv w:val="1"/>
      <w:marLeft w:val="0"/>
      <w:marRight w:val="0"/>
      <w:marTop w:val="0"/>
      <w:marBottom w:val="0"/>
      <w:divBdr>
        <w:top w:val="none" w:sz="0" w:space="0" w:color="auto"/>
        <w:left w:val="none" w:sz="0" w:space="0" w:color="auto"/>
        <w:bottom w:val="none" w:sz="0" w:space="0" w:color="auto"/>
        <w:right w:val="none" w:sz="0" w:space="0" w:color="auto"/>
      </w:divBdr>
    </w:div>
    <w:div w:id="247811208">
      <w:bodyDiv w:val="1"/>
      <w:marLeft w:val="0"/>
      <w:marRight w:val="0"/>
      <w:marTop w:val="0"/>
      <w:marBottom w:val="0"/>
      <w:divBdr>
        <w:top w:val="none" w:sz="0" w:space="0" w:color="auto"/>
        <w:left w:val="none" w:sz="0" w:space="0" w:color="auto"/>
        <w:bottom w:val="none" w:sz="0" w:space="0" w:color="auto"/>
        <w:right w:val="none" w:sz="0" w:space="0" w:color="auto"/>
      </w:divBdr>
    </w:div>
    <w:div w:id="248084895">
      <w:bodyDiv w:val="1"/>
      <w:marLeft w:val="0"/>
      <w:marRight w:val="0"/>
      <w:marTop w:val="0"/>
      <w:marBottom w:val="0"/>
      <w:divBdr>
        <w:top w:val="none" w:sz="0" w:space="0" w:color="auto"/>
        <w:left w:val="none" w:sz="0" w:space="0" w:color="auto"/>
        <w:bottom w:val="none" w:sz="0" w:space="0" w:color="auto"/>
        <w:right w:val="none" w:sz="0" w:space="0" w:color="auto"/>
      </w:divBdr>
    </w:div>
    <w:div w:id="254018700">
      <w:bodyDiv w:val="1"/>
      <w:marLeft w:val="0"/>
      <w:marRight w:val="0"/>
      <w:marTop w:val="0"/>
      <w:marBottom w:val="0"/>
      <w:divBdr>
        <w:top w:val="none" w:sz="0" w:space="0" w:color="auto"/>
        <w:left w:val="none" w:sz="0" w:space="0" w:color="auto"/>
        <w:bottom w:val="none" w:sz="0" w:space="0" w:color="auto"/>
        <w:right w:val="none" w:sz="0" w:space="0" w:color="auto"/>
      </w:divBdr>
    </w:div>
    <w:div w:id="254241895">
      <w:bodyDiv w:val="1"/>
      <w:marLeft w:val="0"/>
      <w:marRight w:val="0"/>
      <w:marTop w:val="0"/>
      <w:marBottom w:val="0"/>
      <w:divBdr>
        <w:top w:val="none" w:sz="0" w:space="0" w:color="auto"/>
        <w:left w:val="none" w:sz="0" w:space="0" w:color="auto"/>
        <w:bottom w:val="none" w:sz="0" w:space="0" w:color="auto"/>
        <w:right w:val="none" w:sz="0" w:space="0" w:color="auto"/>
      </w:divBdr>
    </w:div>
    <w:div w:id="288052269">
      <w:bodyDiv w:val="1"/>
      <w:marLeft w:val="0"/>
      <w:marRight w:val="0"/>
      <w:marTop w:val="0"/>
      <w:marBottom w:val="0"/>
      <w:divBdr>
        <w:top w:val="none" w:sz="0" w:space="0" w:color="auto"/>
        <w:left w:val="none" w:sz="0" w:space="0" w:color="auto"/>
        <w:bottom w:val="none" w:sz="0" w:space="0" w:color="auto"/>
        <w:right w:val="none" w:sz="0" w:space="0" w:color="auto"/>
      </w:divBdr>
    </w:div>
    <w:div w:id="295568262">
      <w:bodyDiv w:val="1"/>
      <w:marLeft w:val="0"/>
      <w:marRight w:val="0"/>
      <w:marTop w:val="0"/>
      <w:marBottom w:val="0"/>
      <w:divBdr>
        <w:top w:val="none" w:sz="0" w:space="0" w:color="auto"/>
        <w:left w:val="none" w:sz="0" w:space="0" w:color="auto"/>
        <w:bottom w:val="none" w:sz="0" w:space="0" w:color="auto"/>
        <w:right w:val="none" w:sz="0" w:space="0" w:color="auto"/>
      </w:divBdr>
    </w:div>
    <w:div w:id="308363569">
      <w:bodyDiv w:val="1"/>
      <w:marLeft w:val="0"/>
      <w:marRight w:val="0"/>
      <w:marTop w:val="0"/>
      <w:marBottom w:val="0"/>
      <w:divBdr>
        <w:top w:val="none" w:sz="0" w:space="0" w:color="auto"/>
        <w:left w:val="none" w:sz="0" w:space="0" w:color="auto"/>
        <w:bottom w:val="none" w:sz="0" w:space="0" w:color="auto"/>
        <w:right w:val="none" w:sz="0" w:space="0" w:color="auto"/>
      </w:divBdr>
    </w:div>
    <w:div w:id="322785235">
      <w:bodyDiv w:val="1"/>
      <w:marLeft w:val="0"/>
      <w:marRight w:val="0"/>
      <w:marTop w:val="0"/>
      <w:marBottom w:val="0"/>
      <w:divBdr>
        <w:top w:val="none" w:sz="0" w:space="0" w:color="auto"/>
        <w:left w:val="none" w:sz="0" w:space="0" w:color="auto"/>
        <w:bottom w:val="none" w:sz="0" w:space="0" w:color="auto"/>
        <w:right w:val="none" w:sz="0" w:space="0" w:color="auto"/>
      </w:divBdr>
    </w:div>
    <w:div w:id="331841315">
      <w:bodyDiv w:val="1"/>
      <w:marLeft w:val="0"/>
      <w:marRight w:val="0"/>
      <w:marTop w:val="0"/>
      <w:marBottom w:val="0"/>
      <w:divBdr>
        <w:top w:val="none" w:sz="0" w:space="0" w:color="auto"/>
        <w:left w:val="none" w:sz="0" w:space="0" w:color="auto"/>
        <w:bottom w:val="none" w:sz="0" w:space="0" w:color="auto"/>
        <w:right w:val="none" w:sz="0" w:space="0" w:color="auto"/>
      </w:divBdr>
    </w:div>
    <w:div w:id="338239888">
      <w:bodyDiv w:val="1"/>
      <w:marLeft w:val="0"/>
      <w:marRight w:val="0"/>
      <w:marTop w:val="0"/>
      <w:marBottom w:val="0"/>
      <w:divBdr>
        <w:top w:val="none" w:sz="0" w:space="0" w:color="auto"/>
        <w:left w:val="none" w:sz="0" w:space="0" w:color="auto"/>
        <w:bottom w:val="none" w:sz="0" w:space="0" w:color="auto"/>
        <w:right w:val="none" w:sz="0" w:space="0" w:color="auto"/>
      </w:divBdr>
    </w:div>
    <w:div w:id="347368232">
      <w:bodyDiv w:val="1"/>
      <w:marLeft w:val="0"/>
      <w:marRight w:val="0"/>
      <w:marTop w:val="0"/>
      <w:marBottom w:val="0"/>
      <w:divBdr>
        <w:top w:val="none" w:sz="0" w:space="0" w:color="auto"/>
        <w:left w:val="none" w:sz="0" w:space="0" w:color="auto"/>
        <w:bottom w:val="none" w:sz="0" w:space="0" w:color="auto"/>
        <w:right w:val="none" w:sz="0" w:space="0" w:color="auto"/>
      </w:divBdr>
    </w:div>
    <w:div w:id="357506933">
      <w:bodyDiv w:val="1"/>
      <w:marLeft w:val="0"/>
      <w:marRight w:val="0"/>
      <w:marTop w:val="0"/>
      <w:marBottom w:val="0"/>
      <w:divBdr>
        <w:top w:val="none" w:sz="0" w:space="0" w:color="auto"/>
        <w:left w:val="none" w:sz="0" w:space="0" w:color="auto"/>
        <w:bottom w:val="none" w:sz="0" w:space="0" w:color="auto"/>
        <w:right w:val="none" w:sz="0" w:space="0" w:color="auto"/>
      </w:divBdr>
    </w:div>
    <w:div w:id="363604026">
      <w:bodyDiv w:val="1"/>
      <w:marLeft w:val="0"/>
      <w:marRight w:val="0"/>
      <w:marTop w:val="0"/>
      <w:marBottom w:val="0"/>
      <w:divBdr>
        <w:top w:val="none" w:sz="0" w:space="0" w:color="auto"/>
        <w:left w:val="none" w:sz="0" w:space="0" w:color="auto"/>
        <w:bottom w:val="none" w:sz="0" w:space="0" w:color="auto"/>
        <w:right w:val="none" w:sz="0" w:space="0" w:color="auto"/>
      </w:divBdr>
    </w:div>
    <w:div w:id="367722622">
      <w:bodyDiv w:val="1"/>
      <w:marLeft w:val="0"/>
      <w:marRight w:val="0"/>
      <w:marTop w:val="0"/>
      <w:marBottom w:val="0"/>
      <w:divBdr>
        <w:top w:val="none" w:sz="0" w:space="0" w:color="auto"/>
        <w:left w:val="none" w:sz="0" w:space="0" w:color="auto"/>
        <w:bottom w:val="none" w:sz="0" w:space="0" w:color="auto"/>
        <w:right w:val="none" w:sz="0" w:space="0" w:color="auto"/>
      </w:divBdr>
    </w:div>
    <w:div w:id="395589443">
      <w:bodyDiv w:val="1"/>
      <w:marLeft w:val="0"/>
      <w:marRight w:val="0"/>
      <w:marTop w:val="0"/>
      <w:marBottom w:val="0"/>
      <w:divBdr>
        <w:top w:val="none" w:sz="0" w:space="0" w:color="auto"/>
        <w:left w:val="none" w:sz="0" w:space="0" w:color="auto"/>
        <w:bottom w:val="none" w:sz="0" w:space="0" w:color="auto"/>
        <w:right w:val="none" w:sz="0" w:space="0" w:color="auto"/>
      </w:divBdr>
    </w:div>
    <w:div w:id="396126186">
      <w:bodyDiv w:val="1"/>
      <w:marLeft w:val="0"/>
      <w:marRight w:val="0"/>
      <w:marTop w:val="0"/>
      <w:marBottom w:val="0"/>
      <w:divBdr>
        <w:top w:val="none" w:sz="0" w:space="0" w:color="auto"/>
        <w:left w:val="none" w:sz="0" w:space="0" w:color="auto"/>
        <w:bottom w:val="none" w:sz="0" w:space="0" w:color="auto"/>
        <w:right w:val="none" w:sz="0" w:space="0" w:color="auto"/>
      </w:divBdr>
    </w:div>
    <w:div w:id="405808097">
      <w:bodyDiv w:val="1"/>
      <w:marLeft w:val="0"/>
      <w:marRight w:val="0"/>
      <w:marTop w:val="0"/>
      <w:marBottom w:val="0"/>
      <w:divBdr>
        <w:top w:val="none" w:sz="0" w:space="0" w:color="auto"/>
        <w:left w:val="none" w:sz="0" w:space="0" w:color="auto"/>
        <w:bottom w:val="none" w:sz="0" w:space="0" w:color="auto"/>
        <w:right w:val="none" w:sz="0" w:space="0" w:color="auto"/>
      </w:divBdr>
    </w:div>
    <w:div w:id="406344129">
      <w:bodyDiv w:val="1"/>
      <w:marLeft w:val="0"/>
      <w:marRight w:val="0"/>
      <w:marTop w:val="0"/>
      <w:marBottom w:val="0"/>
      <w:divBdr>
        <w:top w:val="none" w:sz="0" w:space="0" w:color="auto"/>
        <w:left w:val="none" w:sz="0" w:space="0" w:color="auto"/>
        <w:bottom w:val="none" w:sz="0" w:space="0" w:color="auto"/>
        <w:right w:val="none" w:sz="0" w:space="0" w:color="auto"/>
      </w:divBdr>
    </w:div>
    <w:div w:id="414982468">
      <w:bodyDiv w:val="1"/>
      <w:marLeft w:val="0"/>
      <w:marRight w:val="0"/>
      <w:marTop w:val="0"/>
      <w:marBottom w:val="0"/>
      <w:divBdr>
        <w:top w:val="none" w:sz="0" w:space="0" w:color="auto"/>
        <w:left w:val="none" w:sz="0" w:space="0" w:color="auto"/>
        <w:bottom w:val="none" w:sz="0" w:space="0" w:color="auto"/>
        <w:right w:val="none" w:sz="0" w:space="0" w:color="auto"/>
      </w:divBdr>
    </w:div>
    <w:div w:id="427313975">
      <w:bodyDiv w:val="1"/>
      <w:marLeft w:val="0"/>
      <w:marRight w:val="0"/>
      <w:marTop w:val="0"/>
      <w:marBottom w:val="0"/>
      <w:divBdr>
        <w:top w:val="none" w:sz="0" w:space="0" w:color="auto"/>
        <w:left w:val="none" w:sz="0" w:space="0" w:color="auto"/>
        <w:bottom w:val="none" w:sz="0" w:space="0" w:color="auto"/>
        <w:right w:val="none" w:sz="0" w:space="0" w:color="auto"/>
      </w:divBdr>
    </w:div>
    <w:div w:id="427968070">
      <w:bodyDiv w:val="1"/>
      <w:marLeft w:val="0"/>
      <w:marRight w:val="0"/>
      <w:marTop w:val="0"/>
      <w:marBottom w:val="0"/>
      <w:divBdr>
        <w:top w:val="none" w:sz="0" w:space="0" w:color="auto"/>
        <w:left w:val="none" w:sz="0" w:space="0" w:color="auto"/>
        <w:bottom w:val="none" w:sz="0" w:space="0" w:color="auto"/>
        <w:right w:val="none" w:sz="0" w:space="0" w:color="auto"/>
      </w:divBdr>
    </w:div>
    <w:div w:id="428090519">
      <w:bodyDiv w:val="1"/>
      <w:marLeft w:val="0"/>
      <w:marRight w:val="0"/>
      <w:marTop w:val="0"/>
      <w:marBottom w:val="0"/>
      <w:divBdr>
        <w:top w:val="none" w:sz="0" w:space="0" w:color="auto"/>
        <w:left w:val="none" w:sz="0" w:space="0" w:color="auto"/>
        <w:bottom w:val="none" w:sz="0" w:space="0" w:color="auto"/>
        <w:right w:val="none" w:sz="0" w:space="0" w:color="auto"/>
      </w:divBdr>
    </w:div>
    <w:div w:id="428936667">
      <w:bodyDiv w:val="1"/>
      <w:marLeft w:val="0"/>
      <w:marRight w:val="0"/>
      <w:marTop w:val="0"/>
      <w:marBottom w:val="0"/>
      <w:divBdr>
        <w:top w:val="none" w:sz="0" w:space="0" w:color="auto"/>
        <w:left w:val="none" w:sz="0" w:space="0" w:color="auto"/>
        <w:bottom w:val="none" w:sz="0" w:space="0" w:color="auto"/>
        <w:right w:val="none" w:sz="0" w:space="0" w:color="auto"/>
      </w:divBdr>
    </w:div>
    <w:div w:id="429664287">
      <w:bodyDiv w:val="1"/>
      <w:marLeft w:val="0"/>
      <w:marRight w:val="0"/>
      <w:marTop w:val="0"/>
      <w:marBottom w:val="0"/>
      <w:divBdr>
        <w:top w:val="none" w:sz="0" w:space="0" w:color="auto"/>
        <w:left w:val="none" w:sz="0" w:space="0" w:color="auto"/>
        <w:bottom w:val="none" w:sz="0" w:space="0" w:color="auto"/>
        <w:right w:val="none" w:sz="0" w:space="0" w:color="auto"/>
      </w:divBdr>
    </w:div>
    <w:div w:id="435372403">
      <w:bodyDiv w:val="1"/>
      <w:marLeft w:val="0"/>
      <w:marRight w:val="0"/>
      <w:marTop w:val="0"/>
      <w:marBottom w:val="0"/>
      <w:divBdr>
        <w:top w:val="none" w:sz="0" w:space="0" w:color="auto"/>
        <w:left w:val="none" w:sz="0" w:space="0" w:color="auto"/>
        <w:bottom w:val="none" w:sz="0" w:space="0" w:color="auto"/>
        <w:right w:val="none" w:sz="0" w:space="0" w:color="auto"/>
      </w:divBdr>
    </w:div>
    <w:div w:id="440300378">
      <w:bodyDiv w:val="1"/>
      <w:marLeft w:val="0"/>
      <w:marRight w:val="0"/>
      <w:marTop w:val="0"/>
      <w:marBottom w:val="0"/>
      <w:divBdr>
        <w:top w:val="none" w:sz="0" w:space="0" w:color="auto"/>
        <w:left w:val="none" w:sz="0" w:space="0" w:color="auto"/>
        <w:bottom w:val="none" w:sz="0" w:space="0" w:color="auto"/>
        <w:right w:val="none" w:sz="0" w:space="0" w:color="auto"/>
      </w:divBdr>
    </w:div>
    <w:div w:id="446196025">
      <w:bodyDiv w:val="1"/>
      <w:marLeft w:val="0"/>
      <w:marRight w:val="0"/>
      <w:marTop w:val="0"/>
      <w:marBottom w:val="0"/>
      <w:divBdr>
        <w:top w:val="none" w:sz="0" w:space="0" w:color="auto"/>
        <w:left w:val="none" w:sz="0" w:space="0" w:color="auto"/>
        <w:bottom w:val="none" w:sz="0" w:space="0" w:color="auto"/>
        <w:right w:val="none" w:sz="0" w:space="0" w:color="auto"/>
      </w:divBdr>
    </w:div>
    <w:div w:id="448086173">
      <w:bodyDiv w:val="1"/>
      <w:marLeft w:val="0"/>
      <w:marRight w:val="0"/>
      <w:marTop w:val="0"/>
      <w:marBottom w:val="0"/>
      <w:divBdr>
        <w:top w:val="none" w:sz="0" w:space="0" w:color="auto"/>
        <w:left w:val="none" w:sz="0" w:space="0" w:color="auto"/>
        <w:bottom w:val="none" w:sz="0" w:space="0" w:color="auto"/>
        <w:right w:val="none" w:sz="0" w:space="0" w:color="auto"/>
      </w:divBdr>
    </w:div>
    <w:div w:id="456291764">
      <w:bodyDiv w:val="1"/>
      <w:marLeft w:val="0"/>
      <w:marRight w:val="0"/>
      <w:marTop w:val="0"/>
      <w:marBottom w:val="0"/>
      <w:divBdr>
        <w:top w:val="none" w:sz="0" w:space="0" w:color="auto"/>
        <w:left w:val="none" w:sz="0" w:space="0" w:color="auto"/>
        <w:bottom w:val="none" w:sz="0" w:space="0" w:color="auto"/>
        <w:right w:val="none" w:sz="0" w:space="0" w:color="auto"/>
      </w:divBdr>
    </w:div>
    <w:div w:id="460272304">
      <w:bodyDiv w:val="1"/>
      <w:marLeft w:val="0"/>
      <w:marRight w:val="0"/>
      <w:marTop w:val="0"/>
      <w:marBottom w:val="0"/>
      <w:divBdr>
        <w:top w:val="none" w:sz="0" w:space="0" w:color="auto"/>
        <w:left w:val="none" w:sz="0" w:space="0" w:color="auto"/>
        <w:bottom w:val="none" w:sz="0" w:space="0" w:color="auto"/>
        <w:right w:val="none" w:sz="0" w:space="0" w:color="auto"/>
      </w:divBdr>
    </w:div>
    <w:div w:id="481846775">
      <w:bodyDiv w:val="1"/>
      <w:marLeft w:val="0"/>
      <w:marRight w:val="0"/>
      <w:marTop w:val="0"/>
      <w:marBottom w:val="0"/>
      <w:divBdr>
        <w:top w:val="none" w:sz="0" w:space="0" w:color="auto"/>
        <w:left w:val="none" w:sz="0" w:space="0" w:color="auto"/>
        <w:bottom w:val="none" w:sz="0" w:space="0" w:color="auto"/>
        <w:right w:val="none" w:sz="0" w:space="0" w:color="auto"/>
      </w:divBdr>
    </w:div>
    <w:div w:id="498233008">
      <w:bodyDiv w:val="1"/>
      <w:marLeft w:val="0"/>
      <w:marRight w:val="0"/>
      <w:marTop w:val="0"/>
      <w:marBottom w:val="0"/>
      <w:divBdr>
        <w:top w:val="none" w:sz="0" w:space="0" w:color="auto"/>
        <w:left w:val="none" w:sz="0" w:space="0" w:color="auto"/>
        <w:bottom w:val="none" w:sz="0" w:space="0" w:color="auto"/>
        <w:right w:val="none" w:sz="0" w:space="0" w:color="auto"/>
      </w:divBdr>
    </w:div>
    <w:div w:id="498930417">
      <w:bodyDiv w:val="1"/>
      <w:marLeft w:val="0"/>
      <w:marRight w:val="0"/>
      <w:marTop w:val="0"/>
      <w:marBottom w:val="0"/>
      <w:divBdr>
        <w:top w:val="none" w:sz="0" w:space="0" w:color="auto"/>
        <w:left w:val="none" w:sz="0" w:space="0" w:color="auto"/>
        <w:bottom w:val="none" w:sz="0" w:space="0" w:color="auto"/>
        <w:right w:val="none" w:sz="0" w:space="0" w:color="auto"/>
      </w:divBdr>
    </w:div>
    <w:div w:id="530453791">
      <w:bodyDiv w:val="1"/>
      <w:marLeft w:val="0"/>
      <w:marRight w:val="0"/>
      <w:marTop w:val="0"/>
      <w:marBottom w:val="0"/>
      <w:divBdr>
        <w:top w:val="none" w:sz="0" w:space="0" w:color="auto"/>
        <w:left w:val="none" w:sz="0" w:space="0" w:color="auto"/>
        <w:bottom w:val="none" w:sz="0" w:space="0" w:color="auto"/>
        <w:right w:val="none" w:sz="0" w:space="0" w:color="auto"/>
      </w:divBdr>
    </w:div>
    <w:div w:id="535435791">
      <w:bodyDiv w:val="1"/>
      <w:marLeft w:val="0"/>
      <w:marRight w:val="0"/>
      <w:marTop w:val="0"/>
      <w:marBottom w:val="0"/>
      <w:divBdr>
        <w:top w:val="none" w:sz="0" w:space="0" w:color="auto"/>
        <w:left w:val="none" w:sz="0" w:space="0" w:color="auto"/>
        <w:bottom w:val="none" w:sz="0" w:space="0" w:color="auto"/>
        <w:right w:val="none" w:sz="0" w:space="0" w:color="auto"/>
      </w:divBdr>
    </w:div>
    <w:div w:id="552425735">
      <w:bodyDiv w:val="1"/>
      <w:marLeft w:val="0"/>
      <w:marRight w:val="0"/>
      <w:marTop w:val="0"/>
      <w:marBottom w:val="0"/>
      <w:divBdr>
        <w:top w:val="none" w:sz="0" w:space="0" w:color="auto"/>
        <w:left w:val="none" w:sz="0" w:space="0" w:color="auto"/>
        <w:bottom w:val="none" w:sz="0" w:space="0" w:color="auto"/>
        <w:right w:val="none" w:sz="0" w:space="0" w:color="auto"/>
      </w:divBdr>
    </w:div>
    <w:div w:id="553199283">
      <w:bodyDiv w:val="1"/>
      <w:marLeft w:val="0"/>
      <w:marRight w:val="0"/>
      <w:marTop w:val="0"/>
      <w:marBottom w:val="0"/>
      <w:divBdr>
        <w:top w:val="none" w:sz="0" w:space="0" w:color="auto"/>
        <w:left w:val="none" w:sz="0" w:space="0" w:color="auto"/>
        <w:bottom w:val="none" w:sz="0" w:space="0" w:color="auto"/>
        <w:right w:val="none" w:sz="0" w:space="0" w:color="auto"/>
      </w:divBdr>
    </w:div>
    <w:div w:id="559557006">
      <w:bodyDiv w:val="1"/>
      <w:marLeft w:val="0"/>
      <w:marRight w:val="0"/>
      <w:marTop w:val="0"/>
      <w:marBottom w:val="0"/>
      <w:divBdr>
        <w:top w:val="none" w:sz="0" w:space="0" w:color="auto"/>
        <w:left w:val="none" w:sz="0" w:space="0" w:color="auto"/>
        <w:bottom w:val="none" w:sz="0" w:space="0" w:color="auto"/>
        <w:right w:val="none" w:sz="0" w:space="0" w:color="auto"/>
      </w:divBdr>
    </w:div>
    <w:div w:id="566964181">
      <w:bodyDiv w:val="1"/>
      <w:marLeft w:val="0"/>
      <w:marRight w:val="0"/>
      <w:marTop w:val="0"/>
      <w:marBottom w:val="0"/>
      <w:divBdr>
        <w:top w:val="none" w:sz="0" w:space="0" w:color="auto"/>
        <w:left w:val="none" w:sz="0" w:space="0" w:color="auto"/>
        <w:bottom w:val="none" w:sz="0" w:space="0" w:color="auto"/>
        <w:right w:val="none" w:sz="0" w:space="0" w:color="auto"/>
      </w:divBdr>
    </w:div>
    <w:div w:id="596641916">
      <w:bodyDiv w:val="1"/>
      <w:marLeft w:val="0"/>
      <w:marRight w:val="0"/>
      <w:marTop w:val="0"/>
      <w:marBottom w:val="0"/>
      <w:divBdr>
        <w:top w:val="none" w:sz="0" w:space="0" w:color="auto"/>
        <w:left w:val="none" w:sz="0" w:space="0" w:color="auto"/>
        <w:bottom w:val="none" w:sz="0" w:space="0" w:color="auto"/>
        <w:right w:val="none" w:sz="0" w:space="0" w:color="auto"/>
      </w:divBdr>
    </w:div>
    <w:div w:id="600650996">
      <w:bodyDiv w:val="1"/>
      <w:marLeft w:val="0"/>
      <w:marRight w:val="0"/>
      <w:marTop w:val="0"/>
      <w:marBottom w:val="0"/>
      <w:divBdr>
        <w:top w:val="none" w:sz="0" w:space="0" w:color="auto"/>
        <w:left w:val="none" w:sz="0" w:space="0" w:color="auto"/>
        <w:bottom w:val="none" w:sz="0" w:space="0" w:color="auto"/>
        <w:right w:val="none" w:sz="0" w:space="0" w:color="auto"/>
      </w:divBdr>
    </w:div>
    <w:div w:id="609821980">
      <w:bodyDiv w:val="1"/>
      <w:marLeft w:val="0"/>
      <w:marRight w:val="0"/>
      <w:marTop w:val="0"/>
      <w:marBottom w:val="0"/>
      <w:divBdr>
        <w:top w:val="none" w:sz="0" w:space="0" w:color="auto"/>
        <w:left w:val="none" w:sz="0" w:space="0" w:color="auto"/>
        <w:bottom w:val="none" w:sz="0" w:space="0" w:color="auto"/>
        <w:right w:val="none" w:sz="0" w:space="0" w:color="auto"/>
      </w:divBdr>
    </w:div>
    <w:div w:id="613558248">
      <w:bodyDiv w:val="1"/>
      <w:marLeft w:val="0"/>
      <w:marRight w:val="0"/>
      <w:marTop w:val="0"/>
      <w:marBottom w:val="0"/>
      <w:divBdr>
        <w:top w:val="none" w:sz="0" w:space="0" w:color="auto"/>
        <w:left w:val="none" w:sz="0" w:space="0" w:color="auto"/>
        <w:bottom w:val="none" w:sz="0" w:space="0" w:color="auto"/>
        <w:right w:val="none" w:sz="0" w:space="0" w:color="auto"/>
      </w:divBdr>
    </w:div>
    <w:div w:id="619651428">
      <w:bodyDiv w:val="1"/>
      <w:marLeft w:val="0"/>
      <w:marRight w:val="0"/>
      <w:marTop w:val="0"/>
      <w:marBottom w:val="0"/>
      <w:divBdr>
        <w:top w:val="none" w:sz="0" w:space="0" w:color="auto"/>
        <w:left w:val="none" w:sz="0" w:space="0" w:color="auto"/>
        <w:bottom w:val="none" w:sz="0" w:space="0" w:color="auto"/>
        <w:right w:val="none" w:sz="0" w:space="0" w:color="auto"/>
      </w:divBdr>
    </w:div>
    <w:div w:id="620187867">
      <w:bodyDiv w:val="1"/>
      <w:marLeft w:val="0"/>
      <w:marRight w:val="0"/>
      <w:marTop w:val="0"/>
      <w:marBottom w:val="0"/>
      <w:divBdr>
        <w:top w:val="none" w:sz="0" w:space="0" w:color="auto"/>
        <w:left w:val="none" w:sz="0" w:space="0" w:color="auto"/>
        <w:bottom w:val="none" w:sz="0" w:space="0" w:color="auto"/>
        <w:right w:val="none" w:sz="0" w:space="0" w:color="auto"/>
      </w:divBdr>
    </w:div>
    <w:div w:id="621497301">
      <w:bodyDiv w:val="1"/>
      <w:marLeft w:val="0"/>
      <w:marRight w:val="0"/>
      <w:marTop w:val="0"/>
      <w:marBottom w:val="0"/>
      <w:divBdr>
        <w:top w:val="none" w:sz="0" w:space="0" w:color="auto"/>
        <w:left w:val="none" w:sz="0" w:space="0" w:color="auto"/>
        <w:bottom w:val="none" w:sz="0" w:space="0" w:color="auto"/>
        <w:right w:val="none" w:sz="0" w:space="0" w:color="auto"/>
      </w:divBdr>
    </w:div>
    <w:div w:id="622033614">
      <w:bodyDiv w:val="1"/>
      <w:marLeft w:val="0"/>
      <w:marRight w:val="0"/>
      <w:marTop w:val="0"/>
      <w:marBottom w:val="0"/>
      <w:divBdr>
        <w:top w:val="none" w:sz="0" w:space="0" w:color="auto"/>
        <w:left w:val="none" w:sz="0" w:space="0" w:color="auto"/>
        <w:bottom w:val="none" w:sz="0" w:space="0" w:color="auto"/>
        <w:right w:val="none" w:sz="0" w:space="0" w:color="auto"/>
      </w:divBdr>
    </w:div>
    <w:div w:id="624392744">
      <w:bodyDiv w:val="1"/>
      <w:marLeft w:val="0"/>
      <w:marRight w:val="0"/>
      <w:marTop w:val="0"/>
      <w:marBottom w:val="0"/>
      <w:divBdr>
        <w:top w:val="none" w:sz="0" w:space="0" w:color="auto"/>
        <w:left w:val="none" w:sz="0" w:space="0" w:color="auto"/>
        <w:bottom w:val="none" w:sz="0" w:space="0" w:color="auto"/>
        <w:right w:val="none" w:sz="0" w:space="0" w:color="auto"/>
      </w:divBdr>
    </w:div>
    <w:div w:id="639383927">
      <w:bodyDiv w:val="1"/>
      <w:marLeft w:val="0"/>
      <w:marRight w:val="0"/>
      <w:marTop w:val="0"/>
      <w:marBottom w:val="0"/>
      <w:divBdr>
        <w:top w:val="none" w:sz="0" w:space="0" w:color="auto"/>
        <w:left w:val="none" w:sz="0" w:space="0" w:color="auto"/>
        <w:bottom w:val="none" w:sz="0" w:space="0" w:color="auto"/>
        <w:right w:val="none" w:sz="0" w:space="0" w:color="auto"/>
      </w:divBdr>
    </w:div>
    <w:div w:id="639725412">
      <w:bodyDiv w:val="1"/>
      <w:marLeft w:val="0"/>
      <w:marRight w:val="0"/>
      <w:marTop w:val="0"/>
      <w:marBottom w:val="0"/>
      <w:divBdr>
        <w:top w:val="none" w:sz="0" w:space="0" w:color="auto"/>
        <w:left w:val="none" w:sz="0" w:space="0" w:color="auto"/>
        <w:bottom w:val="none" w:sz="0" w:space="0" w:color="auto"/>
        <w:right w:val="none" w:sz="0" w:space="0" w:color="auto"/>
      </w:divBdr>
    </w:div>
    <w:div w:id="667708679">
      <w:bodyDiv w:val="1"/>
      <w:marLeft w:val="0"/>
      <w:marRight w:val="0"/>
      <w:marTop w:val="0"/>
      <w:marBottom w:val="0"/>
      <w:divBdr>
        <w:top w:val="none" w:sz="0" w:space="0" w:color="auto"/>
        <w:left w:val="none" w:sz="0" w:space="0" w:color="auto"/>
        <w:bottom w:val="none" w:sz="0" w:space="0" w:color="auto"/>
        <w:right w:val="none" w:sz="0" w:space="0" w:color="auto"/>
      </w:divBdr>
    </w:div>
    <w:div w:id="678699370">
      <w:bodyDiv w:val="1"/>
      <w:marLeft w:val="0"/>
      <w:marRight w:val="0"/>
      <w:marTop w:val="0"/>
      <w:marBottom w:val="0"/>
      <w:divBdr>
        <w:top w:val="none" w:sz="0" w:space="0" w:color="auto"/>
        <w:left w:val="none" w:sz="0" w:space="0" w:color="auto"/>
        <w:bottom w:val="none" w:sz="0" w:space="0" w:color="auto"/>
        <w:right w:val="none" w:sz="0" w:space="0" w:color="auto"/>
      </w:divBdr>
    </w:div>
    <w:div w:id="679311341">
      <w:bodyDiv w:val="1"/>
      <w:marLeft w:val="0"/>
      <w:marRight w:val="0"/>
      <w:marTop w:val="0"/>
      <w:marBottom w:val="0"/>
      <w:divBdr>
        <w:top w:val="none" w:sz="0" w:space="0" w:color="auto"/>
        <w:left w:val="none" w:sz="0" w:space="0" w:color="auto"/>
        <w:bottom w:val="none" w:sz="0" w:space="0" w:color="auto"/>
        <w:right w:val="none" w:sz="0" w:space="0" w:color="auto"/>
      </w:divBdr>
    </w:div>
    <w:div w:id="680357896">
      <w:bodyDiv w:val="1"/>
      <w:marLeft w:val="0"/>
      <w:marRight w:val="0"/>
      <w:marTop w:val="0"/>
      <w:marBottom w:val="0"/>
      <w:divBdr>
        <w:top w:val="none" w:sz="0" w:space="0" w:color="auto"/>
        <w:left w:val="none" w:sz="0" w:space="0" w:color="auto"/>
        <w:bottom w:val="none" w:sz="0" w:space="0" w:color="auto"/>
        <w:right w:val="none" w:sz="0" w:space="0" w:color="auto"/>
      </w:divBdr>
    </w:div>
    <w:div w:id="697699948">
      <w:bodyDiv w:val="1"/>
      <w:marLeft w:val="0"/>
      <w:marRight w:val="0"/>
      <w:marTop w:val="0"/>
      <w:marBottom w:val="0"/>
      <w:divBdr>
        <w:top w:val="none" w:sz="0" w:space="0" w:color="auto"/>
        <w:left w:val="none" w:sz="0" w:space="0" w:color="auto"/>
        <w:bottom w:val="none" w:sz="0" w:space="0" w:color="auto"/>
        <w:right w:val="none" w:sz="0" w:space="0" w:color="auto"/>
      </w:divBdr>
    </w:div>
    <w:div w:id="700664770">
      <w:bodyDiv w:val="1"/>
      <w:marLeft w:val="0"/>
      <w:marRight w:val="0"/>
      <w:marTop w:val="0"/>
      <w:marBottom w:val="0"/>
      <w:divBdr>
        <w:top w:val="none" w:sz="0" w:space="0" w:color="auto"/>
        <w:left w:val="none" w:sz="0" w:space="0" w:color="auto"/>
        <w:bottom w:val="none" w:sz="0" w:space="0" w:color="auto"/>
        <w:right w:val="none" w:sz="0" w:space="0" w:color="auto"/>
      </w:divBdr>
    </w:div>
    <w:div w:id="710880064">
      <w:bodyDiv w:val="1"/>
      <w:marLeft w:val="0"/>
      <w:marRight w:val="0"/>
      <w:marTop w:val="0"/>
      <w:marBottom w:val="0"/>
      <w:divBdr>
        <w:top w:val="none" w:sz="0" w:space="0" w:color="auto"/>
        <w:left w:val="none" w:sz="0" w:space="0" w:color="auto"/>
        <w:bottom w:val="none" w:sz="0" w:space="0" w:color="auto"/>
        <w:right w:val="none" w:sz="0" w:space="0" w:color="auto"/>
      </w:divBdr>
    </w:div>
    <w:div w:id="711883373">
      <w:bodyDiv w:val="1"/>
      <w:marLeft w:val="0"/>
      <w:marRight w:val="0"/>
      <w:marTop w:val="0"/>
      <w:marBottom w:val="0"/>
      <w:divBdr>
        <w:top w:val="none" w:sz="0" w:space="0" w:color="auto"/>
        <w:left w:val="none" w:sz="0" w:space="0" w:color="auto"/>
        <w:bottom w:val="none" w:sz="0" w:space="0" w:color="auto"/>
        <w:right w:val="none" w:sz="0" w:space="0" w:color="auto"/>
      </w:divBdr>
    </w:div>
    <w:div w:id="714768302">
      <w:bodyDiv w:val="1"/>
      <w:marLeft w:val="0"/>
      <w:marRight w:val="0"/>
      <w:marTop w:val="0"/>
      <w:marBottom w:val="0"/>
      <w:divBdr>
        <w:top w:val="none" w:sz="0" w:space="0" w:color="auto"/>
        <w:left w:val="none" w:sz="0" w:space="0" w:color="auto"/>
        <w:bottom w:val="none" w:sz="0" w:space="0" w:color="auto"/>
        <w:right w:val="none" w:sz="0" w:space="0" w:color="auto"/>
      </w:divBdr>
    </w:div>
    <w:div w:id="721635218">
      <w:bodyDiv w:val="1"/>
      <w:marLeft w:val="0"/>
      <w:marRight w:val="0"/>
      <w:marTop w:val="0"/>
      <w:marBottom w:val="0"/>
      <w:divBdr>
        <w:top w:val="none" w:sz="0" w:space="0" w:color="auto"/>
        <w:left w:val="none" w:sz="0" w:space="0" w:color="auto"/>
        <w:bottom w:val="none" w:sz="0" w:space="0" w:color="auto"/>
        <w:right w:val="none" w:sz="0" w:space="0" w:color="auto"/>
      </w:divBdr>
    </w:div>
    <w:div w:id="749355432">
      <w:bodyDiv w:val="1"/>
      <w:marLeft w:val="0"/>
      <w:marRight w:val="0"/>
      <w:marTop w:val="0"/>
      <w:marBottom w:val="0"/>
      <w:divBdr>
        <w:top w:val="none" w:sz="0" w:space="0" w:color="auto"/>
        <w:left w:val="none" w:sz="0" w:space="0" w:color="auto"/>
        <w:bottom w:val="none" w:sz="0" w:space="0" w:color="auto"/>
        <w:right w:val="none" w:sz="0" w:space="0" w:color="auto"/>
      </w:divBdr>
    </w:div>
    <w:div w:id="755595713">
      <w:bodyDiv w:val="1"/>
      <w:marLeft w:val="0"/>
      <w:marRight w:val="0"/>
      <w:marTop w:val="0"/>
      <w:marBottom w:val="0"/>
      <w:divBdr>
        <w:top w:val="none" w:sz="0" w:space="0" w:color="auto"/>
        <w:left w:val="none" w:sz="0" w:space="0" w:color="auto"/>
        <w:bottom w:val="none" w:sz="0" w:space="0" w:color="auto"/>
        <w:right w:val="none" w:sz="0" w:space="0" w:color="auto"/>
      </w:divBdr>
    </w:div>
    <w:div w:id="758989483">
      <w:bodyDiv w:val="1"/>
      <w:marLeft w:val="0"/>
      <w:marRight w:val="0"/>
      <w:marTop w:val="0"/>
      <w:marBottom w:val="0"/>
      <w:divBdr>
        <w:top w:val="none" w:sz="0" w:space="0" w:color="auto"/>
        <w:left w:val="none" w:sz="0" w:space="0" w:color="auto"/>
        <w:bottom w:val="none" w:sz="0" w:space="0" w:color="auto"/>
        <w:right w:val="none" w:sz="0" w:space="0" w:color="auto"/>
      </w:divBdr>
    </w:div>
    <w:div w:id="760293703">
      <w:bodyDiv w:val="1"/>
      <w:marLeft w:val="0"/>
      <w:marRight w:val="0"/>
      <w:marTop w:val="0"/>
      <w:marBottom w:val="0"/>
      <w:divBdr>
        <w:top w:val="none" w:sz="0" w:space="0" w:color="auto"/>
        <w:left w:val="none" w:sz="0" w:space="0" w:color="auto"/>
        <w:bottom w:val="none" w:sz="0" w:space="0" w:color="auto"/>
        <w:right w:val="none" w:sz="0" w:space="0" w:color="auto"/>
      </w:divBdr>
    </w:div>
    <w:div w:id="760300949">
      <w:bodyDiv w:val="1"/>
      <w:marLeft w:val="0"/>
      <w:marRight w:val="0"/>
      <w:marTop w:val="0"/>
      <w:marBottom w:val="0"/>
      <w:divBdr>
        <w:top w:val="none" w:sz="0" w:space="0" w:color="auto"/>
        <w:left w:val="none" w:sz="0" w:space="0" w:color="auto"/>
        <w:bottom w:val="none" w:sz="0" w:space="0" w:color="auto"/>
        <w:right w:val="none" w:sz="0" w:space="0" w:color="auto"/>
      </w:divBdr>
    </w:div>
    <w:div w:id="764768229">
      <w:bodyDiv w:val="1"/>
      <w:marLeft w:val="0"/>
      <w:marRight w:val="0"/>
      <w:marTop w:val="0"/>
      <w:marBottom w:val="0"/>
      <w:divBdr>
        <w:top w:val="none" w:sz="0" w:space="0" w:color="auto"/>
        <w:left w:val="none" w:sz="0" w:space="0" w:color="auto"/>
        <w:bottom w:val="none" w:sz="0" w:space="0" w:color="auto"/>
        <w:right w:val="none" w:sz="0" w:space="0" w:color="auto"/>
      </w:divBdr>
    </w:div>
    <w:div w:id="767508541">
      <w:bodyDiv w:val="1"/>
      <w:marLeft w:val="0"/>
      <w:marRight w:val="0"/>
      <w:marTop w:val="0"/>
      <w:marBottom w:val="0"/>
      <w:divBdr>
        <w:top w:val="none" w:sz="0" w:space="0" w:color="auto"/>
        <w:left w:val="none" w:sz="0" w:space="0" w:color="auto"/>
        <w:bottom w:val="none" w:sz="0" w:space="0" w:color="auto"/>
        <w:right w:val="none" w:sz="0" w:space="0" w:color="auto"/>
      </w:divBdr>
    </w:div>
    <w:div w:id="784933332">
      <w:bodyDiv w:val="1"/>
      <w:marLeft w:val="0"/>
      <w:marRight w:val="0"/>
      <w:marTop w:val="0"/>
      <w:marBottom w:val="0"/>
      <w:divBdr>
        <w:top w:val="none" w:sz="0" w:space="0" w:color="auto"/>
        <w:left w:val="none" w:sz="0" w:space="0" w:color="auto"/>
        <w:bottom w:val="none" w:sz="0" w:space="0" w:color="auto"/>
        <w:right w:val="none" w:sz="0" w:space="0" w:color="auto"/>
      </w:divBdr>
    </w:div>
    <w:div w:id="788934992">
      <w:bodyDiv w:val="1"/>
      <w:marLeft w:val="0"/>
      <w:marRight w:val="0"/>
      <w:marTop w:val="0"/>
      <w:marBottom w:val="0"/>
      <w:divBdr>
        <w:top w:val="none" w:sz="0" w:space="0" w:color="auto"/>
        <w:left w:val="none" w:sz="0" w:space="0" w:color="auto"/>
        <w:bottom w:val="none" w:sz="0" w:space="0" w:color="auto"/>
        <w:right w:val="none" w:sz="0" w:space="0" w:color="auto"/>
      </w:divBdr>
    </w:div>
    <w:div w:id="792331528">
      <w:bodyDiv w:val="1"/>
      <w:marLeft w:val="0"/>
      <w:marRight w:val="0"/>
      <w:marTop w:val="0"/>
      <w:marBottom w:val="0"/>
      <w:divBdr>
        <w:top w:val="none" w:sz="0" w:space="0" w:color="auto"/>
        <w:left w:val="none" w:sz="0" w:space="0" w:color="auto"/>
        <w:bottom w:val="none" w:sz="0" w:space="0" w:color="auto"/>
        <w:right w:val="none" w:sz="0" w:space="0" w:color="auto"/>
      </w:divBdr>
    </w:div>
    <w:div w:id="793137085">
      <w:bodyDiv w:val="1"/>
      <w:marLeft w:val="0"/>
      <w:marRight w:val="0"/>
      <w:marTop w:val="0"/>
      <w:marBottom w:val="0"/>
      <w:divBdr>
        <w:top w:val="none" w:sz="0" w:space="0" w:color="auto"/>
        <w:left w:val="none" w:sz="0" w:space="0" w:color="auto"/>
        <w:bottom w:val="none" w:sz="0" w:space="0" w:color="auto"/>
        <w:right w:val="none" w:sz="0" w:space="0" w:color="auto"/>
      </w:divBdr>
    </w:div>
    <w:div w:id="808059306">
      <w:bodyDiv w:val="1"/>
      <w:marLeft w:val="0"/>
      <w:marRight w:val="0"/>
      <w:marTop w:val="0"/>
      <w:marBottom w:val="0"/>
      <w:divBdr>
        <w:top w:val="none" w:sz="0" w:space="0" w:color="auto"/>
        <w:left w:val="none" w:sz="0" w:space="0" w:color="auto"/>
        <w:bottom w:val="none" w:sz="0" w:space="0" w:color="auto"/>
        <w:right w:val="none" w:sz="0" w:space="0" w:color="auto"/>
      </w:divBdr>
    </w:div>
    <w:div w:id="844439507">
      <w:bodyDiv w:val="1"/>
      <w:marLeft w:val="0"/>
      <w:marRight w:val="0"/>
      <w:marTop w:val="0"/>
      <w:marBottom w:val="0"/>
      <w:divBdr>
        <w:top w:val="none" w:sz="0" w:space="0" w:color="auto"/>
        <w:left w:val="none" w:sz="0" w:space="0" w:color="auto"/>
        <w:bottom w:val="none" w:sz="0" w:space="0" w:color="auto"/>
        <w:right w:val="none" w:sz="0" w:space="0" w:color="auto"/>
      </w:divBdr>
    </w:div>
    <w:div w:id="858159678">
      <w:bodyDiv w:val="1"/>
      <w:marLeft w:val="0"/>
      <w:marRight w:val="0"/>
      <w:marTop w:val="0"/>
      <w:marBottom w:val="0"/>
      <w:divBdr>
        <w:top w:val="none" w:sz="0" w:space="0" w:color="auto"/>
        <w:left w:val="none" w:sz="0" w:space="0" w:color="auto"/>
        <w:bottom w:val="none" w:sz="0" w:space="0" w:color="auto"/>
        <w:right w:val="none" w:sz="0" w:space="0" w:color="auto"/>
      </w:divBdr>
    </w:div>
    <w:div w:id="861478119">
      <w:bodyDiv w:val="1"/>
      <w:marLeft w:val="0"/>
      <w:marRight w:val="0"/>
      <w:marTop w:val="0"/>
      <w:marBottom w:val="0"/>
      <w:divBdr>
        <w:top w:val="none" w:sz="0" w:space="0" w:color="auto"/>
        <w:left w:val="none" w:sz="0" w:space="0" w:color="auto"/>
        <w:bottom w:val="none" w:sz="0" w:space="0" w:color="auto"/>
        <w:right w:val="none" w:sz="0" w:space="0" w:color="auto"/>
      </w:divBdr>
    </w:div>
    <w:div w:id="865173437">
      <w:bodyDiv w:val="1"/>
      <w:marLeft w:val="0"/>
      <w:marRight w:val="0"/>
      <w:marTop w:val="0"/>
      <w:marBottom w:val="0"/>
      <w:divBdr>
        <w:top w:val="none" w:sz="0" w:space="0" w:color="auto"/>
        <w:left w:val="none" w:sz="0" w:space="0" w:color="auto"/>
        <w:bottom w:val="none" w:sz="0" w:space="0" w:color="auto"/>
        <w:right w:val="none" w:sz="0" w:space="0" w:color="auto"/>
      </w:divBdr>
    </w:div>
    <w:div w:id="906457448">
      <w:bodyDiv w:val="1"/>
      <w:marLeft w:val="0"/>
      <w:marRight w:val="0"/>
      <w:marTop w:val="0"/>
      <w:marBottom w:val="0"/>
      <w:divBdr>
        <w:top w:val="none" w:sz="0" w:space="0" w:color="auto"/>
        <w:left w:val="none" w:sz="0" w:space="0" w:color="auto"/>
        <w:bottom w:val="none" w:sz="0" w:space="0" w:color="auto"/>
        <w:right w:val="none" w:sz="0" w:space="0" w:color="auto"/>
      </w:divBdr>
    </w:div>
    <w:div w:id="909772706">
      <w:bodyDiv w:val="1"/>
      <w:marLeft w:val="0"/>
      <w:marRight w:val="0"/>
      <w:marTop w:val="0"/>
      <w:marBottom w:val="0"/>
      <w:divBdr>
        <w:top w:val="none" w:sz="0" w:space="0" w:color="auto"/>
        <w:left w:val="none" w:sz="0" w:space="0" w:color="auto"/>
        <w:bottom w:val="none" w:sz="0" w:space="0" w:color="auto"/>
        <w:right w:val="none" w:sz="0" w:space="0" w:color="auto"/>
      </w:divBdr>
    </w:div>
    <w:div w:id="938411856">
      <w:bodyDiv w:val="1"/>
      <w:marLeft w:val="0"/>
      <w:marRight w:val="0"/>
      <w:marTop w:val="0"/>
      <w:marBottom w:val="0"/>
      <w:divBdr>
        <w:top w:val="none" w:sz="0" w:space="0" w:color="auto"/>
        <w:left w:val="none" w:sz="0" w:space="0" w:color="auto"/>
        <w:bottom w:val="none" w:sz="0" w:space="0" w:color="auto"/>
        <w:right w:val="none" w:sz="0" w:space="0" w:color="auto"/>
      </w:divBdr>
    </w:div>
    <w:div w:id="961309395">
      <w:bodyDiv w:val="1"/>
      <w:marLeft w:val="0"/>
      <w:marRight w:val="0"/>
      <w:marTop w:val="0"/>
      <w:marBottom w:val="0"/>
      <w:divBdr>
        <w:top w:val="none" w:sz="0" w:space="0" w:color="auto"/>
        <w:left w:val="none" w:sz="0" w:space="0" w:color="auto"/>
        <w:bottom w:val="none" w:sz="0" w:space="0" w:color="auto"/>
        <w:right w:val="none" w:sz="0" w:space="0" w:color="auto"/>
      </w:divBdr>
    </w:div>
    <w:div w:id="975984685">
      <w:bodyDiv w:val="1"/>
      <w:marLeft w:val="0"/>
      <w:marRight w:val="0"/>
      <w:marTop w:val="0"/>
      <w:marBottom w:val="0"/>
      <w:divBdr>
        <w:top w:val="none" w:sz="0" w:space="0" w:color="auto"/>
        <w:left w:val="none" w:sz="0" w:space="0" w:color="auto"/>
        <w:bottom w:val="none" w:sz="0" w:space="0" w:color="auto"/>
        <w:right w:val="none" w:sz="0" w:space="0" w:color="auto"/>
      </w:divBdr>
    </w:div>
    <w:div w:id="992097740">
      <w:bodyDiv w:val="1"/>
      <w:marLeft w:val="0"/>
      <w:marRight w:val="0"/>
      <w:marTop w:val="0"/>
      <w:marBottom w:val="0"/>
      <w:divBdr>
        <w:top w:val="none" w:sz="0" w:space="0" w:color="auto"/>
        <w:left w:val="none" w:sz="0" w:space="0" w:color="auto"/>
        <w:bottom w:val="none" w:sz="0" w:space="0" w:color="auto"/>
        <w:right w:val="none" w:sz="0" w:space="0" w:color="auto"/>
      </w:divBdr>
    </w:div>
    <w:div w:id="1002390971">
      <w:bodyDiv w:val="1"/>
      <w:marLeft w:val="0"/>
      <w:marRight w:val="0"/>
      <w:marTop w:val="0"/>
      <w:marBottom w:val="0"/>
      <w:divBdr>
        <w:top w:val="none" w:sz="0" w:space="0" w:color="auto"/>
        <w:left w:val="none" w:sz="0" w:space="0" w:color="auto"/>
        <w:bottom w:val="none" w:sz="0" w:space="0" w:color="auto"/>
        <w:right w:val="none" w:sz="0" w:space="0" w:color="auto"/>
      </w:divBdr>
    </w:div>
    <w:div w:id="1009330443">
      <w:bodyDiv w:val="1"/>
      <w:marLeft w:val="0"/>
      <w:marRight w:val="0"/>
      <w:marTop w:val="0"/>
      <w:marBottom w:val="0"/>
      <w:divBdr>
        <w:top w:val="none" w:sz="0" w:space="0" w:color="auto"/>
        <w:left w:val="none" w:sz="0" w:space="0" w:color="auto"/>
        <w:bottom w:val="none" w:sz="0" w:space="0" w:color="auto"/>
        <w:right w:val="none" w:sz="0" w:space="0" w:color="auto"/>
      </w:divBdr>
    </w:div>
    <w:div w:id="1036009069">
      <w:bodyDiv w:val="1"/>
      <w:marLeft w:val="0"/>
      <w:marRight w:val="0"/>
      <w:marTop w:val="0"/>
      <w:marBottom w:val="0"/>
      <w:divBdr>
        <w:top w:val="none" w:sz="0" w:space="0" w:color="auto"/>
        <w:left w:val="none" w:sz="0" w:space="0" w:color="auto"/>
        <w:bottom w:val="none" w:sz="0" w:space="0" w:color="auto"/>
        <w:right w:val="none" w:sz="0" w:space="0" w:color="auto"/>
      </w:divBdr>
    </w:div>
    <w:div w:id="1037198079">
      <w:bodyDiv w:val="1"/>
      <w:marLeft w:val="0"/>
      <w:marRight w:val="0"/>
      <w:marTop w:val="0"/>
      <w:marBottom w:val="0"/>
      <w:divBdr>
        <w:top w:val="none" w:sz="0" w:space="0" w:color="auto"/>
        <w:left w:val="none" w:sz="0" w:space="0" w:color="auto"/>
        <w:bottom w:val="none" w:sz="0" w:space="0" w:color="auto"/>
        <w:right w:val="none" w:sz="0" w:space="0" w:color="auto"/>
      </w:divBdr>
    </w:div>
    <w:div w:id="1044136682">
      <w:bodyDiv w:val="1"/>
      <w:marLeft w:val="0"/>
      <w:marRight w:val="0"/>
      <w:marTop w:val="0"/>
      <w:marBottom w:val="0"/>
      <w:divBdr>
        <w:top w:val="none" w:sz="0" w:space="0" w:color="auto"/>
        <w:left w:val="none" w:sz="0" w:space="0" w:color="auto"/>
        <w:bottom w:val="none" w:sz="0" w:space="0" w:color="auto"/>
        <w:right w:val="none" w:sz="0" w:space="0" w:color="auto"/>
      </w:divBdr>
    </w:div>
    <w:div w:id="1057782706">
      <w:bodyDiv w:val="1"/>
      <w:marLeft w:val="0"/>
      <w:marRight w:val="0"/>
      <w:marTop w:val="0"/>
      <w:marBottom w:val="0"/>
      <w:divBdr>
        <w:top w:val="none" w:sz="0" w:space="0" w:color="auto"/>
        <w:left w:val="none" w:sz="0" w:space="0" w:color="auto"/>
        <w:bottom w:val="none" w:sz="0" w:space="0" w:color="auto"/>
        <w:right w:val="none" w:sz="0" w:space="0" w:color="auto"/>
      </w:divBdr>
    </w:div>
    <w:div w:id="1065445947">
      <w:bodyDiv w:val="1"/>
      <w:marLeft w:val="0"/>
      <w:marRight w:val="0"/>
      <w:marTop w:val="0"/>
      <w:marBottom w:val="0"/>
      <w:divBdr>
        <w:top w:val="none" w:sz="0" w:space="0" w:color="auto"/>
        <w:left w:val="none" w:sz="0" w:space="0" w:color="auto"/>
        <w:bottom w:val="none" w:sz="0" w:space="0" w:color="auto"/>
        <w:right w:val="none" w:sz="0" w:space="0" w:color="auto"/>
      </w:divBdr>
    </w:div>
    <w:div w:id="1076827635">
      <w:bodyDiv w:val="1"/>
      <w:marLeft w:val="0"/>
      <w:marRight w:val="0"/>
      <w:marTop w:val="0"/>
      <w:marBottom w:val="0"/>
      <w:divBdr>
        <w:top w:val="none" w:sz="0" w:space="0" w:color="auto"/>
        <w:left w:val="none" w:sz="0" w:space="0" w:color="auto"/>
        <w:bottom w:val="none" w:sz="0" w:space="0" w:color="auto"/>
        <w:right w:val="none" w:sz="0" w:space="0" w:color="auto"/>
      </w:divBdr>
    </w:div>
    <w:div w:id="1113481959">
      <w:bodyDiv w:val="1"/>
      <w:marLeft w:val="0"/>
      <w:marRight w:val="0"/>
      <w:marTop w:val="0"/>
      <w:marBottom w:val="0"/>
      <w:divBdr>
        <w:top w:val="none" w:sz="0" w:space="0" w:color="auto"/>
        <w:left w:val="none" w:sz="0" w:space="0" w:color="auto"/>
        <w:bottom w:val="none" w:sz="0" w:space="0" w:color="auto"/>
        <w:right w:val="none" w:sz="0" w:space="0" w:color="auto"/>
      </w:divBdr>
    </w:div>
    <w:div w:id="1114255011">
      <w:bodyDiv w:val="1"/>
      <w:marLeft w:val="0"/>
      <w:marRight w:val="0"/>
      <w:marTop w:val="0"/>
      <w:marBottom w:val="0"/>
      <w:divBdr>
        <w:top w:val="none" w:sz="0" w:space="0" w:color="auto"/>
        <w:left w:val="none" w:sz="0" w:space="0" w:color="auto"/>
        <w:bottom w:val="none" w:sz="0" w:space="0" w:color="auto"/>
        <w:right w:val="none" w:sz="0" w:space="0" w:color="auto"/>
      </w:divBdr>
    </w:div>
    <w:div w:id="1126121437">
      <w:bodyDiv w:val="1"/>
      <w:marLeft w:val="0"/>
      <w:marRight w:val="0"/>
      <w:marTop w:val="0"/>
      <w:marBottom w:val="0"/>
      <w:divBdr>
        <w:top w:val="none" w:sz="0" w:space="0" w:color="auto"/>
        <w:left w:val="none" w:sz="0" w:space="0" w:color="auto"/>
        <w:bottom w:val="none" w:sz="0" w:space="0" w:color="auto"/>
        <w:right w:val="none" w:sz="0" w:space="0" w:color="auto"/>
      </w:divBdr>
    </w:div>
    <w:div w:id="1148353015">
      <w:bodyDiv w:val="1"/>
      <w:marLeft w:val="0"/>
      <w:marRight w:val="0"/>
      <w:marTop w:val="0"/>
      <w:marBottom w:val="0"/>
      <w:divBdr>
        <w:top w:val="none" w:sz="0" w:space="0" w:color="auto"/>
        <w:left w:val="none" w:sz="0" w:space="0" w:color="auto"/>
        <w:bottom w:val="none" w:sz="0" w:space="0" w:color="auto"/>
        <w:right w:val="none" w:sz="0" w:space="0" w:color="auto"/>
      </w:divBdr>
    </w:div>
    <w:div w:id="1156991517">
      <w:bodyDiv w:val="1"/>
      <w:marLeft w:val="0"/>
      <w:marRight w:val="0"/>
      <w:marTop w:val="0"/>
      <w:marBottom w:val="0"/>
      <w:divBdr>
        <w:top w:val="none" w:sz="0" w:space="0" w:color="auto"/>
        <w:left w:val="none" w:sz="0" w:space="0" w:color="auto"/>
        <w:bottom w:val="none" w:sz="0" w:space="0" w:color="auto"/>
        <w:right w:val="none" w:sz="0" w:space="0" w:color="auto"/>
      </w:divBdr>
    </w:div>
    <w:div w:id="1161431526">
      <w:bodyDiv w:val="1"/>
      <w:marLeft w:val="0"/>
      <w:marRight w:val="0"/>
      <w:marTop w:val="0"/>
      <w:marBottom w:val="0"/>
      <w:divBdr>
        <w:top w:val="none" w:sz="0" w:space="0" w:color="auto"/>
        <w:left w:val="none" w:sz="0" w:space="0" w:color="auto"/>
        <w:bottom w:val="none" w:sz="0" w:space="0" w:color="auto"/>
        <w:right w:val="none" w:sz="0" w:space="0" w:color="auto"/>
      </w:divBdr>
    </w:div>
    <w:div w:id="1163860039">
      <w:bodyDiv w:val="1"/>
      <w:marLeft w:val="0"/>
      <w:marRight w:val="0"/>
      <w:marTop w:val="0"/>
      <w:marBottom w:val="0"/>
      <w:divBdr>
        <w:top w:val="none" w:sz="0" w:space="0" w:color="auto"/>
        <w:left w:val="none" w:sz="0" w:space="0" w:color="auto"/>
        <w:bottom w:val="none" w:sz="0" w:space="0" w:color="auto"/>
        <w:right w:val="none" w:sz="0" w:space="0" w:color="auto"/>
      </w:divBdr>
    </w:div>
    <w:div w:id="1169178109">
      <w:bodyDiv w:val="1"/>
      <w:marLeft w:val="0"/>
      <w:marRight w:val="0"/>
      <w:marTop w:val="0"/>
      <w:marBottom w:val="0"/>
      <w:divBdr>
        <w:top w:val="none" w:sz="0" w:space="0" w:color="auto"/>
        <w:left w:val="none" w:sz="0" w:space="0" w:color="auto"/>
        <w:bottom w:val="none" w:sz="0" w:space="0" w:color="auto"/>
        <w:right w:val="none" w:sz="0" w:space="0" w:color="auto"/>
      </w:divBdr>
    </w:div>
    <w:div w:id="1173498365">
      <w:bodyDiv w:val="1"/>
      <w:marLeft w:val="0"/>
      <w:marRight w:val="0"/>
      <w:marTop w:val="0"/>
      <w:marBottom w:val="0"/>
      <w:divBdr>
        <w:top w:val="none" w:sz="0" w:space="0" w:color="auto"/>
        <w:left w:val="none" w:sz="0" w:space="0" w:color="auto"/>
        <w:bottom w:val="none" w:sz="0" w:space="0" w:color="auto"/>
        <w:right w:val="none" w:sz="0" w:space="0" w:color="auto"/>
      </w:divBdr>
    </w:div>
    <w:div w:id="1189025053">
      <w:bodyDiv w:val="1"/>
      <w:marLeft w:val="0"/>
      <w:marRight w:val="0"/>
      <w:marTop w:val="0"/>
      <w:marBottom w:val="0"/>
      <w:divBdr>
        <w:top w:val="none" w:sz="0" w:space="0" w:color="auto"/>
        <w:left w:val="none" w:sz="0" w:space="0" w:color="auto"/>
        <w:bottom w:val="none" w:sz="0" w:space="0" w:color="auto"/>
        <w:right w:val="none" w:sz="0" w:space="0" w:color="auto"/>
      </w:divBdr>
    </w:div>
    <w:div w:id="1201017471">
      <w:bodyDiv w:val="1"/>
      <w:marLeft w:val="0"/>
      <w:marRight w:val="0"/>
      <w:marTop w:val="0"/>
      <w:marBottom w:val="0"/>
      <w:divBdr>
        <w:top w:val="none" w:sz="0" w:space="0" w:color="auto"/>
        <w:left w:val="none" w:sz="0" w:space="0" w:color="auto"/>
        <w:bottom w:val="none" w:sz="0" w:space="0" w:color="auto"/>
        <w:right w:val="none" w:sz="0" w:space="0" w:color="auto"/>
      </w:divBdr>
    </w:div>
    <w:div w:id="1216311041">
      <w:bodyDiv w:val="1"/>
      <w:marLeft w:val="0"/>
      <w:marRight w:val="0"/>
      <w:marTop w:val="0"/>
      <w:marBottom w:val="0"/>
      <w:divBdr>
        <w:top w:val="none" w:sz="0" w:space="0" w:color="auto"/>
        <w:left w:val="none" w:sz="0" w:space="0" w:color="auto"/>
        <w:bottom w:val="none" w:sz="0" w:space="0" w:color="auto"/>
        <w:right w:val="none" w:sz="0" w:space="0" w:color="auto"/>
      </w:divBdr>
    </w:div>
    <w:div w:id="1246836773">
      <w:bodyDiv w:val="1"/>
      <w:marLeft w:val="0"/>
      <w:marRight w:val="0"/>
      <w:marTop w:val="0"/>
      <w:marBottom w:val="0"/>
      <w:divBdr>
        <w:top w:val="none" w:sz="0" w:space="0" w:color="auto"/>
        <w:left w:val="none" w:sz="0" w:space="0" w:color="auto"/>
        <w:bottom w:val="none" w:sz="0" w:space="0" w:color="auto"/>
        <w:right w:val="none" w:sz="0" w:space="0" w:color="auto"/>
      </w:divBdr>
    </w:div>
    <w:div w:id="1256524261">
      <w:bodyDiv w:val="1"/>
      <w:marLeft w:val="0"/>
      <w:marRight w:val="0"/>
      <w:marTop w:val="0"/>
      <w:marBottom w:val="0"/>
      <w:divBdr>
        <w:top w:val="none" w:sz="0" w:space="0" w:color="auto"/>
        <w:left w:val="none" w:sz="0" w:space="0" w:color="auto"/>
        <w:bottom w:val="none" w:sz="0" w:space="0" w:color="auto"/>
        <w:right w:val="none" w:sz="0" w:space="0" w:color="auto"/>
      </w:divBdr>
    </w:div>
    <w:div w:id="1277058470">
      <w:bodyDiv w:val="1"/>
      <w:marLeft w:val="0"/>
      <w:marRight w:val="0"/>
      <w:marTop w:val="0"/>
      <w:marBottom w:val="0"/>
      <w:divBdr>
        <w:top w:val="none" w:sz="0" w:space="0" w:color="auto"/>
        <w:left w:val="none" w:sz="0" w:space="0" w:color="auto"/>
        <w:bottom w:val="none" w:sz="0" w:space="0" w:color="auto"/>
        <w:right w:val="none" w:sz="0" w:space="0" w:color="auto"/>
      </w:divBdr>
    </w:div>
    <w:div w:id="1284997087">
      <w:bodyDiv w:val="1"/>
      <w:marLeft w:val="0"/>
      <w:marRight w:val="0"/>
      <w:marTop w:val="0"/>
      <w:marBottom w:val="0"/>
      <w:divBdr>
        <w:top w:val="none" w:sz="0" w:space="0" w:color="auto"/>
        <w:left w:val="none" w:sz="0" w:space="0" w:color="auto"/>
        <w:bottom w:val="none" w:sz="0" w:space="0" w:color="auto"/>
        <w:right w:val="none" w:sz="0" w:space="0" w:color="auto"/>
      </w:divBdr>
    </w:div>
    <w:div w:id="1301305654">
      <w:bodyDiv w:val="1"/>
      <w:marLeft w:val="0"/>
      <w:marRight w:val="0"/>
      <w:marTop w:val="0"/>
      <w:marBottom w:val="0"/>
      <w:divBdr>
        <w:top w:val="none" w:sz="0" w:space="0" w:color="auto"/>
        <w:left w:val="none" w:sz="0" w:space="0" w:color="auto"/>
        <w:bottom w:val="none" w:sz="0" w:space="0" w:color="auto"/>
        <w:right w:val="none" w:sz="0" w:space="0" w:color="auto"/>
      </w:divBdr>
    </w:div>
    <w:div w:id="1307707572">
      <w:bodyDiv w:val="1"/>
      <w:marLeft w:val="0"/>
      <w:marRight w:val="0"/>
      <w:marTop w:val="0"/>
      <w:marBottom w:val="0"/>
      <w:divBdr>
        <w:top w:val="none" w:sz="0" w:space="0" w:color="auto"/>
        <w:left w:val="none" w:sz="0" w:space="0" w:color="auto"/>
        <w:bottom w:val="none" w:sz="0" w:space="0" w:color="auto"/>
        <w:right w:val="none" w:sz="0" w:space="0" w:color="auto"/>
      </w:divBdr>
    </w:div>
    <w:div w:id="1326544143">
      <w:bodyDiv w:val="1"/>
      <w:marLeft w:val="0"/>
      <w:marRight w:val="0"/>
      <w:marTop w:val="0"/>
      <w:marBottom w:val="0"/>
      <w:divBdr>
        <w:top w:val="none" w:sz="0" w:space="0" w:color="auto"/>
        <w:left w:val="none" w:sz="0" w:space="0" w:color="auto"/>
        <w:bottom w:val="none" w:sz="0" w:space="0" w:color="auto"/>
        <w:right w:val="none" w:sz="0" w:space="0" w:color="auto"/>
      </w:divBdr>
    </w:div>
    <w:div w:id="1344086940">
      <w:bodyDiv w:val="1"/>
      <w:marLeft w:val="0"/>
      <w:marRight w:val="0"/>
      <w:marTop w:val="0"/>
      <w:marBottom w:val="0"/>
      <w:divBdr>
        <w:top w:val="none" w:sz="0" w:space="0" w:color="auto"/>
        <w:left w:val="none" w:sz="0" w:space="0" w:color="auto"/>
        <w:bottom w:val="none" w:sz="0" w:space="0" w:color="auto"/>
        <w:right w:val="none" w:sz="0" w:space="0" w:color="auto"/>
      </w:divBdr>
    </w:div>
    <w:div w:id="1350765263">
      <w:bodyDiv w:val="1"/>
      <w:marLeft w:val="0"/>
      <w:marRight w:val="0"/>
      <w:marTop w:val="0"/>
      <w:marBottom w:val="0"/>
      <w:divBdr>
        <w:top w:val="none" w:sz="0" w:space="0" w:color="auto"/>
        <w:left w:val="none" w:sz="0" w:space="0" w:color="auto"/>
        <w:bottom w:val="none" w:sz="0" w:space="0" w:color="auto"/>
        <w:right w:val="none" w:sz="0" w:space="0" w:color="auto"/>
      </w:divBdr>
    </w:div>
    <w:div w:id="1354959022">
      <w:bodyDiv w:val="1"/>
      <w:marLeft w:val="0"/>
      <w:marRight w:val="0"/>
      <w:marTop w:val="0"/>
      <w:marBottom w:val="0"/>
      <w:divBdr>
        <w:top w:val="none" w:sz="0" w:space="0" w:color="auto"/>
        <w:left w:val="none" w:sz="0" w:space="0" w:color="auto"/>
        <w:bottom w:val="none" w:sz="0" w:space="0" w:color="auto"/>
        <w:right w:val="none" w:sz="0" w:space="0" w:color="auto"/>
      </w:divBdr>
    </w:div>
    <w:div w:id="1360862812">
      <w:bodyDiv w:val="1"/>
      <w:marLeft w:val="0"/>
      <w:marRight w:val="0"/>
      <w:marTop w:val="0"/>
      <w:marBottom w:val="0"/>
      <w:divBdr>
        <w:top w:val="none" w:sz="0" w:space="0" w:color="auto"/>
        <w:left w:val="none" w:sz="0" w:space="0" w:color="auto"/>
        <w:bottom w:val="none" w:sz="0" w:space="0" w:color="auto"/>
        <w:right w:val="none" w:sz="0" w:space="0" w:color="auto"/>
      </w:divBdr>
    </w:div>
    <w:div w:id="1370110489">
      <w:bodyDiv w:val="1"/>
      <w:marLeft w:val="0"/>
      <w:marRight w:val="0"/>
      <w:marTop w:val="0"/>
      <w:marBottom w:val="0"/>
      <w:divBdr>
        <w:top w:val="none" w:sz="0" w:space="0" w:color="auto"/>
        <w:left w:val="none" w:sz="0" w:space="0" w:color="auto"/>
        <w:bottom w:val="none" w:sz="0" w:space="0" w:color="auto"/>
        <w:right w:val="none" w:sz="0" w:space="0" w:color="auto"/>
      </w:divBdr>
    </w:div>
    <w:div w:id="1374618179">
      <w:bodyDiv w:val="1"/>
      <w:marLeft w:val="0"/>
      <w:marRight w:val="0"/>
      <w:marTop w:val="0"/>
      <w:marBottom w:val="0"/>
      <w:divBdr>
        <w:top w:val="none" w:sz="0" w:space="0" w:color="auto"/>
        <w:left w:val="none" w:sz="0" w:space="0" w:color="auto"/>
        <w:bottom w:val="none" w:sz="0" w:space="0" w:color="auto"/>
        <w:right w:val="none" w:sz="0" w:space="0" w:color="auto"/>
      </w:divBdr>
    </w:div>
    <w:div w:id="1374697710">
      <w:bodyDiv w:val="1"/>
      <w:marLeft w:val="0"/>
      <w:marRight w:val="0"/>
      <w:marTop w:val="0"/>
      <w:marBottom w:val="0"/>
      <w:divBdr>
        <w:top w:val="none" w:sz="0" w:space="0" w:color="auto"/>
        <w:left w:val="none" w:sz="0" w:space="0" w:color="auto"/>
        <w:bottom w:val="none" w:sz="0" w:space="0" w:color="auto"/>
        <w:right w:val="none" w:sz="0" w:space="0" w:color="auto"/>
      </w:divBdr>
    </w:div>
    <w:div w:id="1377050335">
      <w:bodyDiv w:val="1"/>
      <w:marLeft w:val="0"/>
      <w:marRight w:val="0"/>
      <w:marTop w:val="0"/>
      <w:marBottom w:val="0"/>
      <w:divBdr>
        <w:top w:val="none" w:sz="0" w:space="0" w:color="auto"/>
        <w:left w:val="none" w:sz="0" w:space="0" w:color="auto"/>
        <w:bottom w:val="none" w:sz="0" w:space="0" w:color="auto"/>
        <w:right w:val="none" w:sz="0" w:space="0" w:color="auto"/>
      </w:divBdr>
    </w:div>
    <w:div w:id="1409157103">
      <w:bodyDiv w:val="1"/>
      <w:marLeft w:val="0"/>
      <w:marRight w:val="0"/>
      <w:marTop w:val="0"/>
      <w:marBottom w:val="0"/>
      <w:divBdr>
        <w:top w:val="none" w:sz="0" w:space="0" w:color="auto"/>
        <w:left w:val="none" w:sz="0" w:space="0" w:color="auto"/>
        <w:bottom w:val="none" w:sz="0" w:space="0" w:color="auto"/>
        <w:right w:val="none" w:sz="0" w:space="0" w:color="auto"/>
      </w:divBdr>
    </w:div>
    <w:div w:id="1411343786">
      <w:bodyDiv w:val="1"/>
      <w:marLeft w:val="0"/>
      <w:marRight w:val="0"/>
      <w:marTop w:val="0"/>
      <w:marBottom w:val="0"/>
      <w:divBdr>
        <w:top w:val="none" w:sz="0" w:space="0" w:color="auto"/>
        <w:left w:val="none" w:sz="0" w:space="0" w:color="auto"/>
        <w:bottom w:val="none" w:sz="0" w:space="0" w:color="auto"/>
        <w:right w:val="none" w:sz="0" w:space="0" w:color="auto"/>
      </w:divBdr>
    </w:div>
    <w:div w:id="1416240420">
      <w:bodyDiv w:val="1"/>
      <w:marLeft w:val="0"/>
      <w:marRight w:val="0"/>
      <w:marTop w:val="0"/>
      <w:marBottom w:val="0"/>
      <w:divBdr>
        <w:top w:val="none" w:sz="0" w:space="0" w:color="auto"/>
        <w:left w:val="none" w:sz="0" w:space="0" w:color="auto"/>
        <w:bottom w:val="none" w:sz="0" w:space="0" w:color="auto"/>
        <w:right w:val="none" w:sz="0" w:space="0" w:color="auto"/>
      </w:divBdr>
    </w:div>
    <w:div w:id="1422485137">
      <w:bodyDiv w:val="1"/>
      <w:marLeft w:val="0"/>
      <w:marRight w:val="0"/>
      <w:marTop w:val="0"/>
      <w:marBottom w:val="0"/>
      <w:divBdr>
        <w:top w:val="none" w:sz="0" w:space="0" w:color="auto"/>
        <w:left w:val="none" w:sz="0" w:space="0" w:color="auto"/>
        <w:bottom w:val="none" w:sz="0" w:space="0" w:color="auto"/>
        <w:right w:val="none" w:sz="0" w:space="0" w:color="auto"/>
      </w:divBdr>
    </w:div>
    <w:div w:id="1426997251">
      <w:bodyDiv w:val="1"/>
      <w:marLeft w:val="0"/>
      <w:marRight w:val="0"/>
      <w:marTop w:val="0"/>
      <w:marBottom w:val="0"/>
      <w:divBdr>
        <w:top w:val="none" w:sz="0" w:space="0" w:color="auto"/>
        <w:left w:val="none" w:sz="0" w:space="0" w:color="auto"/>
        <w:bottom w:val="none" w:sz="0" w:space="0" w:color="auto"/>
        <w:right w:val="none" w:sz="0" w:space="0" w:color="auto"/>
      </w:divBdr>
    </w:div>
    <w:div w:id="1474102159">
      <w:bodyDiv w:val="1"/>
      <w:marLeft w:val="0"/>
      <w:marRight w:val="0"/>
      <w:marTop w:val="0"/>
      <w:marBottom w:val="0"/>
      <w:divBdr>
        <w:top w:val="none" w:sz="0" w:space="0" w:color="auto"/>
        <w:left w:val="none" w:sz="0" w:space="0" w:color="auto"/>
        <w:bottom w:val="none" w:sz="0" w:space="0" w:color="auto"/>
        <w:right w:val="none" w:sz="0" w:space="0" w:color="auto"/>
      </w:divBdr>
    </w:div>
    <w:div w:id="1502353382">
      <w:bodyDiv w:val="1"/>
      <w:marLeft w:val="0"/>
      <w:marRight w:val="0"/>
      <w:marTop w:val="0"/>
      <w:marBottom w:val="0"/>
      <w:divBdr>
        <w:top w:val="none" w:sz="0" w:space="0" w:color="auto"/>
        <w:left w:val="none" w:sz="0" w:space="0" w:color="auto"/>
        <w:bottom w:val="none" w:sz="0" w:space="0" w:color="auto"/>
        <w:right w:val="none" w:sz="0" w:space="0" w:color="auto"/>
      </w:divBdr>
    </w:div>
    <w:div w:id="1504858093">
      <w:bodyDiv w:val="1"/>
      <w:marLeft w:val="0"/>
      <w:marRight w:val="0"/>
      <w:marTop w:val="0"/>
      <w:marBottom w:val="0"/>
      <w:divBdr>
        <w:top w:val="none" w:sz="0" w:space="0" w:color="auto"/>
        <w:left w:val="none" w:sz="0" w:space="0" w:color="auto"/>
        <w:bottom w:val="none" w:sz="0" w:space="0" w:color="auto"/>
        <w:right w:val="none" w:sz="0" w:space="0" w:color="auto"/>
      </w:divBdr>
    </w:div>
    <w:div w:id="1511988116">
      <w:bodyDiv w:val="1"/>
      <w:marLeft w:val="0"/>
      <w:marRight w:val="0"/>
      <w:marTop w:val="0"/>
      <w:marBottom w:val="0"/>
      <w:divBdr>
        <w:top w:val="none" w:sz="0" w:space="0" w:color="auto"/>
        <w:left w:val="none" w:sz="0" w:space="0" w:color="auto"/>
        <w:bottom w:val="none" w:sz="0" w:space="0" w:color="auto"/>
        <w:right w:val="none" w:sz="0" w:space="0" w:color="auto"/>
      </w:divBdr>
    </w:div>
    <w:div w:id="1523011531">
      <w:bodyDiv w:val="1"/>
      <w:marLeft w:val="0"/>
      <w:marRight w:val="0"/>
      <w:marTop w:val="0"/>
      <w:marBottom w:val="0"/>
      <w:divBdr>
        <w:top w:val="none" w:sz="0" w:space="0" w:color="auto"/>
        <w:left w:val="none" w:sz="0" w:space="0" w:color="auto"/>
        <w:bottom w:val="none" w:sz="0" w:space="0" w:color="auto"/>
        <w:right w:val="none" w:sz="0" w:space="0" w:color="auto"/>
      </w:divBdr>
    </w:div>
    <w:div w:id="1525442970">
      <w:bodyDiv w:val="1"/>
      <w:marLeft w:val="0"/>
      <w:marRight w:val="0"/>
      <w:marTop w:val="0"/>
      <w:marBottom w:val="0"/>
      <w:divBdr>
        <w:top w:val="none" w:sz="0" w:space="0" w:color="auto"/>
        <w:left w:val="none" w:sz="0" w:space="0" w:color="auto"/>
        <w:bottom w:val="none" w:sz="0" w:space="0" w:color="auto"/>
        <w:right w:val="none" w:sz="0" w:space="0" w:color="auto"/>
      </w:divBdr>
    </w:div>
    <w:div w:id="1538853512">
      <w:bodyDiv w:val="1"/>
      <w:marLeft w:val="0"/>
      <w:marRight w:val="0"/>
      <w:marTop w:val="0"/>
      <w:marBottom w:val="0"/>
      <w:divBdr>
        <w:top w:val="none" w:sz="0" w:space="0" w:color="auto"/>
        <w:left w:val="none" w:sz="0" w:space="0" w:color="auto"/>
        <w:bottom w:val="none" w:sz="0" w:space="0" w:color="auto"/>
        <w:right w:val="none" w:sz="0" w:space="0" w:color="auto"/>
      </w:divBdr>
    </w:div>
    <w:div w:id="1540819145">
      <w:bodyDiv w:val="1"/>
      <w:marLeft w:val="0"/>
      <w:marRight w:val="0"/>
      <w:marTop w:val="0"/>
      <w:marBottom w:val="0"/>
      <w:divBdr>
        <w:top w:val="none" w:sz="0" w:space="0" w:color="auto"/>
        <w:left w:val="none" w:sz="0" w:space="0" w:color="auto"/>
        <w:bottom w:val="none" w:sz="0" w:space="0" w:color="auto"/>
        <w:right w:val="none" w:sz="0" w:space="0" w:color="auto"/>
      </w:divBdr>
    </w:div>
    <w:div w:id="1543176419">
      <w:bodyDiv w:val="1"/>
      <w:marLeft w:val="0"/>
      <w:marRight w:val="0"/>
      <w:marTop w:val="0"/>
      <w:marBottom w:val="0"/>
      <w:divBdr>
        <w:top w:val="none" w:sz="0" w:space="0" w:color="auto"/>
        <w:left w:val="none" w:sz="0" w:space="0" w:color="auto"/>
        <w:bottom w:val="none" w:sz="0" w:space="0" w:color="auto"/>
        <w:right w:val="none" w:sz="0" w:space="0" w:color="auto"/>
      </w:divBdr>
    </w:div>
    <w:div w:id="1549293115">
      <w:bodyDiv w:val="1"/>
      <w:marLeft w:val="0"/>
      <w:marRight w:val="0"/>
      <w:marTop w:val="0"/>
      <w:marBottom w:val="0"/>
      <w:divBdr>
        <w:top w:val="none" w:sz="0" w:space="0" w:color="auto"/>
        <w:left w:val="none" w:sz="0" w:space="0" w:color="auto"/>
        <w:bottom w:val="none" w:sz="0" w:space="0" w:color="auto"/>
        <w:right w:val="none" w:sz="0" w:space="0" w:color="auto"/>
      </w:divBdr>
    </w:div>
    <w:div w:id="1549761805">
      <w:bodyDiv w:val="1"/>
      <w:marLeft w:val="0"/>
      <w:marRight w:val="0"/>
      <w:marTop w:val="0"/>
      <w:marBottom w:val="0"/>
      <w:divBdr>
        <w:top w:val="none" w:sz="0" w:space="0" w:color="auto"/>
        <w:left w:val="none" w:sz="0" w:space="0" w:color="auto"/>
        <w:bottom w:val="none" w:sz="0" w:space="0" w:color="auto"/>
        <w:right w:val="none" w:sz="0" w:space="0" w:color="auto"/>
      </w:divBdr>
    </w:div>
    <w:div w:id="1563759197">
      <w:bodyDiv w:val="1"/>
      <w:marLeft w:val="0"/>
      <w:marRight w:val="0"/>
      <w:marTop w:val="0"/>
      <w:marBottom w:val="0"/>
      <w:divBdr>
        <w:top w:val="none" w:sz="0" w:space="0" w:color="auto"/>
        <w:left w:val="none" w:sz="0" w:space="0" w:color="auto"/>
        <w:bottom w:val="none" w:sz="0" w:space="0" w:color="auto"/>
        <w:right w:val="none" w:sz="0" w:space="0" w:color="auto"/>
      </w:divBdr>
    </w:div>
    <w:div w:id="1565792239">
      <w:bodyDiv w:val="1"/>
      <w:marLeft w:val="0"/>
      <w:marRight w:val="0"/>
      <w:marTop w:val="0"/>
      <w:marBottom w:val="0"/>
      <w:divBdr>
        <w:top w:val="none" w:sz="0" w:space="0" w:color="auto"/>
        <w:left w:val="none" w:sz="0" w:space="0" w:color="auto"/>
        <w:bottom w:val="none" w:sz="0" w:space="0" w:color="auto"/>
        <w:right w:val="none" w:sz="0" w:space="0" w:color="auto"/>
      </w:divBdr>
    </w:div>
    <w:div w:id="1605571418">
      <w:bodyDiv w:val="1"/>
      <w:marLeft w:val="0"/>
      <w:marRight w:val="0"/>
      <w:marTop w:val="0"/>
      <w:marBottom w:val="0"/>
      <w:divBdr>
        <w:top w:val="none" w:sz="0" w:space="0" w:color="auto"/>
        <w:left w:val="none" w:sz="0" w:space="0" w:color="auto"/>
        <w:bottom w:val="none" w:sz="0" w:space="0" w:color="auto"/>
        <w:right w:val="none" w:sz="0" w:space="0" w:color="auto"/>
      </w:divBdr>
    </w:div>
    <w:div w:id="1622151115">
      <w:bodyDiv w:val="1"/>
      <w:marLeft w:val="0"/>
      <w:marRight w:val="0"/>
      <w:marTop w:val="0"/>
      <w:marBottom w:val="0"/>
      <w:divBdr>
        <w:top w:val="none" w:sz="0" w:space="0" w:color="auto"/>
        <w:left w:val="none" w:sz="0" w:space="0" w:color="auto"/>
        <w:bottom w:val="none" w:sz="0" w:space="0" w:color="auto"/>
        <w:right w:val="none" w:sz="0" w:space="0" w:color="auto"/>
      </w:divBdr>
    </w:div>
    <w:div w:id="1630934417">
      <w:bodyDiv w:val="1"/>
      <w:marLeft w:val="0"/>
      <w:marRight w:val="0"/>
      <w:marTop w:val="0"/>
      <w:marBottom w:val="0"/>
      <w:divBdr>
        <w:top w:val="none" w:sz="0" w:space="0" w:color="auto"/>
        <w:left w:val="none" w:sz="0" w:space="0" w:color="auto"/>
        <w:bottom w:val="none" w:sz="0" w:space="0" w:color="auto"/>
        <w:right w:val="none" w:sz="0" w:space="0" w:color="auto"/>
      </w:divBdr>
    </w:div>
    <w:div w:id="1657487144">
      <w:bodyDiv w:val="1"/>
      <w:marLeft w:val="0"/>
      <w:marRight w:val="0"/>
      <w:marTop w:val="0"/>
      <w:marBottom w:val="0"/>
      <w:divBdr>
        <w:top w:val="none" w:sz="0" w:space="0" w:color="auto"/>
        <w:left w:val="none" w:sz="0" w:space="0" w:color="auto"/>
        <w:bottom w:val="none" w:sz="0" w:space="0" w:color="auto"/>
        <w:right w:val="none" w:sz="0" w:space="0" w:color="auto"/>
      </w:divBdr>
    </w:div>
    <w:div w:id="1662808345">
      <w:bodyDiv w:val="1"/>
      <w:marLeft w:val="0"/>
      <w:marRight w:val="0"/>
      <w:marTop w:val="0"/>
      <w:marBottom w:val="0"/>
      <w:divBdr>
        <w:top w:val="none" w:sz="0" w:space="0" w:color="auto"/>
        <w:left w:val="none" w:sz="0" w:space="0" w:color="auto"/>
        <w:bottom w:val="none" w:sz="0" w:space="0" w:color="auto"/>
        <w:right w:val="none" w:sz="0" w:space="0" w:color="auto"/>
      </w:divBdr>
    </w:div>
    <w:div w:id="1671979886">
      <w:bodyDiv w:val="1"/>
      <w:marLeft w:val="0"/>
      <w:marRight w:val="0"/>
      <w:marTop w:val="0"/>
      <w:marBottom w:val="0"/>
      <w:divBdr>
        <w:top w:val="none" w:sz="0" w:space="0" w:color="auto"/>
        <w:left w:val="none" w:sz="0" w:space="0" w:color="auto"/>
        <w:bottom w:val="none" w:sz="0" w:space="0" w:color="auto"/>
        <w:right w:val="none" w:sz="0" w:space="0" w:color="auto"/>
      </w:divBdr>
    </w:div>
    <w:div w:id="1673994374">
      <w:bodyDiv w:val="1"/>
      <w:marLeft w:val="0"/>
      <w:marRight w:val="0"/>
      <w:marTop w:val="0"/>
      <w:marBottom w:val="0"/>
      <w:divBdr>
        <w:top w:val="none" w:sz="0" w:space="0" w:color="auto"/>
        <w:left w:val="none" w:sz="0" w:space="0" w:color="auto"/>
        <w:bottom w:val="none" w:sz="0" w:space="0" w:color="auto"/>
        <w:right w:val="none" w:sz="0" w:space="0" w:color="auto"/>
      </w:divBdr>
    </w:div>
    <w:div w:id="1679501414">
      <w:bodyDiv w:val="1"/>
      <w:marLeft w:val="0"/>
      <w:marRight w:val="0"/>
      <w:marTop w:val="0"/>
      <w:marBottom w:val="0"/>
      <w:divBdr>
        <w:top w:val="none" w:sz="0" w:space="0" w:color="auto"/>
        <w:left w:val="none" w:sz="0" w:space="0" w:color="auto"/>
        <w:bottom w:val="none" w:sz="0" w:space="0" w:color="auto"/>
        <w:right w:val="none" w:sz="0" w:space="0" w:color="auto"/>
      </w:divBdr>
    </w:div>
    <w:div w:id="1685981010">
      <w:bodyDiv w:val="1"/>
      <w:marLeft w:val="0"/>
      <w:marRight w:val="0"/>
      <w:marTop w:val="0"/>
      <w:marBottom w:val="0"/>
      <w:divBdr>
        <w:top w:val="none" w:sz="0" w:space="0" w:color="auto"/>
        <w:left w:val="none" w:sz="0" w:space="0" w:color="auto"/>
        <w:bottom w:val="none" w:sz="0" w:space="0" w:color="auto"/>
        <w:right w:val="none" w:sz="0" w:space="0" w:color="auto"/>
      </w:divBdr>
    </w:div>
    <w:div w:id="1701003920">
      <w:bodyDiv w:val="1"/>
      <w:marLeft w:val="0"/>
      <w:marRight w:val="0"/>
      <w:marTop w:val="0"/>
      <w:marBottom w:val="0"/>
      <w:divBdr>
        <w:top w:val="none" w:sz="0" w:space="0" w:color="auto"/>
        <w:left w:val="none" w:sz="0" w:space="0" w:color="auto"/>
        <w:bottom w:val="none" w:sz="0" w:space="0" w:color="auto"/>
        <w:right w:val="none" w:sz="0" w:space="0" w:color="auto"/>
      </w:divBdr>
    </w:div>
    <w:div w:id="1703825574">
      <w:bodyDiv w:val="1"/>
      <w:marLeft w:val="0"/>
      <w:marRight w:val="0"/>
      <w:marTop w:val="0"/>
      <w:marBottom w:val="0"/>
      <w:divBdr>
        <w:top w:val="none" w:sz="0" w:space="0" w:color="auto"/>
        <w:left w:val="none" w:sz="0" w:space="0" w:color="auto"/>
        <w:bottom w:val="none" w:sz="0" w:space="0" w:color="auto"/>
        <w:right w:val="none" w:sz="0" w:space="0" w:color="auto"/>
      </w:divBdr>
    </w:div>
    <w:div w:id="1707560666">
      <w:bodyDiv w:val="1"/>
      <w:marLeft w:val="0"/>
      <w:marRight w:val="0"/>
      <w:marTop w:val="0"/>
      <w:marBottom w:val="0"/>
      <w:divBdr>
        <w:top w:val="none" w:sz="0" w:space="0" w:color="auto"/>
        <w:left w:val="none" w:sz="0" w:space="0" w:color="auto"/>
        <w:bottom w:val="none" w:sz="0" w:space="0" w:color="auto"/>
        <w:right w:val="none" w:sz="0" w:space="0" w:color="auto"/>
      </w:divBdr>
    </w:div>
    <w:div w:id="1712069617">
      <w:bodyDiv w:val="1"/>
      <w:marLeft w:val="0"/>
      <w:marRight w:val="0"/>
      <w:marTop w:val="0"/>
      <w:marBottom w:val="0"/>
      <w:divBdr>
        <w:top w:val="none" w:sz="0" w:space="0" w:color="auto"/>
        <w:left w:val="none" w:sz="0" w:space="0" w:color="auto"/>
        <w:bottom w:val="none" w:sz="0" w:space="0" w:color="auto"/>
        <w:right w:val="none" w:sz="0" w:space="0" w:color="auto"/>
      </w:divBdr>
    </w:div>
    <w:div w:id="1714185823">
      <w:bodyDiv w:val="1"/>
      <w:marLeft w:val="0"/>
      <w:marRight w:val="0"/>
      <w:marTop w:val="0"/>
      <w:marBottom w:val="0"/>
      <w:divBdr>
        <w:top w:val="none" w:sz="0" w:space="0" w:color="auto"/>
        <w:left w:val="none" w:sz="0" w:space="0" w:color="auto"/>
        <w:bottom w:val="none" w:sz="0" w:space="0" w:color="auto"/>
        <w:right w:val="none" w:sz="0" w:space="0" w:color="auto"/>
      </w:divBdr>
    </w:div>
    <w:div w:id="1776438529">
      <w:bodyDiv w:val="1"/>
      <w:marLeft w:val="0"/>
      <w:marRight w:val="0"/>
      <w:marTop w:val="0"/>
      <w:marBottom w:val="0"/>
      <w:divBdr>
        <w:top w:val="none" w:sz="0" w:space="0" w:color="auto"/>
        <w:left w:val="none" w:sz="0" w:space="0" w:color="auto"/>
        <w:bottom w:val="none" w:sz="0" w:space="0" w:color="auto"/>
        <w:right w:val="none" w:sz="0" w:space="0" w:color="auto"/>
      </w:divBdr>
    </w:div>
    <w:div w:id="1789086691">
      <w:bodyDiv w:val="1"/>
      <w:marLeft w:val="0"/>
      <w:marRight w:val="0"/>
      <w:marTop w:val="0"/>
      <w:marBottom w:val="0"/>
      <w:divBdr>
        <w:top w:val="none" w:sz="0" w:space="0" w:color="auto"/>
        <w:left w:val="none" w:sz="0" w:space="0" w:color="auto"/>
        <w:bottom w:val="none" w:sz="0" w:space="0" w:color="auto"/>
        <w:right w:val="none" w:sz="0" w:space="0" w:color="auto"/>
      </w:divBdr>
    </w:div>
    <w:div w:id="1793207516">
      <w:bodyDiv w:val="1"/>
      <w:marLeft w:val="0"/>
      <w:marRight w:val="0"/>
      <w:marTop w:val="0"/>
      <w:marBottom w:val="0"/>
      <w:divBdr>
        <w:top w:val="none" w:sz="0" w:space="0" w:color="auto"/>
        <w:left w:val="none" w:sz="0" w:space="0" w:color="auto"/>
        <w:bottom w:val="none" w:sz="0" w:space="0" w:color="auto"/>
        <w:right w:val="none" w:sz="0" w:space="0" w:color="auto"/>
      </w:divBdr>
    </w:div>
    <w:div w:id="1819688291">
      <w:bodyDiv w:val="1"/>
      <w:marLeft w:val="0"/>
      <w:marRight w:val="0"/>
      <w:marTop w:val="0"/>
      <w:marBottom w:val="0"/>
      <w:divBdr>
        <w:top w:val="none" w:sz="0" w:space="0" w:color="auto"/>
        <w:left w:val="none" w:sz="0" w:space="0" w:color="auto"/>
        <w:bottom w:val="none" w:sz="0" w:space="0" w:color="auto"/>
        <w:right w:val="none" w:sz="0" w:space="0" w:color="auto"/>
      </w:divBdr>
    </w:div>
    <w:div w:id="1848519262">
      <w:bodyDiv w:val="1"/>
      <w:marLeft w:val="0"/>
      <w:marRight w:val="0"/>
      <w:marTop w:val="0"/>
      <w:marBottom w:val="0"/>
      <w:divBdr>
        <w:top w:val="none" w:sz="0" w:space="0" w:color="auto"/>
        <w:left w:val="none" w:sz="0" w:space="0" w:color="auto"/>
        <w:bottom w:val="none" w:sz="0" w:space="0" w:color="auto"/>
        <w:right w:val="none" w:sz="0" w:space="0" w:color="auto"/>
      </w:divBdr>
    </w:div>
    <w:div w:id="1849171483">
      <w:bodyDiv w:val="1"/>
      <w:marLeft w:val="0"/>
      <w:marRight w:val="0"/>
      <w:marTop w:val="0"/>
      <w:marBottom w:val="0"/>
      <w:divBdr>
        <w:top w:val="none" w:sz="0" w:space="0" w:color="auto"/>
        <w:left w:val="none" w:sz="0" w:space="0" w:color="auto"/>
        <w:bottom w:val="none" w:sz="0" w:space="0" w:color="auto"/>
        <w:right w:val="none" w:sz="0" w:space="0" w:color="auto"/>
      </w:divBdr>
    </w:div>
    <w:div w:id="1888444894">
      <w:bodyDiv w:val="1"/>
      <w:marLeft w:val="0"/>
      <w:marRight w:val="0"/>
      <w:marTop w:val="0"/>
      <w:marBottom w:val="0"/>
      <w:divBdr>
        <w:top w:val="none" w:sz="0" w:space="0" w:color="auto"/>
        <w:left w:val="none" w:sz="0" w:space="0" w:color="auto"/>
        <w:bottom w:val="none" w:sz="0" w:space="0" w:color="auto"/>
        <w:right w:val="none" w:sz="0" w:space="0" w:color="auto"/>
      </w:divBdr>
    </w:div>
    <w:div w:id="1894192697">
      <w:bodyDiv w:val="1"/>
      <w:marLeft w:val="0"/>
      <w:marRight w:val="0"/>
      <w:marTop w:val="0"/>
      <w:marBottom w:val="0"/>
      <w:divBdr>
        <w:top w:val="none" w:sz="0" w:space="0" w:color="auto"/>
        <w:left w:val="none" w:sz="0" w:space="0" w:color="auto"/>
        <w:bottom w:val="none" w:sz="0" w:space="0" w:color="auto"/>
        <w:right w:val="none" w:sz="0" w:space="0" w:color="auto"/>
      </w:divBdr>
    </w:div>
    <w:div w:id="1897543361">
      <w:bodyDiv w:val="1"/>
      <w:marLeft w:val="0"/>
      <w:marRight w:val="0"/>
      <w:marTop w:val="0"/>
      <w:marBottom w:val="0"/>
      <w:divBdr>
        <w:top w:val="none" w:sz="0" w:space="0" w:color="auto"/>
        <w:left w:val="none" w:sz="0" w:space="0" w:color="auto"/>
        <w:bottom w:val="none" w:sz="0" w:space="0" w:color="auto"/>
        <w:right w:val="none" w:sz="0" w:space="0" w:color="auto"/>
      </w:divBdr>
    </w:div>
    <w:div w:id="1897550948">
      <w:bodyDiv w:val="1"/>
      <w:marLeft w:val="0"/>
      <w:marRight w:val="0"/>
      <w:marTop w:val="0"/>
      <w:marBottom w:val="0"/>
      <w:divBdr>
        <w:top w:val="none" w:sz="0" w:space="0" w:color="auto"/>
        <w:left w:val="none" w:sz="0" w:space="0" w:color="auto"/>
        <w:bottom w:val="none" w:sz="0" w:space="0" w:color="auto"/>
        <w:right w:val="none" w:sz="0" w:space="0" w:color="auto"/>
      </w:divBdr>
    </w:div>
    <w:div w:id="1902862921">
      <w:bodyDiv w:val="1"/>
      <w:marLeft w:val="0"/>
      <w:marRight w:val="0"/>
      <w:marTop w:val="0"/>
      <w:marBottom w:val="0"/>
      <w:divBdr>
        <w:top w:val="none" w:sz="0" w:space="0" w:color="auto"/>
        <w:left w:val="none" w:sz="0" w:space="0" w:color="auto"/>
        <w:bottom w:val="none" w:sz="0" w:space="0" w:color="auto"/>
        <w:right w:val="none" w:sz="0" w:space="0" w:color="auto"/>
      </w:divBdr>
    </w:div>
    <w:div w:id="1911231871">
      <w:bodyDiv w:val="1"/>
      <w:marLeft w:val="0"/>
      <w:marRight w:val="0"/>
      <w:marTop w:val="0"/>
      <w:marBottom w:val="0"/>
      <w:divBdr>
        <w:top w:val="none" w:sz="0" w:space="0" w:color="auto"/>
        <w:left w:val="none" w:sz="0" w:space="0" w:color="auto"/>
        <w:bottom w:val="none" w:sz="0" w:space="0" w:color="auto"/>
        <w:right w:val="none" w:sz="0" w:space="0" w:color="auto"/>
      </w:divBdr>
    </w:div>
    <w:div w:id="1913465303">
      <w:bodyDiv w:val="1"/>
      <w:marLeft w:val="0"/>
      <w:marRight w:val="0"/>
      <w:marTop w:val="0"/>
      <w:marBottom w:val="0"/>
      <w:divBdr>
        <w:top w:val="none" w:sz="0" w:space="0" w:color="auto"/>
        <w:left w:val="none" w:sz="0" w:space="0" w:color="auto"/>
        <w:bottom w:val="none" w:sz="0" w:space="0" w:color="auto"/>
        <w:right w:val="none" w:sz="0" w:space="0" w:color="auto"/>
      </w:divBdr>
    </w:div>
    <w:div w:id="1958370052">
      <w:bodyDiv w:val="1"/>
      <w:marLeft w:val="0"/>
      <w:marRight w:val="0"/>
      <w:marTop w:val="0"/>
      <w:marBottom w:val="0"/>
      <w:divBdr>
        <w:top w:val="none" w:sz="0" w:space="0" w:color="auto"/>
        <w:left w:val="none" w:sz="0" w:space="0" w:color="auto"/>
        <w:bottom w:val="none" w:sz="0" w:space="0" w:color="auto"/>
        <w:right w:val="none" w:sz="0" w:space="0" w:color="auto"/>
      </w:divBdr>
    </w:div>
    <w:div w:id="1969970821">
      <w:bodyDiv w:val="1"/>
      <w:marLeft w:val="0"/>
      <w:marRight w:val="0"/>
      <w:marTop w:val="0"/>
      <w:marBottom w:val="0"/>
      <w:divBdr>
        <w:top w:val="none" w:sz="0" w:space="0" w:color="auto"/>
        <w:left w:val="none" w:sz="0" w:space="0" w:color="auto"/>
        <w:bottom w:val="none" w:sz="0" w:space="0" w:color="auto"/>
        <w:right w:val="none" w:sz="0" w:space="0" w:color="auto"/>
      </w:divBdr>
    </w:div>
    <w:div w:id="1975910987">
      <w:bodyDiv w:val="1"/>
      <w:marLeft w:val="0"/>
      <w:marRight w:val="0"/>
      <w:marTop w:val="0"/>
      <w:marBottom w:val="0"/>
      <w:divBdr>
        <w:top w:val="none" w:sz="0" w:space="0" w:color="auto"/>
        <w:left w:val="none" w:sz="0" w:space="0" w:color="auto"/>
        <w:bottom w:val="none" w:sz="0" w:space="0" w:color="auto"/>
        <w:right w:val="none" w:sz="0" w:space="0" w:color="auto"/>
      </w:divBdr>
    </w:div>
    <w:div w:id="2002075658">
      <w:bodyDiv w:val="1"/>
      <w:marLeft w:val="0"/>
      <w:marRight w:val="0"/>
      <w:marTop w:val="0"/>
      <w:marBottom w:val="0"/>
      <w:divBdr>
        <w:top w:val="none" w:sz="0" w:space="0" w:color="auto"/>
        <w:left w:val="none" w:sz="0" w:space="0" w:color="auto"/>
        <w:bottom w:val="none" w:sz="0" w:space="0" w:color="auto"/>
        <w:right w:val="none" w:sz="0" w:space="0" w:color="auto"/>
      </w:divBdr>
    </w:div>
    <w:div w:id="2003004977">
      <w:bodyDiv w:val="1"/>
      <w:marLeft w:val="0"/>
      <w:marRight w:val="0"/>
      <w:marTop w:val="0"/>
      <w:marBottom w:val="0"/>
      <w:divBdr>
        <w:top w:val="none" w:sz="0" w:space="0" w:color="auto"/>
        <w:left w:val="none" w:sz="0" w:space="0" w:color="auto"/>
        <w:bottom w:val="none" w:sz="0" w:space="0" w:color="auto"/>
        <w:right w:val="none" w:sz="0" w:space="0" w:color="auto"/>
      </w:divBdr>
    </w:div>
    <w:div w:id="2007052933">
      <w:bodyDiv w:val="1"/>
      <w:marLeft w:val="0"/>
      <w:marRight w:val="0"/>
      <w:marTop w:val="0"/>
      <w:marBottom w:val="0"/>
      <w:divBdr>
        <w:top w:val="none" w:sz="0" w:space="0" w:color="auto"/>
        <w:left w:val="none" w:sz="0" w:space="0" w:color="auto"/>
        <w:bottom w:val="none" w:sz="0" w:space="0" w:color="auto"/>
        <w:right w:val="none" w:sz="0" w:space="0" w:color="auto"/>
      </w:divBdr>
    </w:div>
    <w:div w:id="2023971266">
      <w:bodyDiv w:val="1"/>
      <w:marLeft w:val="0"/>
      <w:marRight w:val="0"/>
      <w:marTop w:val="0"/>
      <w:marBottom w:val="0"/>
      <w:divBdr>
        <w:top w:val="none" w:sz="0" w:space="0" w:color="auto"/>
        <w:left w:val="none" w:sz="0" w:space="0" w:color="auto"/>
        <w:bottom w:val="none" w:sz="0" w:space="0" w:color="auto"/>
        <w:right w:val="none" w:sz="0" w:space="0" w:color="auto"/>
      </w:divBdr>
    </w:div>
    <w:div w:id="2028170460">
      <w:bodyDiv w:val="1"/>
      <w:marLeft w:val="0"/>
      <w:marRight w:val="0"/>
      <w:marTop w:val="0"/>
      <w:marBottom w:val="0"/>
      <w:divBdr>
        <w:top w:val="none" w:sz="0" w:space="0" w:color="auto"/>
        <w:left w:val="none" w:sz="0" w:space="0" w:color="auto"/>
        <w:bottom w:val="none" w:sz="0" w:space="0" w:color="auto"/>
        <w:right w:val="none" w:sz="0" w:space="0" w:color="auto"/>
      </w:divBdr>
    </w:div>
    <w:div w:id="2035687018">
      <w:bodyDiv w:val="1"/>
      <w:marLeft w:val="0"/>
      <w:marRight w:val="0"/>
      <w:marTop w:val="0"/>
      <w:marBottom w:val="0"/>
      <w:divBdr>
        <w:top w:val="none" w:sz="0" w:space="0" w:color="auto"/>
        <w:left w:val="none" w:sz="0" w:space="0" w:color="auto"/>
        <w:bottom w:val="none" w:sz="0" w:space="0" w:color="auto"/>
        <w:right w:val="none" w:sz="0" w:space="0" w:color="auto"/>
      </w:divBdr>
    </w:div>
    <w:div w:id="2046175208">
      <w:bodyDiv w:val="1"/>
      <w:marLeft w:val="0"/>
      <w:marRight w:val="0"/>
      <w:marTop w:val="0"/>
      <w:marBottom w:val="0"/>
      <w:divBdr>
        <w:top w:val="none" w:sz="0" w:space="0" w:color="auto"/>
        <w:left w:val="none" w:sz="0" w:space="0" w:color="auto"/>
        <w:bottom w:val="none" w:sz="0" w:space="0" w:color="auto"/>
        <w:right w:val="none" w:sz="0" w:space="0" w:color="auto"/>
      </w:divBdr>
    </w:div>
    <w:div w:id="2083407921">
      <w:bodyDiv w:val="1"/>
      <w:marLeft w:val="0"/>
      <w:marRight w:val="0"/>
      <w:marTop w:val="0"/>
      <w:marBottom w:val="0"/>
      <w:divBdr>
        <w:top w:val="none" w:sz="0" w:space="0" w:color="auto"/>
        <w:left w:val="none" w:sz="0" w:space="0" w:color="auto"/>
        <w:bottom w:val="none" w:sz="0" w:space="0" w:color="auto"/>
        <w:right w:val="none" w:sz="0" w:space="0" w:color="auto"/>
      </w:divBdr>
    </w:div>
    <w:div w:id="2086104259">
      <w:bodyDiv w:val="1"/>
      <w:marLeft w:val="0"/>
      <w:marRight w:val="0"/>
      <w:marTop w:val="0"/>
      <w:marBottom w:val="0"/>
      <w:divBdr>
        <w:top w:val="none" w:sz="0" w:space="0" w:color="auto"/>
        <w:left w:val="none" w:sz="0" w:space="0" w:color="auto"/>
        <w:bottom w:val="none" w:sz="0" w:space="0" w:color="auto"/>
        <w:right w:val="none" w:sz="0" w:space="0" w:color="auto"/>
      </w:divBdr>
    </w:div>
    <w:div w:id="2117288635">
      <w:bodyDiv w:val="1"/>
      <w:marLeft w:val="0"/>
      <w:marRight w:val="0"/>
      <w:marTop w:val="0"/>
      <w:marBottom w:val="0"/>
      <w:divBdr>
        <w:top w:val="none" w:sz="0" w:space="0" w:color="auto"/>
        <w:left w:val="none" w:sz="0" w:space="0" w:color="auto"/>
        <w:bottom w:val="none" w:sz="0" w:space="0" w:color="auto"/>
        <w:right w:val="none" w:sz="0" w:space="0" w:color="auto"/>
      </w:divBdr>
    </w:div>
    <w:div w:id="2119174380">
      <w:bodyDiv w:val="1"/>
      <w:marLeft w:val="0"/>
      <w:marRight w:val="0"/>
      <w:marTop w:val="0"/>
      <w:marBottom w:val="0"/>
      <w:divBdr>
        <w:top w:val="none" w:sz="0" w:space="0" w:color="auto"/>
        <w:left w:val="none" w:sz="0" w:space="0" w:color="auto"/>
        <w:bottom w:val="none" w:sz="0" w:space="0" w:color="auto"/>
        <w:right w:val="none" w:sz="0" w:space="0" w:color="auto"/>
      </w:divBdr>
    </w:div>
    <w:div w:id="214696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6.xml"/><Relationship Id="rId21" Type="http://schemas.openxmlformats.org/officeDocument/2006/relationships/image" Target="media/image6.emf"/><Relationship Id="rId34"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chart" Target="charts/chart5.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4.xm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chart" Target="charts/chart11.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ebastian\Desktop\Habitos%20Graficas%20Informe%20octubre%20-%20noviembre%20de%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 Tip Vehiculos'!$B$14</c:f>
              <c:strCache>
                <c:ptCount val="1"/>
                <c:pt idx="0">
                  <c:v>Flota  Habilitada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'Dis Tip Vehiculos'!$A$15:$A$18</c:f>
              <c:strCache>
                <c:ptCount val="4"/>
                <c:pt idx="0">
                  <c:v>Microbus</c:v>
                </c:pt>
                <c:pt idx="1">
                  <c:v>Bus</c:v>
                </c:pt>
                <c:pt idx="2">
                  <c:v>Buseta</c:v>
                </c:pt>
                <c:pt idx="3">
                  <c:v>Total</c:v>
                </c:pt>
              </c:strCache>
            </c:strRef>
          </c:cat>
          <c:val>
            <c:numRef>
              <c:f>'Dis Tip Vehiculos'!$B$15:$B$18</c:f>
              <c:numCache>
                <c:formatCode>General</c:formatCode>
                <c:ptCount val="4"/>
                <c:pt idx="0">
                  <c:v>1676</c:v>
                </c:pt>
                <c:pt idx="1">
                  <c:v>1649</c:v>
                </c:pt>
                <c:pt idx="2">
                  <c:v>485</c:v>
                </c:pt>
                <c:pt idx="3">
                  <c:v>3810</c:v>
                </c:pt>
              </c:numCache>
            </c:numRef>
          </c:val>
          <c:extLst>
            <c:ext xmlns:c16="http://schemas.microsoft.com/office/drawing/2014/chart" uri="{C3380CC4-5D6E-409C-BE32-E72D297353CC}">
              <c16:uniqueId val="{00000000-3594-4FE5-8C81-F79C6E2981F0}"/>
            </c:ext>
          </c:extLst>
        </c:ser>
        <c:ser>
          <c:idx val="2"/>
          <c:order val="2"/>
          <c:tx>
            <c:strRef>
              <c:f>'Dis Tip Vehiculos'!$D$14</c:f>
              <c:strCache>
                <c:ptCount val="1"/>
                <c:pt idx="0">
                  <c:v>Flota en Operación</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'Dis Tip Vehiculos'!$A$15:$A$18</c:f>
              <c:strCache>
                <c:ptCount val="4"/>
                <c:pt idx="0">
                  <c:v>Microbus</c:v>
                </c:pt>
                <c:pt idx="1">
                  <c:v>Bus</c:v>
                </c:pt>
                <c:pt idx="2">
                  <c:v>Buseta</c:v>
                </c:pt>
                <c:pt idx="3">
                  <c:v>Total</c:v>
                </c:pt>
              </c:strCache>
            </c:strRef>
          </c:cat>
          <c:val>
            <c:numRef>
              <c:f>'Dis Tip Vehiculos'!$D$15:$D$18</c:f>
              <c:numCache>
                <c:formatCode>General</c:formatCode>
                <c:ptCount val="4"/>
                <c:pt idx="0">
                  <c:v>1273</c:v>
                </c:pt>
                <c:pt idx="1">
                  <c:v>1302</c:v>
                </c:pt>
                <c:pt idx="2">
                  <c:v>398</c:v>
                </c:pt>
                <c:pt idx="3">
                  <c:v>2973</c:v>
                </c:pt>
              </c:numCache>
            </c:numRef>
          </c:val>
          <c:extLst>
            <c:ext xmlns:c16="http://schemas.microsoft.com/office/drawing/2014/chart" uri="{C3380CC4-5D6E-409C-BE32-E72D297353CC}">
              <c16:uniqueId val="{00000001-3594-4FE5-8C81-F79C6E2981F0}"/>
            </c:ext>
          </c:extLst>
        </c:ser>
        <c:dLbls>
          <c:showLegendKey val="0"/>
          <c:showVal val="0"/>
          <c:showCatName val="0"/>
          <c:showSerName val="0"/>
          <c:showPercent val="0"/>
          <c:showBubbleSize val="0"/>
        </c:dLbls>
        <c:gapWidth val="269"/>
        <c:axId val="621510688"/>
        <c:axId val="621508728"/>
      </c:barChart>
      <c:lineChart>
        <c:grouping val="standard"/>
        <c:varyColors val="0"/>
        <c:ser>
          <c:idx val="1"/>
          <c:order val="1"/>
          <c:tx>
            <c:strRef>
              <c:f>'Dis Tip Vehiculos'!$C$14</c:f>
              <c:strCache>
                <c:ptCount val="1"/>
                <c:pt idx="0">
                  <c:v>% Flota Habilitada</c:v>
                </c:pt>
              </c:strCache>
            </c:strRef>
          </c:tx>
          <c:spPr>
            <a:ln w="15875" cap="rnd">
              <a:solidFill>
                <a:schemeClr val="accent2"/>
              </a:solidFill>
              <a:round/>
            </a:ln>
            <a:effectLst/>
          </c:spPr>
          <c:marker>
            <c:symbol val="none"/>
          </c:marker>
          <c:cat>
            <c:strRef>
              <c:f>'Dis Tip Vehiculos'!$A$15:$A$18</c:f>
              <c:strCache>
                <c:ptCount val="4"/>
                <c:pt idx="0">
                  <c:v>Microbus</c:v>
                </c:pt>
                <c:pt idx="1">
                  <c:v>Bus</c:v>
                </c:pt>
                <c:pt idx="2">
                  <c:v>Buseta</c:v>
                </c:pt>
                <c:pt idx="3">
                  <c:v>Total</c:v>
                </c:pt>
              </c:strCache>
            </c:strRef>
          </c:cat>
          <c:val>
            <c:numRef>
              <c:f>'Dis Tip Vehiculos'!$C$15:$C$18</c:f>
              <c:numCache>
                <c:formatCode>0%</c:formatCode>
                <c:ptCount val="4"/>
                <c:pt idx="0">
                  <c:v>0.4398950131233596</c:v>
                </c:pt>
                <c:pt idx="1">
                  <c:v>0.43280839895013123</c:v>
                </c:pt>
                <c:pt idx="2">
                  <c:v>0.12729658792650919</c:v>
                </c:pt>
                <c:pt idx="3">
                  <c:v>1</c:v>
                </c:pt>
              </c:numCache>
            </c:numRef>
          </c:val>
          <c:smooth val="0"/>
          <c:extLst>
            <c:ext xmlns:c16="http://schemas.microsoft.com/office/drawing/2014/chart" uri="{C3380CC4-5D6E-409C-BE32-E72D297353CC}">
              <c16:uniqueId val="{00000002-3594-4FE5-8C81-F79C6E2981F0}"/>
            </c:ext>
          </c:extLst>
        </c:ser>
        <c:ser>
          <c:idx val="3"/>
          <c:order val="3"/>
          <c:tx>
            <c:strRef>
              <c:f>'Dis Tip Vehiculos'!$E$14</c:f>
              <c:strCache>
                <c:ptCount val="1"/>
                <c:pt idx="0">
                  <c:v>% Flota Operación</c:v>
                </c:pt>
              </c:strCache>
            </c:strRef>
          </c:tx>
          <c:spPr>
            <a:ln w="15875" cap="rnd">
              <a:solidFill>
                <a:schemeClr val="accent4"/>
              </a:solidFill>
              <a:round/>
            </a:ln>
            <a:effectLst/>
          </c:spPr>
          <c:marker>
            <c:symbol val="none"/>
          </c:marker>
          <c:cat>
            <c:strRef>
              <c:f>'Dis Tip Vehiculos'!$A$15:$A$18</c:f>
              <c:strCache>
                <c:ptCount val="4"/>
                <c:pt idx="0">
                  <c:v>Microbus</c:v>
                </c:pt>
                <c:pt idx="1">
                  <c:v>Bus</c:v>
                </c:pt>
                <c:pt idx="2">
                  <c:v>Buseta</c:v>
                </c:pt>
                <c:pt idx="3">
                  <c:v>Total</c:v>
                </c:pt>
              </c:strCache>
            </c:strRef>
          </c:cat>
          <c:val>
            <c:numRef>
              <c:f>'Dis Tip Vehiculos'!$E$15:$E$18</c:f>
              <c:numCache>
                <c:formatCode>0%</c:formatCode>
                <c:ptCount val="4"/>
                <c:pt idx="0">
                  <c:v>0.42818701648166835</c:v>
                </c:pt>
                <c:pt idx="1">
                  <c:v>0.43794147325933402</c:v>
                </c:pt>
                <c:pt idx="2">
                  <c:v>0.13387151025899766</c:v>
                </c:pt>
                <c:pt idx="3">
                  <c:v>1</c:v>
                </c:pt>
              </c:numCache>
            </c:numRef>
          </c:val>
          <c:smooth val="0"/>
          <c:extLst>
            <c:ext xmlns:c16="http://schemas.microsoft.com/office/drawing/2014/chart" uri="{C3380CC4-5D6E-409C-BE32-E72D297353CC}">
              <c16:uniqueId val="{00000003-3594-4FE5-8C81-F79C6E2981F0}"/>
            </c:ext>
          </c:extLst>
        </c:ser>
        <c:dLbls>
          <c:showLegendKey val="0"/>
          <c:showVal val="0"/>
          <c:showCatName val="0"/>
          <c:showSerName val="0"/>
          <c:showPercent val="0"/>
          <c:showBubbleSize val="0"/>
        </c:dLbls>
        <c:marker val="1"/>
        <c:smooth val="0"/>
        <c:axId val="621509120"/>
        <c:axId val="621511864"/>
      </c:lineChart>
      <c:catAx>
        <c:axId val="6215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21508728"/>
        <c:crosses val="autoZero"/>
        <c:auto val="1"/>
        <c:lblAlgn val="ctr"/>
        <c:lblOffset val="100"/>
        <c:noMultiLvlLbl val="0"/>
      </c:catAx>
      <c:valAx>
        <c:axId val="621508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s-CO"/>
                  <a:t>Cantidad de Vehículos</a:t>
                </a:r>
              </a:p>
            </c:rich>
          </c:tx>
          <c:layout>
            <c:manualLayout>
              <c:xMode val="edge"/>
              <c:yMode val="edge"/>
              <c:x val="7.8207246297876468E-2"/>
              <c:y val="0.1560547996226697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21510688"/>
        <c:crosses val="autoZero"/>
        <c:crossBetween val="between"/>
      </c:valAx>
      <c:valAx>
        <c:axId val="62151186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21509120"/>
        <c:crosses val="max"/>
        <c:crossBetween val="between"/>
      </c:valAx>
      <c:catAx>
        <c:axId val="621509120"/>
        <c:scaling>
          <c:orientation val="minMax"/>
        </c:scaling>
        <c:delete val="1"/>
        <c:axPos val="b"/>
        <c:numFmt formatCode="General" sourceLinked="1"/>
        <c:majorTickMark val="none"/>
        <c:minorTickMark val="none"/>
        <c:tickLblPos val="none"/>
        <c:crossAx val="62151186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43627050711668"/>
          <c:y val="4.2410134230958851E-2"/>
          <c:w val="0.75244341715156349"/>
          <c:h val="0.67650144625540065"/>
        </c:manualLayout>
      </c:layout>
      <c:lineChart>
        <c:grouping val="standard"/>
        <c:varyColors val="0"/>
        <c:ser>
          <c:idx val="0"/>
          <c:order val="0"/>
          <c:tx>
            <c:strRef>
              <c:f>'Ocupacion por tipologia '!$B$20</c:f>
              <c:strCache>
                <c:ptCount val="1"/>
                <c:pt idx="0">
                  <c:v>DEMANDA DIA FESTIVO</c:v>
                </c:pt>
              </c:strCache>
            </c:strRef>
          </c:tx>
          <c:spPr>
            <a:ln w="28575" cap="rnd">
              <a:solidFill>
                <a:schemeClr val="accent1"/>
              </a:solidFill>
              <a:round/>
            </a:ln>
            <a:effectLst/>
          </c:spPr>
          <c:marker>
            <c:symbol val="none"/>
          </c:marker>
          <c:cat>
            <c:strRef>
              <c:f>'Ocupacion por tipologia '!$A$21:$A$29</c:f>
              <c:strCache>
                <c:ptCount val="9"/>
                <c:pt idx="0">
                  <c:v>ENERO</c:v>
                </c:pt>
                <c:pt idx="1">
                  <c:v>FEBRERO </c:v>
                </c:pt>
                <c:pt idx="2">
                  <c:v>MARZO </c:v>
                </c:pt>
                <c:pt idx="3">
                  <c:v>ABRIL</c:v>
                </c:pt>
                <c:pt idx="4">
                  <c:v>MAYO</c:v>
                </c:pt>
                <c:pt idx="5">
                  <c:v>JUNIO</c:v>
                </c:pt>
                <c:pt idx="6">
                  <c:v>JULIO</c:v>
                </c:pt>
                <c:pt idx="7">
                  <c:v>AGOSTO</c:v>
                </c:pt>
                <c:pt idx="8">
                  <c:v>SEPTIEMBRE</c:v>
                </c:pt>
              </c:strCache>
            </c:strRef>
          </c:cat>
          <c:val>
            <c:numRef>
              <c:f>'Ocupacion por tipologia '!$B$21:$B$29</c:f>
              <c:numCache>
                <c:formatCode>#,##0</c:formatCode>
                <c:ptCount val="9"/>
                <c:pt idx="0">
                  <c:v>550898.33333333337</c:v>
                </c:pt>
                <c:pt idx="1">
                  <c:v>634386</c:v>
                </c:pt>
                <c:pt idx="2">
                  <c:v>363036.4</c:v>
                </c:pt>
                <c:pt idx="3">
                  <c:v>34553.166666666664</c:v>
                </c:pt>
                <c:pt idx="4">
                  <c:v>83573.2</c:v>
                </c:pt>
                <c:pt idx="5">
                  <c:v>145564</c:v>
                </c:pt>
                <c:pt idx="6">
                  <c:v>148738</c:v>
                </c:pt>
                <c:pt idx="7">
                  <c:v>187408</c:v>
                </c:pt>
                <c:pt idx="8">
                  <c:v>188082.46</c:v>
                </c:pt>
              </c:numCache>
            </c:numRef>
          </c:val>
          <c:smooth val="0"/>
          <c:extLst>
            <c:ext xmlns:c16="http://schemas.microsoft.com/office/drawing/2014/chart" uri="{C3380CC4-5D6E-409C-BE32-E72D297353CC}">
              <c16:uniqueId val="{00000000-8C6D-4281-99A9-ED3E4FB89E1C}"/>
            </c:ext>
          </c:extLst>
        </c:ser>
        <c:ser>
          <c:idx val="1"/>
          <c:order val="1"/>
          <c:tx>
            <c:strRef>
              <c:f>'Ocupacion por tipologia '!$C$20</c:f>
              <c:strCache>
                <c:ptCount val="1"/>
                <c:pt idx="0">
                  <c:v>DEMANDA DIA SABADO</c:v>
                </c:pt>
              </c:strCache>
            </c:strRef>
          </c:tx>
          <c:spPr>
            <a:ln w="28575" cap="rnd">
              <a:solidFill>
                <a:schemeClr val="accent2"/>
              </a:solidFill>
              <a:round/>
            </a:ln>
            <a:effectLst/>
          </c:spPr>
          <c:marker>
            <c:symbol val="none"/>
          </c:marker>
          <c:cat>
            <c:strRef>
              <c:f>'Ocupacion por tipologia '!$A$21:$A$29</c:f>
              <c:strCache>
                <c:ptCount val="9"/>
                <c:pt idx="0">
                  <c:v>ENERO</c:v>
                </c:pt>
                <c:pt idx="1">
                  <c:v>FEBRERO </c:v>
                </c:pt>
                <c:pt idx="2">
                  <c:v>MARZO </c:v>
                </c:pt>
                <c:pt idx="3">
                  <c:v>ABRIL</c:v>
                </c:pt>
                <c:pt idx="4">
                  <c:v>MAYO</c:v>
                </c:pt>
                <c:pt idx="5">
                  <c:v>JUNIO</c:v>
                </c:pt>
                <c:pt idx="6">
                  <c:v>JULIO</c:v>
                </c:pt>
                <c:pt idx="7">
                  <c:v>AGOSTO</c:v>
                </c:pt>
                <c:pt idx="8">
                  <c:v>SEPTIEMBRE</c:v>
                </c:pt>
              </c:strCache>
            </c:strRef>
          </c:cat>
          <c:val>
            <c:numRef>
              <c:f>'Ocupacion por tipologia '!$C$21:$C$29</c:f>
              <c:numCache>
                <c:formatCode>#,##0</c:formatCode>
                <c:ptCount val="9"/>
                <c:pt idx="0">
                  <c:v>1002197</c:v>
                </c:pt>
                <c:pt idx="1">
                  <c:v>905740</c:v>
                </c:pt>
                <c:pt idx="2">
                  <c:v>473987.8</c:v>
                </c:pt>
                <c:pt idx="3">
                  <c:v>68358</c:v>
                </c:pt>
                <c:pt idx="4">
                  <c:v>206197.25</c:v>
                </c:pt>
                <c:pt idx="5">
                  <c:v>250200</c:v>
                </c:pt>
                <c:pt idx="6">
                  <c:v>380707</c:v>
                </c:pt>
                <c:pt idx="7">
                  <c:v>318781</c:v>
                </c:pt>
                <c:pt idx="8">
                  <c:v>390672.99166666664</c:v>
                </c:pt>
              </c:numCache>
            </c:numRef>
          </c:val>
          <c:smooth val="0"/>
          <c:extLst>
            <c:ext xmlns:c16="http://schemas.microsoft.com/office/drawing/2014/chart" uri="{C3380CC4-5D6E-409C-BE32-E72D297353CC}">
              <c16:uniqueId val="{00000001-8C6D-4281-99A9-ED3E4FB89E1C}"/>
            </c:ext>
          </c:extLst>
        </c:ser>
        <c:ser>
          <c:idx val="2"/>
          <c:order val="2"/>
          <c:tx>
            <c:strRef>
              <c:f>'Ocupacion por tipologia '!$D$20</c:f>
              <c:strCache>
                <c:ptCount val="1"/>
                <c:pt idx="0">
                  <c:v>DEMANDA DIA HABIL</c:v>
                </c:pt>
              </c:strCache>
            </c:strRef>
          </c:tx>
          <c:spPr>
            <a:ln w="28575" cap="rnd">
              <a:solidFill>
                <a:schemeClr val="accent3"/>
              </a:solidFill>
              <a:round/>
            </a:ln>
            <a:effectLst/>
          </c:spPr>
          <c:marker>
            <c:symbol val="none"/>
          </c:marker>
          <c:cat>
            <c:strRef>
              <c:f>'Ocupacion por tipologia '!$A$21:$A$29</c:f>
              <c:strCache>
                <c:ptCount val="9"/>
                <c:pt idx="0">
                  <c:v>ENERO</c:v>
                </c:pt>
                <c:pt idx="1">
                  <c:v>FEBRERO </c:v>
                </c:pt>
                <c:pt idx="2">
                  <c:v>MARZO </c:v>
                </c:pt>
                <c:pt idx="3">
                  <c:v>ABRIL</c:v>
                </c:pt>
                <c:pt idx="4">
                  <c:v>MAYO</c:v>
                </c:pt>
                <c:pt idx="5">
                  <c:v>JUNIO</c:v>
                </c:pt>
                <c:pt idx="6">
                  <c:v>JULIO</c:v>
                </c:pt>
                <c:pt idx="7">
                  <c:v>AGOSTO</c:v>
                </c:pt>
                <c:pt idx="8">
                  <c:v>SEPTIEMBRE</c:v>
                </c:pt>
              </c:strCache>
            </c:strRef>
          </c:cat>
          <c:val>
            <c:numRef>
              <c:f>'Ocupacion por tipologia '!$D$21:$D$29</c:f>
              <c:numCache>
                <c:formatCode>#,##0</c:formatCode>
                <c:ptCount val="9"/>
                <c:pt idx="0">
                  <c:v>940159.38095238095</c:v>
                </c:pt>
                <c:pt idx="1">
                  <c:v>1059744</c:v>
                </c:pt>
                <c:pt idx="2">
                  <c:v>692279.23809523811</c:v>
                </c:pt>
                <c:pt idx="3">
                  <c:v>113600.95</c:v>
                </c:pt>
                <c:pt idx="4">
                  <c:v>274621.31818181818</c:v>
                </c:pt>
                <c:pt idx="5">
                  <c:v>381178</c:v>
                </c:pt>
                <c:pt idx="6">
                  <c:v>369405</c:v>
                </c:pt>
                <c:pt idx="7">
                  <c:v>396091</c:v>
                </c:pt>
                <c:pt idx="8">
                  <c:v>475413.72952380945</c:v>
                </c:pt>
              </c:numCache>
            </c:numRef>
          </c:val>
          <c:smooth val="0"/>
          <c:extLst>
            <c:ext xmlns:c16="http://schemas.microsoft.com/office/drawing/2014/chart" uri="{C3380CC4-5D6E-409C-BE32-E72D297353CC}">
              <c16:uniqueId val="{00000002-8C6D-4281-99A9-ED3E4FB89E1C}"/>
            </c:ext>
          </c:extLst>
        </c:ser>
        <c:dLbls>
          <c:showLegendKey val="0"/>
          <c:showVal val="0"/>
          <c:showCatName val="0"/>
          <c:showSerName val="0"/>
          <c:showPercent val="0"/>
          <c:showBubbleSize val="0"/>
        </c:dLbls>
        <c:smooth val="0"/>
        <c:axId val="515289072"/>
        <c:axId val="515277704"/>
      </c:lineChart>
      <c:catAx>
        <c:axId val="51528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15277704"/>
        <c:crosses val="autoZero"/>
        <c:auto val="1"/>
        <c:lblAlgn val="ctr"/>
        <c:lblOffset val="100"/>
        <c:noMultiLvlLbl val="0"/>
      </c:catAx>
      <c:valAx>
        <c:axId val="515277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a:t>DEMANDA PROMEDIO DIA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15289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n-lt"/>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Hoja3!$B$1</c:f>
              <c:strCache>
                <c:ptCount val="1"/>
                <c:pt idx="0">
                  <c:v>oct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Hoja3!$A$2:$A$6</c:f>
              <c:strCache>
                <c:ptCount val="5"/>
                <c:pt idx="0">
                  <c:v>Accidente de tránsito simple</c:v>
                </c:pt>
                <c:pt idx="1">
                  <c:v>Accidente de tránsito con lesionados</c:v>
                </c:pt>
                <c:pt idx="2">
                  <c:v>Asalto en</c:v>
                </c:pt>
                <c:pt idx="3">
                  <c:v>Persona(S) fallecida(S)</c:v>
                </c:pt>
                <c:pt idx="4">
                  <c:v>Caída de ocupante</c:v>
                </c:pt>
              </c:strCache>
            </c:strRef>
          </c:cat>
          <c:val>
            <c:numRef>
              <c:f>Hoja3!$B$2:$B$6</c:f>
              <c:numCache>
                <c:formatCode>General</c:formatCode>
                <c:ptCount val="5"/>
                <c:pt idx="0">
                  <c:v>40</c:v>
                </c:pt>
                <c:pt idx="1">
                  <c:v>14</c:v>
                </c:pt>
                <c:pt idx="2">
                  <c:v>5</c:v>
                </c:pt>
                <c:pt idx="3">
                  <c:v>3</c:v>
                </c:pt>
                <c:pt idx="4">
                  <c:v>2</c:v>
                </c:pt>
              </c:numCache>
            </c:numRef>
          </c:val>
          <c:extLst>
            <c:ext xmlns:c16="http://schemas.microsoft.com/office/drawing/2014/chart" uri="{C3380CC4-5D6E-409C-BE32-E72D297353CC}">
              <c16:uniqueId val="{00000000-3A49-4689-9DA2-BCFFB8BCE9A3}"/>
            </c:ext>
          </c:extLst>
        </c:ser>
        <c:ser>
          <c:idx val="1"/>
          <c:order val="1"/>
          <c:tx>
            <c:strRef>
              <c:f>Hoja3!$C$1</c:f>
              <c:strCache>
                <c:ptCount val="1"/>
                <c:pt idx="0">
                  <c:v>nov</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Hoja3!$A$2:$A$6</c:f>
              <c:strCache>
                <c:ptCount val="5"/>
                <c:pt idx="0">
                  <c:v>Accidente de tránsito simple</c:v>
                </c:pt>
                <c:pt idx="1">
                  <c:v>Accidente de tránsito con lesionados</c:v>
                </c:pt>
                <c:pt idx="2">
                  <c:v>Asalto en</c:v>
                </c:pt>
                <c:pt idx="3">
                  <c:v>Persona(S) fallecida(S)</c:v>
                </c:pt>
                <c:pt idx="4">
                  <c:v>Caída de ocupante</c:v>
                </c:pt>
              </c:strCache>
            </c:strRef>
          </c:cat>
          <c:val>
            <c:numRef>
              <c:f>Hoja3!$C$2:$C$6</c:f>
              <c:numCache>
                <c:formatCode>General</c:formatCode>
                <c:ptCount val="5"/>
                <c:pt idx="0">
                  <c:v>37</c:v>
                </c:pt>
                <c:pt idx="1">
                  <c:v>16</c:v>
                </c:pt>
                <c:pt idx="2">
                  <c:v>1</c:v>
                </c:pt>
                <c:pt idx="4">
                  <c:v>5</c:v>
                </c:pt>
              </c:numCache>
            </c:numRef>
          </c:val>
          <c:extLst>
            <c:ext xmlns:c16="http://schemas.microsoft.com/office/drawing/2014/chart" uri="{C3380CC4-5D6E-409C-BE32-E72D297353CC}">
              <c16:uniqueId val="{00000001-3A49-4689-9DA2-BCFFB8BCE9A3}"/>
            </c:ext>
          </c:extLst>
        </c:ser>
        <c:dLbls>
          <c:dLblPos val="outEnd"/>
          <c:showLegendKey val="0"/>
          <c:showVal val="1"/>
          <c:showCatName val="0"/>
          <c:showSerName val="0"/>
          <c:showPercent val="0"/>
          <c:showBubbleSize val="0"/>
        </c:dLbls>
        <c:gapWidth val="80"/>
        <c:overlap val="25"/>
        <c:axId val="515278880"/>
        <c:axId val="515279272"/>
      </c:barChart>
      <c:catAx>
        <c:axId val="5152788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solidFill>
                <a:latin typeface="+mn-lt"/>
                <a:ea typeface="+mn-ea"/>
                <a:cs typeface="+mn-cs"/>
              </a:defRPr>
            </a:pPr>
            <a:endParaRPr lang="es-CO"/>
          </a:p>
        </c:txPr>
        <c:crossAx val="515279272"/>
        <c:crosses val="autoZero"/>
        <c:auto val="1"/>
        <c:lblAlgn val="ctr"/>
        <c:lblOffset val="100"/>
        <c:noMultiLvlLbl val="0"/>
      </c:catAx>
      <c:valAx>
        <c:axId val="5152792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es-CO"/>
          </a:p>
        </c:txPr>
        <c:crossAx val="51527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FLOTA'!$M$29</c:f>
              <c:strCache>
                <c:ptCount val="1"/>
                <c:pt idx="0">
                  <c:v>N° Vehículos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'GRAFICAS FLOTA'!$L$30:$L$33</c:f>
              <c:strCache>
                <c:ptCount val="4"/>
                <c:pt idx="0">
                  <c:v>20 años</c:v>
                </c:pt>
                <c:pt idx="1">
                  <c:v>16 a 19 años</c:v>
                </c:pt>
                <c:pt idx="2">
                  <c:v>11 a 15 años</c:v>
                </c:pt>
                <c:pt idx="3">
                  <c:v>menos de 10 años</c:v>
                </c:pt>
              </c:strCache>
            </c:strRef>
          </c:cat>
          <c:val>
            <c:numRef>
              <c:f>'GRAFICAS FLOTA'!$M$30:$M$33</c:f>
              <c:numCache>
                <c:formatCode>#,##0</c:formatCode>
                <c:ptCount val="4"/>
                <c:pt idx="0">
                  <c:v>37</c:v>
                </c:pt>
                <c:pt idx="1">
                  <c:v>2267</c:v>
                </c:pt>
                <c:pt idx="2">
                  <c:v>1427</c:v>
                </c:pt>
                <c:pt idx="3">
                  <c:v>79</c:v>
                </c:pt>
              </c:numCache>
            </c:numRef>
          </c:val>
          <c:extLst>
            <c:ext xmlns:c16="http://schemas.microsoft.com/office/drawing/2014/chart" uri="{C3380CC4-5D6E-409C-BE32-E72D297353CC}">
              <c16:uniqueId val="{00000000-9B85-4502-BA86-230E153D920A}"/>
            </c:ext>
          </c:extLst>
        </c:ser>
        <c:dLbls>
          <c:showLegendKey val="0"/>
          <c:showVal val="0"/>
          <c:showCatName val="0"/>
          <c:showSerName val="0"/>
          <c:showPercent val="0"/>
          <c:showBubbleSize val="0"/>
        </c:dLbls>
        <c:gapWidth val="150"/>
        <c:axId val="621509512"/>
        <c:axId val="621512256"/>
      </c:barChart>
      <c:lineChart>
        <c:grouping val="standard"/>
        <c:varyColors val="0"/>
        <c:ser>
          <c:idx val="1"/>
          <c:order val="1"/>
          <c:tx>
            <c:strRef>
              <c:f>'GRAFICAS FLOTA'!$N$29</c:f>
              <c:strCache>
                <c:ptCount val="1"/>
                <c:pt idx="0">
                  <c:v>Participación</c:v>
                </c:pt>
              </c:strCache>
            </c:strRef>
          </c:tx>
          <c:spPr>
            <a:ln w="15875" cap="rnd">
              <a:solidFill>
                <a:schemeClr val="accent2"/>
              </a:solidFill>
              <a:round/>
            </a:ln>
            <a:effectLst/>
          </c:spPr>
          <c:marker>
            <c:symbol val="none"/>
          </c:marker>
          <c:cat>
            <c:strRef>
              <c:f>'GRAFICAS FLOTA'!$L$30:$L$33</c:f>
              <c:strCache>
                <c:ptCount val="4"/>
                <c:pt idx="0">
                  <c:v>20 años</c:v>
                </c:pt>
                <c:pt idx="1">
                  <c:v>16 a 19 años</c:v>
                </c:pt>
                <c:pt idx="2">
                  <c:v>11 a 15 años</c:v>
                </c:pt>
                <c:pt idx="3">
                  <c:v>menos de 10 años</c:v>
                </c:pt>
              </c:strCache>
            </c:strRef>
          </c:cat>
          <c:val>
            <c:numRef>
              <c:f>'GRAFICAS FLOTA'!$N$30:$N$33</c:f>
              <c:numCache>
                <c:formatCode>0%</c:formatCode>
                <c:ptCount val="4"/>
                <c:pt idx="0">
                  <c:v>9.711286089238845E-3</c:v>
                </c:pt>
                <c:pt idx="1">
                  <c:v>0.59501312335958001</c:v>
                </c:pt>
                <c:pt idx="2">
                  <c:v>0.37454068241469818</c:v>
                </c:pt>
                <c:pt idx="3">
                  <c:v>2.0734908136482939E-2</c:v>
                </c:pt>
              </c:numCache>
            </c:numRef>
          </c:val>
          <c:smooth val="0"/>
          <c:extLst>
            <c:ext xmlns:c16="http://schemas.microsoft.com/office/drawing/2014/chart" uri="{C3380CC4-5D6E-409C-BE32-E72D297353CC}">
              <c16:uniqueId val="{00000001-9B85-4502-BA86-230E153D920A}"/>
            </c:ext>
          </c:extLst>
        </c:ser>
        <c:dLbls>
          <c:showLegendKey val="0"/>
          <c:showVal val="0"/>
          <c:showCatName val="0"/>
          <c:showSerName val="0"/>
          <c:showPercent val="0"/>
          <c:showBubbleSize val="0"/>
        </c:dLbls>
        <c:marker val="1"/>
        <c:smooth val="0"/>
        <c:axId val="621509904"/>
        <c:axId val="621507160"/>
      </c:lineChart>
      <c:catAx>
        <c:axId val="62150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621512256"/>
        <c:crosses val="autoZero"/>
        <c:auto val="1"/>
        <c:lblAlgn val="ctr"/>
        <c:lblOffset val="100"/>
        <c:noMultiLvlLbl val="0"/>
      </c:catAx>
      <c:valAx>
        <c:axId val="62151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621509512"/>
        <c:crosses val="autoZero"/>
        <c:crossBetween val="between"/>
      </c:valAx>
      <c:valAx>
        <c:axId val="6215071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621509904"/>
        <c:crosses val="max"/>
        <c:crossBetween val="between"/>
      </c:valAx>
      <c:catAx>
        <c:axId val="621509904"/>
        <c:scaling>
          <c:orientation val="minMax"/>
        </c:scaling>
        <c:delete val="1"/>
        <c:axPos val="b"/>
        <c:numFmt formatCode="General" sourceLinked="1"/>
        <c:majorTickMark val="none"/>
        <c:minorTickMark val="none"/>
        <c:tickLblPos val="nextTo"/>
        <c:crossAx val="621507160"/>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Flota Saliente</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'Evolucion Flota'!$B$3:$B$19</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strCache>
            </c:strRef>
          </c:cat>
          <c:val>
            <c:numRef>
              <c:f>'Evolucion Flota'!$F$3:$F$19</c:f>
              <c:numCache>
                <c:formatCode>General</c:formatCode>
                <c:ptCount val="17"/>
                <c:pt idx="0">
                  <c:v>18</c:v>
                </c:pt>
                <c:pt idx="1">
                  <c:v>195</c:v>
                </c:pt>
                <c:pt idx="2">
                  <c:v>123</c:v>
                </c:pt>
                <c:pt idx="3">
                  <c:v>185</c:v>
                </c:pt>
                <c:pt idx="4">
                  <c:v>196</c:v>
                </c:pt>
                <c:pt idx="5">
                  <c:v>619</c:v>
                </c:pt>
                <c:pt idx="6">
                  <c:v>217</c:v>
                </c:pt>
                <c:pt idx="7">
                  <c:v>698</c:v>
                </c:pt>
                <c:pt idx="8">
                  <c:v>927</c:v>
                </c:pt>
                <c:pt idx="9">
                  <c:v>655</c:v>
                </c:pt>
                <c:pt idx="10">
                  <c:v>313</c:v>
                </c:pt>
                <c:pt idx="11">
                  <c:v>92</c:v>
                </c:pt>
                <c:pt idx="12">
                  <c:v>150</c:v>
                </c:pt>
                <c:pt idx="13">
                  <c:v>177</c:v>
                </c:pt>
                <c:pt idx="14">
                  <c:v>409</c:v>
                </c:pt>
                <c:pt idx="15">
                  <c:v>139</c:v>
                </c:pt>
                <c:pt idx="16">
                  <c:v>15</c:v>
                </c:pt>
              </c:numCache>
            </c:numRef>
          </c:val>
          <c:extLst>
            <c:ext xmlns:c16="http://schemas.microsoft.com/office/drawing/2014/chart" uri="{C3380CC4-5D6E-409C-BE32-E72D297353CC}">
              <c16:uniqueId val="{00000000-72F3-4282-BCC9-163C7C117D9C}"/>
            </c:ext>
          </c:extLst>
        </c:ser>
        <c:dLbls>
          <c:showLegendKey val="0"/>
          <c:showVal val="0"/>
          <c:showCatName val="0"/>
          <c:showSerName val="0"/>
          <c:showPercent val="0"/>
          <c:showBubbleSize val="0"/>
        </c:dLbls>
        <c:gapWidth val="95"/>
        <c:overlap val="100"/>
        <c:axId val="621507944"/>
        <c:axId val="621513432"/>
      </c:barChart>
      <c:lineChart>
        <c:grouping val="stacked"/>
        <c:varyColors val="0"/>
        <c:ser>
          <c:idx val="3"/>
          <c:order val="2"/>
          <c:tx>
            <c:v>% Acumulado</c:v>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'Evolucion Flota'!$B$3:$B$19</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strCache>
            </c:strRef>
          </c:cat>
          <c:val>
            <c:numRef>
              <c:f>'Evolucion Flota'!$J$3:$J$19</c:f>
              <c:numCache>
                <c:formatCode>0.0%</c:formatCode>
                <c:ptCount val="17"/>
                <c:pt idx="0">
                  <c:v>3.5101404056162248E-3</c:v>
                </c:pt>
                <c:pt idx="1">
                  <c:v>4.1536661466458659E-2</c:v>
                </c:pt>
                <c:pt idx="2">
                  <c:v>6.5522620904836196E-2</c:v>
                </c:pt>
                <c:pt idx="3">
                  <c:v>0.10159906396255851</c:v>
                </c:pt>
                <c:pt idx="4">
                  <c:v>0.13982059282371295</c:v>
                </c:pt>
                <c:pt idx="5">
                  <c:v>0.26053042121684866</c:v>
                </c:pt>
                <c:pt idx="6">
                  <c:v>0.30284711388455537</c:v>
                </c:pt>
                <c:pt idx="7">
                  <c:v>0.43896255850234012</c:v>
                </c:pt>
                <c:pt idx="8">
                  <c:v>0.61973478939157567</c:v>
                </c:pt>
                <c:pt idx="9">
                  <c:v>0.74746489859594378</c:v>
                </c:pt>
                <c:pt idx="10">
                  <c:v>0.80850234009360378</c:v>
                </c:pt>
                <c:pt idx="11">
                  <c:v>0.82644305772230886</c:v>
                </c:pt>
                <c:pt idx="12">
                  <c:v>0.85569422776911075</c:v>
                </c:pt>
                <c:pt idx="13">
                  <c:v>0.89021060842433697</c:v>
                </c:pt>
                <c:pt idx="14">
                  <c:v>0.96996879875195008</c:v>
                </c:pt>
                <c:pt idx="15">
                  <c:v>0.99707488299531977</c:v>
                </c:pt>
                <c:pt idx="16">
                  <c:v>1</c:v>
                </c:pt>
              </c:numCache>
            </c:numRef>
          </c:val>
          <c:smooth val="0"/>
          <c:extLst>
            <c:ext xmlns:c16="http://schemas.microsoft.com/office/drawing/2014/chart" uri="{C3380CC4-5D6E-409C-BE32-E72D297353CC}">
              <c16:uniqueId val="{00000012-72F3-4282-BCC9-163C7C117D9C}"/>
            </c:ext>
          </c:extLst>
        </c:ser>
        <c:dLbls>
          <c:showLegendKey val="0"/>
          <c:showVal val="0"/>
          <c:showCatName val="0"/>
          <c:showSerName val="0"/>
          <c:showPercent val="0"/>
          <c:showBubbleSize val="0"/>
        </c:dLbls>
        <c:marker val="1"/>
        <c:smooth val="0"/>
        <c:axId val="621513040"/>
        <c:axId val="621507552"/>
      </c:lineChart>
      <c:lineChart>
        <c:grouping val="standard"/>
        <c:varyColors val="0"/>
        <c:ser>
          <c:idx val="1"/>
          <c:order val="1"/>
          <c:tx>
            <c:v>Flota Habilitada</c:v>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'Evolucion Flota'!$B$3:$B$19</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strCache>
            </c:strRef>
          </c:cat>
          <c:val>
            <c:numRef>
              <c:f>'Evolucion Flota'!$G$3:$G$19</c:f>
              <c:numCache>
                <c:formatCode>General</c:formatCode>
                <c:ptCount val="17"/>
                <c:pt idx="0">
                  <c:v>4669</c:v>
                </c:pt>
                <c:pt idx="1">
                  <c:v>4888</c:v>
                </c:pt>
                <c:pt idx="2">
                  <c:v>4776</c:v>
                </c:pt>
                <c:pt idx="3">
                  <c:v>4604</c:v>
                </c:pt>
                <c:pt idx="4">
                  <c:v>4410</c:v>
                </c:pt>
                <c:pt idx="5">
                  <c:v>3810</c:v>
                </c:pt>
                <c:pt idx="6">
                  <c:v>3575</c:v>
                </c:pt>
                <c:pt idx="7">
                  <c:v>2877</c:v>
                </c:pt>
                <c:pt idx="8">
                  <c:v>1950</c:v>
                </c:pt>
                <c:pt idx="9">
                  <c:v>1295</c:v>
                </c:pt>
                <c:pt idx="10">
                  <c:v>982</c:v>
                </c:pt>
                <c:pt idx="11">
                  <c:v>890</c:v>
                </c:pt>
                <c:pt idx="12">
                  <c:v>740</c:v>
                </c:pt>
                <c:pt idx="13">
                  <c:v>563</c:v>
                </c:pt>
                <c:pt idx="14">
                  <c:v>154</c:v>
                </c:pt>
                <c:pt idx="15">
                  <c:v>15</c:v>
                </c:pt>
                <c:pt idx="16">
                  <c:v>0</c:v>
                </c:pt>
              </c:numCache>
            </c:numRef>
          </c:val>
          <c:smooth val="0"/>
          <c:extLst>
            <c:ext xmlns:c16="http://schemas.microsoft.com/office/drawing/2014/chart" uri="{C3380CC4-5D6E-409C-BE32-E72D297353CC}">
              <c16:uniqueId val="{00000016-72F3-4282-BCC9-163C7C117D9C}"/>
            </c:ext>
          </c:extLst>
        </c:ser>
        <c:dLbls>
          <c:showLegendKey val="0"/>
          <c:showVal val="0"/>
          <c:showCatName val="0"/>
          <c:showSerName val="0"/>
          <c:showPercent val="0"/>
          <c:showBubbleSize val="0"/>
        </c:dLbls>
        <c:marker val="1"/>
        <c:smooth val="0"/>
        <c:axId val="621507944"/>
        <c:axId val="621513432"/>
      </c:lineChart>
      <c:catAx>
        <c:axId val="6215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mn-lt"/>
                <a:ea typeface="+mn-ea"/>
                <a:cs typeface="+mn-cs"/>
              </a:defRPr>
            </a:pPr>
            <a:endParaRPr lang="es-CO"/>
          </a:p>
        </c:txPr>
        <c:crossAx val="621507552"/>
        <c:crosses val="autoZero"/>
        <c:auto val="1"/>
        <c:lblAlgn val="ctr"/>
        <c:lblOffset val="100"/>
        <c:noMultiLvlLbl val="0"/>
      </c:catAx>
      <c:valAx>
        <c:axId val="621507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O"/>
          </a:p>
        </c:txPr>
        <c:crossAx val="621513040"/>
        <c:crosses val="autoZero"/>
        <c:crossBetween val="between"/>
      </c:valAx>
      <c:valAx>
        <c:axId val="621513432"/>
        <c:scaling>
          <c:orientation val="minMax"/>
        </c:scaling>
        <c:delete val="0"/>
        <c:axPos val="r"/>
        <c:numFmt formatCode="General" sourceLinked="1"/>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solidFill>
                <a:latin typeface="+mn-lt"/>
                <a:ea typeface="+mn-ea"/>
                <a:cs typeface="+mn-cs"/>
              </a:defRPr>
            </a:pPr>
            <a:endParaRPr lang="es-CO"/>
          </a:p>
        </c:txPr>
        <c:crossAx val="621507944"/>
        <c:crosses val="max"/>
        <c:crossBetween val="between"/>
      </c:valAx>
      <c:catAx>
        <c:axId val="6215079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O"/>
          </a:p>
        </c:txPr>
        <c:crossAx val="621513432"/>
        <c:crosses val="max"/>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'Estudio de Oct a Dic 2020'!$C$4</c:f>
              <c:strCache>
                <c:ptCount val="1"/>
                <c:pt idx="0">
                  <c:v>FRECUENCIA Y OCUPACIÓN VISUAL</c:v>
                </c:pt>
              </c:strCache>
            </c:strRef>
          </c:tx>
          <c:spPr>
            <a:solidFill>
              <a:schemeClr val="accent1">
                <a:alpha val="70000"/>
              </a:schemeClr>
            </a:solidFill>
            <a:ln>
              <a:noFill/>
            </a:ln>
            <a:effectLst/>
          </c:spPr>
          <c:invertIfNegative val="0"/>
          <c:cat>
            <c:strRef>
              <c:f>'Estudio de Oct a Dic 2020'!$B$5:$B$8</c:f>
              <c:strCache>
                <c:ptCount val="3"/>
                <c:pt idx="0">
                  <c:v>OCTUBRE</c:v>
                </c:pt>
                <c:pt idx="1">
                  <c:v>NOVIEMBRE</c:v>
                </c:pt>
                <c:pt idx="2">
                  <c:v>DICIEMBRE</c:v>
                </c:pt>
              </c:strCache>
              <c:extLst/>
            </c:strRef>
          </c:cat>
          <c:val>
            <c:numRef>
              <c:f>'Estudio de Oct a Dic 2020'!$C$5:$C$8</c:f>
              <c:numCache>
                <c:formatCode>General</c:formatCode>
                <c:ptCount val="3"/>
                <c:pt idx="0">
                  <c:v>93</c:v>
                </c:pt>
                <c:pt idx="1">
                  <c:v>58</c:v>
                </c:pt>
                <c:pt idx="2">
                  <c:v>81</c:v>
                </c:pt>
              </c:numCache>
              <c:extLst/>
            </c:numRef>
          </c:val>
          <c:extLst>
            <c:ext xmlns:c16="http://schemas.microsoft.com/office/drawing/2014/chart" uri="{C3380CC4-5D6E-409C-BE32-E72D297353CC}">
              <c16:uniqueId val="{00000000-F68D-4D38-B748-7DF3E2A5DA84}"/>
            </c:ext>
          </c:extLst>
        </c:ser>
        <c:ser>
          <c:idx val="1"/>
          <c:order val="1"/>
          <c:tx>
            <c:strRef>
              <c:f>'Estudio de Oct a Dic 2020'!$D$4</c:f>
              <c:strCache>
                <c:ptCount val="1"/>
                <c:pt idx="0">
                  <c:v>HÁBITOS DE CONDUCCIÓN</c:v>
                </c:pt>
              </c:strCache>
            </c:strRef>
          </c:tx>
          <c:spPr>
            <a:solidFill>
              <a:schemeClr val="accent2">
                <a:alpha val="70000"/>
              </a:schemeClr>
            </a:solidFill>
            <a:ln>
              <a:noFill/>
            </a:ln>
            <a:effectLst/>
          </c:spPr>
          <c:invertIfNegative val="0"/>
          <c:cat>
            <c:strRef>
              <c:f>'Estudio de Oct a Dic 2020'!$B$5:$B$8</c:f>
              <c:strCache>
                <c:ptCount val="3"/>
                <c:pt idx="0">
                  <c:v>OCTUBRE</c:v>
                </c:pt>
                <c:pt idx="1">
                  <c:v>NOVIEMBRE</c:v>
                </c:pt>
                <c:pt idx="2">
                  <c:v>DICIEMBRE</c:v>
                </c:pt>
              </c:strCache>
              <c:extLst/>
            </c:strRef>
          </c:cat>
          <c:val>
            <c:numRef>
              <c:f>'Estudio de Oct a Dic 2020'!$D$5:$D$8</c:f>
              <c:numCache>
                <c:formatCode>General</c:formatCode>
                <c:ptCount val="3"/>
                <c:pt idx="0">
                  <c:v>17</c:v>
                </c:pt>
                <c:pt idx="1">
                  <c:v>15</c:v>
                </c:pt>
                <c:pt idx="2">
                  <c:v>10</c:v>
                </c:pt>
              </c:numCache>
              <c:extLst/>
            </c:numRef>
          </c:val>
          <c:extLst>
            <c:ext xmlns:c16="http://schemas.microsoft.com/office/drawing/2014/chart" uri="{C3380CC4-5D6E-409C-BE32-E72D297353CC}">
              <c16:uniqueId val="{00000001-F68D-4D38-B748-7DF3E2A5DA84}"/>
            </c:ext>
          </c:extLst>
        </c:ser>
        <c:dLbls>
          <c:showLegendKey val="0"/>
          <c:showVal val="0"/>
          <c:showCatName val="0"/>
          <c:showSerName val="0"/>
          <c:showPercent val="0"/>
          <c:showBubbleSize val="0"/>
        </c:dLbls>
        <c:gapWidth val="80"/>
        <c:overlap val="25"/>
        <c:axId val="621486384"/>
        <c:axId val="621489128"/>
      </c:barChart>
      <c:catAx>
        <c:axId val="621486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solidFill>
                <a:latin typeface="Calibri" panose="020F0502020204030204" pitchFamily="34" charset="0"/>
                <a:ea typeface="+mn-ea"/>
                <a:cs typeface="Calibri" panose="020F0502020204030204" pitchFamily="34" charset="0"/>
              </a:defRPr>
            </a:pPr>
            <a:endParaRPr lang="es-CO"/>
          </a:p>
        </c:txPr>
        <c:crossAx val="621489128"/>
        <c:crosses val="autoZero"/>
        <c:auto val="1"/>
        <c:lblAlgn val="ctr"/>
        <c:lblOffset val="100"/>
        <c:noMultiLvlLbl val="0"/>
      </c:catAx>
      <c:valAx>
        <c:axId val="62148912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solidFill>
                    <a:latin typeface="Calibri" panose="020F0502020204030204" pitchFamily="34" charset="0"/>
                    <a:ea typeface="+mn-ea"/>
                    <a:cs typeface="Calibri" panose="020F0502020204030204" pitchFamily="34" charset="0"/>
                  </a:defRPr>
                </a:pPr>
                <a:r>
                  <a:rPr lang="es-CO"/>
                  <a:t>CANTIDAD DE ESTUDIOS</a:t>
                </a:r>
              </a:p>
            </c:rich>
          </c:tx>
          <c:layout>
            <c:manualLayout>
              <c:xMode val="edge"/>
              <c:yMode val="edge"/>
              <c:x val="0.19532610341121989"/>
              <c:y val="0.26802228100152464"/>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Calibri" panose="020F0502020204030204" pitchFamily="34" charset="0"/>
                  <a:ea typeface="+mn-ea"/>
                  <a:cs typeface="Calibri" panose="020F050202020403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solidFill>
                <a:latin typeface="Calibri" panose="020F0502020204030204" pitchFamily="34" charset="0"/>
                <a:ea typeface="+mn-ea"/>
                <a:cs typeface="Calibri" panose="020F0502020204030204" pitchFamily="34" charset="0"/>
              </a:defRPr>
            </a:pPr>
            <a:endParaRPr lang="es-CO"/>
          </a:p>
        </c:txPr>
        <c:crossAx val="6214863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chemeClr val="tx1"/>
          </a:solidFill>
          <a:latin typeface="Calibri" panose="020F0502020204030204" pitchFamily="34" charset="0"/>
          <a:cs typeface="Calibri" panose="020F0502020204030204" pitchFamily="34" charset="0"/>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'Intervalos FOV (3)'!$M$4</c:f>
              <c:strCache>
                <c:ptCount val="1"/>
                <c:pt idx="0">
                  <c:v>Cuenta de RUTA</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32F-4910-A450-F7B4CCA524E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32F-4910-A450-F7B4CCA524E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32F-4910-A450-F7B4CCA524E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C32F-4910-A450-F7B4CCA524E2}"/>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C32F-4910-A450-F7B4CCA524E2}"/>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C32F-4910-A450-F7B4CCA524E2}"/>
              </c:ext>
            </c:extLst>
          </c:dPt>
          <c:dLbls>
            <c:dLbl>
              <c:idx val="4"/>
              <c:layout>
                <c:manualLayout>
                  <c:x val="-6.3881628145496833E-2"/>
                  <c:y val="1.12736721930061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2F-4910-A450-F7B4CCA524E2}"/>
                </c:ext>
              </c:extLst>
            </c:dLbl>
            <c:dLbl>
              <c:idx val="5"/>
              <c:layout>
                <c:manualLayout>
                  <c:x val="0.1894079323589403"/>
                  <c:y val="1.796500202845259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32F-4910-A450-F7B4CCA524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'Intervalos FOV (3)'!$L$5:$L$10</c:f>
              <c:strCache>
                <c:ptCount val="6"/>
                <c:pt idx="0">
                  <c:v>Entre 10 y 15 min</c:v>
                </c:pt>
                <c:pt idx="1">
                  <c:v>Entre 15 y 20 min</c:v>
                </c:pt>
                <c:pt idx="2">
                  <c:v>Entre 20 y 30 min</c:v>
                </c:pt>
                <c:pt idx="3">
                  <c:v>Entre 5 y 10 min</c:v>
                </c:pt>
                <c:pt idx="4">
                  <c:v>Mayor a 30 min</c:v>
                </c:pt>
                <c:pt idx="5">
                  <c:v>Menos de 5 min</c:v>
                </c:pt>
              </c:strCache>
            </c:strRef>
          </c:cat>
          <c:val>
            <c:numRef>
              <c:f>'Intervalos FOV (3)'!$M$5:$M$10</c:f>
              <c:numCache>
                <c:formatCode>General</c:formatCode>
                <c:ptCount val="6"/>
                <c:pt idx="0">
                  <c:v>56</c:v>
                </c:pt>
                <c:pt idx="1">
                  <c:v>21</c:v>
                </c:pt>
                <c:pt idx="2">
                  <c:v>7</c:v>
                </c:pt>
                <c:pt idx="3">
                  <c:v>27</c:v>
                </c:pt>
                <c:pt idx="4">
                  <c:v>4</c:v>
                </c:pt>
                <c:pt idx="5">
                  <c:v>1</c:v>
                </c:pt>
              </c:numCache>
            </c:numRef>
          </c:val>
          <c:extLst>
            <c:ext xmlns:c16="http://schemas.microsoft.com/office/drawing/2014/chart" uri="{C3380CC4-5D6E-409C-BE32-E72D297353CC}">
              <c16:uniqueId val="{0000000C-C32F-4910-A450-F7B4CCA524E2}"/>
            </c:ext>
          </c:extLst>
        </c:ser>
        <c:dLbls>
          <c:dLblPos val="in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Hoja4!$C$2</c:f>
              <c:strCache>
                <c:ptCount val="1"/>
                <c:pt idx="0">
                  <c:v>PICO 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Hoja4!$A$3:$A$8</c:f>
              <c:strCache>
                <c:ptCount val="6"/>
                <c:pt idx="0">
                  <c:v>Entre 10 y 15 min</c:v>
                </c:pt>
                <c:pt idx="1">
                  <c:v>Entre 15 y 20 min</c:v>
                </c:pt>
                <c:pt idx="2">
                  <c:v>Entre 20 y 30 min</c:v>
                </c:pt>
                <c:pt idx="3">
                  <c:v>Entre 5 y 10 min</c:v>
                </c:pt>
                <c:pt idx="4">
                  <c:v>Mayor a 30 min</c:v>
                </c:pt>
                <c:pt idx="5">
                  <c:v>Menos de 5 min</c:v>
                </c:pt>
              </c:strCache>
            </c:strRef>
          </c:cat>
          <c:val>
            <c:numRef>
              <c:f>Hoja4!$C$3:$C$8</c:f>
              <c:numCache>
                <c:formatCode>General</c:formatCode>
                <c:ptCount val="6"/>
                <c:pt idx="0">
                  <c:v>29</c:v>
                </c:pt>
                <c:pt idx="1">
                  <c:v>5</c:v>
                </c:pt>
                <c:pt idx="2">
                  <c:v>6</c:v>
                </c:pt>
                <c:pt idx="3">
                  <c:v>73</c:v>
                </c:pt>
                <c:pt idx="4">
                  <c:v>3</c:v>
                </c:pt>
              </c:numCache>
            </c:numRef>
          </c:val>
          <c:extLst>
            <c:ext xmlns:c16="http://schemas.microsoft.com/office/drawing/2014/chart" uri="{C3380CC4-5D6E-409C-BE32-E72D297353CC}">
              <c16:uniqueId val="{00000000-3058-4C70-96D2-A9B5F8447919}"/>
            </c:ext>
          </c:extLst>
        </c:ser>
        <c:ser>
          <c:idx val="1"/>
          <c:order val="1"/>
          <c:tx>
            <c:strRef>
              <c:f>Hoja4!$D$2</c:f>
              <c:strCache>
                <c:ptCount val="1"/>
                <c:pt idx="0">
                  <c:v>VALLE</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Hoja4!$A$3:$A$8</c:f>
              <c:strCache>
                <c:ptCount val="6"/>
                <c:pt idx="0">
                  <c:v>Entre 10 y 15 min</c:v>
                </c:pt>
                <c:pt idx="1">
                  <c:v>Entre 15 y 20 min</c:v>
                </c:pt>
                <c:pt idx="2">
                  <c:v>Entre 20 y 30 min</c:v>
                </c:pt>
                <c:pt idx="3">
                  <c:v>Entre 5 y 10 min</c:v>
                </c:pt>
                <c:pt idx="4">
                  <c:v>Mayor a 30 min</c:v>
                </c:pt>
                <c:pt idx="5">
                  <c:v>Menos de 5 min</c:v>
                </c:pt>
              </c:strCache>
            </c:strRef>
          </c:cat>
          <c:val>
            <c:numRef>
              <c:f>Hoja4!$D$3:$D$8</c:f>
              <c:numCache>
                <c:formatCode>General</c:formatCode>
                <c:ptCount val="6"/>
                <c:pt idx="0">
                  <c:v>54</c:v>
                </c:pt>
                <c:pt idx="1">
                  <c:v>22</c:v>
                </c:pt>
                <c:pt idx="2">
                  <c:v>5</c:v>
                </c:pt>
                <c:pt idx="3">
                  <c:v>27</c:v>
                </c:pt>
                <c:pt idx="4">
                  <c:v>7</c:v>
                </c:pt>
                <c:pt idx="5">
                  <c:v>1</c:v>
                </c:pt>
              </c:numCache>
            </c:numRef>
          </c:val>
          <c:extLst>
            <c:ext xmlns:c16="http://schemas.microsoft.com/office/drawing/2014/chart" uri="{C3380CC4-5D6E-409C-BE32-E72D297353CC}">
              <c16:uniqueId val="{00000001-3058-4C70-96D2-A9B5F8447919}"/>
            </c:ext>
          </c:extLst>
        </c:ser>
        <c:ser>
          <c:idx val="2"/>
          <c:order val="2"/>
          <c:tx>
            <c:strRef>
              <c:f>Hoja4!$E$2</c:f>
              <c:strCache>
                <c:ptCount val="1"/>
                <c:pt idx="0">
                  <c:v>PICO PM</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Hoja4!$A$3:$A$8</c:f>
              <c:strCache>
                <c:ptCount val="6"/>
                <c:pt idx="0">
                  <c:v>Entre 10 y 15 min</c:v>
                </c:pt>
                <c:pt idx="1">
                  <c:v>Entre 15 y 20 min</c:v>
                </c:pt>
                <c:pt idx="2">
                  <c:v>Entre 20 y 30 min</c:v>
                </c:pt>
                <c:pt idx="3">
                  <c:v>Entre 5 y 10 min</c:v>
                </c:pt>
                <c:pt idx="4">
                  <c:v>Mayor a 30 min</c:v>
                </c:pt>
                <c:pt idx="5">
                  <c:v>Menos de 5 min</c:v>
                </c:pt>
              </c:strCache>
            </c:strRef>
          </c:cat>
          <c:val>
            <c:numRef>
              <c:f>Hoja4!$E$3:$E$8</c:f>
              <c:numCache>
                <c:formatCode>General</c:formatCode>
                <c:ptCount val="6"/>
                <c:pt idx="0">
                  <c:v>50</c:v>
                </c:pt>
                <c:pt idx="1">
                  <c:v>21</c:v>
                </c:pt>
                <c:pt idx="2">
                  <c:v>16</c:v>
                </c:pt>
                <c:pt idx="3">
                  <c:v>16</c:v>
                </c:pt>
                <c:pt idx="4">
                  <c:v>13</c:v>
                </c:pt>
              </c:numCache>
            </c:numRef>
          </c:val>
          <c:extLst>
            <c:ext xmlns:c16="http://schemas.microsoft.com/office/drawing/2014/chart" uri="{C3380CC4-5D6E-409C-BE32-E72D297353CC}">
              <c16:uniqueId val="{00000002-3058-4C70-96D2-A9B5F8447919}"/>
            </c:ext>
          </c:extLst>
        </c:ser>
        <c:dLbls>
          <c:showLegendKey val="0"/>
          <c:showVal val="0"/>
          <c:showCatName val="0"/>
          <c:showSerName val="0"/>
          <c:showPercent val="0"/>
          <c:showBubbleSize val="0"/>
        </c:dLbls>
        <c:gapWidth val="100"/>
        <c:axId val="621487168"/>
        <c:axId val="621482856"/>
      </c:barChart>
      <c:catAx>
        <c:axId val="62148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21482856"/>
        <c:crosses val="autoZero"/>
        <c:auto val="1"/>
        <c:lblAlgn val="ctr"/>
        <c:lblOffset val="100"/>
        <c:noMultiLvlLbl val="0"/>
      </c:catAx>
      <c:valAx>
        <c:axId val="621482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214871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Hoja3!$A$4</c:f>
              <c:strCache>
                <c:ptCount val="1"/>
                <c:pt idx="0">
                  <c:v>Bus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Hoja3!$B$3:$D$3</c:f>
              <c:strCache>
                <c:ptCount val="3"/>
                <c:pt idx="0">
                  <c:v>% Ocupación Promedio Pico AM</c:v>
                </c:pt>
                <c:pt idx="1">
                  <c:v>% Ocupación Promedio de Valle</c:v>
                </c:pt>
                <c:pt idx="2">
                  <c:v>% Ocupación Promedio de Pico PM</c:v>
                </c:pt>
              </c:strCache>
            </c:strRef>
          </c:cat>
          <c:val>
            <c:numRef>
              <c:f>Hoja3!$B$4:$D$4</c:f>
              <c:numCache>
                <c:formatCode>0%</c:formatCode>
                <c:ptCount val="3"/>
                <c:pt idx="0">
                  <c:v>0.60143633735382229</c:v>
                </c:pt>
                <c:pt idx="1">
                  <c:v>0.40490139922590562</c:v>
                </c:pt>
                <c:pt idx="2">
                  <c:v>0.63281141968497301</c:v>
                </c:pt>
              </c:numCache>
            </c:numRef>
          </c:val>
          <c:extLst>
            <c:ext xmlns:c16="http://schemas.microsoft.com/office/drawing/2014/chart" uri="{C3380CC4-5D6E-409C-BE32-E72D297353CC}">
              <c16:uniqueId val="{00000000-CED8-4139-9D1A-3F873A52A681}"/>
            </c:ext>
          </c:extLst>
        </c:ser>
        <c:ser>
          <c:idx val="1"/>
          <c:order val="1"/>
          <c:tx>
            <c:strRef>
              <c:f>Hoja3!$A$5</c:f>
              <c:strCache>
                <c:ptCount val="1"/>
                <c:pt idx="0">
                  <c:v>Buseta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Hoja3!$B$3:$D$3</c:f>
              <c:strCache>
                <c:ptCount val="3"/>
                <c:pt idx="0">
                  <c:v>% Ocupación Promedio Pico AM</c:v>
                </c:pt>
                <c:pt idx="1">
                  <c:v>% Ocupación Promedio de Valle</c:v>
                </c:pt>
                <c:pt idx="2">
                  <c:v>% Ocupación Promedio de Pico PM</c:v>
                </c:pt>
              </c:strCache>
            </c:strRef>
          </c:cat>
          <c:val>
            <c:numRef>
              <c:f>Hoja3!$B$5:$D$5</c:f>
              <c:numCache>
                <c:formatCode>0%</c:formatCode>
                <c:ptCount val="3"/>
                <c:pt idx="0">
                  <c:v>0.48929359682991269</c:v>
                </c:pt>
                <c:pt idx="1">
                  <c:v>0.3295870477220621</c:v>
                </c:pt>
                <c:pt idx="2">
                  <c:v>0.50185281385281377</c:v>
                </c:pt>
              </c:numCache>
            </c:numRef>
          </c:val>
          <c:extLst>
            <c:ext xmlns:c16="http://schemas.microsoft.com/office/drawing/2014/chart" uri="{C3380CC4-5D6E-409C-BE32-E72D297353CC}">
              <c16:uniqueId val="{00000001-CED8-4139-9D1A-3F873A52A681}"/>
            </c:ext>
          </c:extLst>
        </c:ser>
        <c:ser>
          <c:idx val="2"/>
          <c:order val="2"/>
          <c:tx>
            <c:strRef>
              <c:f>Hoja3!$A$6</c:f>
              <c:strCache>
                <c:ptCount val="1"/>
                <c:pt idx="0">
                  <c:v>Microbus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Hoja3!$B$3:$D$3</c:f>
              <c:strCache>
                <c:ptCount val="3"/>
                <c:pt idx="0">
                  <c:v>% Ocupación Promedio Pico AM</c:v>
                </c:pt>
                <c:pt idx="1">
                  <c:v>% Ocupación Promedio de Valle</c:v>
                </c:pt>
                <c:pt idx="2">
                  <c:v>% Ocupación Promedio de Pico PM</c:v>
                </c:pt>
              </c:strCache>
            </c:strRef>
          </c:cat>
          <c:val>
            <c:numRef>
              <c:f>Hoja3!$B$6:$D$6</c:f>
              <c:numCache>
                <c:formatCode>0%</c:formatCode>
                <c:ptCount val="3"/>
                <c:pt idx="0">
                  <c:v>0.82904947368782478</c:v>
                </c:pt>
                <c:pt idx="1">
                  <c:v>0.5851081726893812</c:v>
                </c:pt>
                <c:pt idx="2">
                  <c:v>0.87237364508302895</c:v>
                </c:pt>
              </c:numCache>
            </c:numRef>
          </c:val>
          <c:extLst>
            <c:ext xmlns:c16="http://schemas.microsoft.com/office/drawing/2014/chart" uri="{C3380CC4-5D6E-409C-BE32-E72D297353CC}">
              <c16:uniqueId val="{00000002-CED8-4139-9D1A-3F873A52A681}"/>
            </c:ext>
          </c:extLst>
        </c:ser>
        <c:dLbls>
          <c:showLegendKey val="0"/>
          <c:showVal val="0"/>
          <c:showCatName val="0"/>
          <c:showSerName val="0"/>
          <c:showPercent val="0"/>
          <c:showBubbleSize val="0"/>
        </c:dLbls>
        <c:gapWidth val="100"/>
        <c:axId val="621487952"/>
        <c:axId val="621488736"/>
      </c:barChart>
      <c:catAx>
        <c:axId val="62148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21488736"/>
        <c:crosses val="autoZero"/>
        <c:auto val="1"/>
        <c:lblAlgn val="ctr"/>
        <c:lblOffset val="100"/>
        <c:noMultiLvlLbl val="0"/>
      </c:catAx>
      <c:valAx>
        <c:axId val="62148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21487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'Cantidad Hábitos'!$A$2:$A$3</c:f>
              <c:numCache>
                <c:formatCode>mmm\-yy</c:formatCode>
                <c:ptCount val="2"/>
                <c:pt idx="0">
                  <c:v>44105</c:v>
                </c:pt>
                <c:pt idx="1">
                  <c:v>44136</c:v>
                </c:pt>
              </c:numCache>
            </c:numRef>
          </c:cat>
          <c:val>
            <c:numRef>
              <c:f>'Cantidad Hábitos'!$B$2:$B$3</c:f>
              <c:numCache>
                <c:formatCode>General</c:formatCode>
                <c:ptCount val="2"/>
                <c:pt idx="0">
                  <c:v>417</c:v>
                </c:pt>
                <c:pt idx="1">
                  <c:v>420</c:v>
                </c:pt>
              </c:numCache>
            </c:numRef>
          </c:val>
          <c:extLst>
            <c:ext xmlns:c16="http://schemas.microsoft.com/office/drawing/2014/chart" uri="{C3380CC4-5D6E-409C-BE32-E72D297353CC}">
              <c16:uniqueId val="{00000000-BB0B-482C-8BA8-B8342A933B37}"/>
            </c:ext>
          </c:extLst>
        </c:ser>
        <c:dLbls>
          <c:showLegendKey val="0"/>
          <c:showVal val="1"/>
          <c:showCatName val="0"/>
          <c:showSerName val="0"/>
          <c:showPercent val="0"/>
          <c:showBubbleSize val="0"/>
        </c:dLbls>
        <c:gapWidth val="219"/>
        <c:shape val="box"/>
        <c:axId val="515285936"/>
        <c:axId val="515276920"/>
        <c:axId val="0"/>
      </c:bar3DChart>
      <c:dateAx>
        <c:axId val="515285936"/>
        <c:scaling>
          <c:orientation val="minMax"/>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5276920"/>
        <c:crosses val="autoZero"/>
        <c:auto val="1"/>
        <c:lblOffset val="100"/>
        <c:baseTimeUnit val="months"/>
      </c:dateAx>
      <c:valAx>
        <c:axId val="515276920"/>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5285936"/>
        <c:crosses val="autoZero"/>
        <c:crossBetween val="between"/>
        <c:majorUnit val="5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'Hoja1 (2)'!$M$2</c:f>
              <c:strCache>
                <c:ptCount val="1"/>
                <c:pt idx="0">
                  <c:v> Vehículos en Operación </c:v>
                </c:pt>
              </c:strCache>
            </c:strRef>
          </c:tx>
          <c:spPr>
            <a:ln w="19050" cap="rnd">
              <a:solidFill>
                <a:schemeClr val="accent6">
                  <a:lumMod val="60000"/>
                  <a:lumOff val="40000"/>
                </a:schemeClr>
              </a:solidFill>
              <a:round/>
            </a:ln>
            <a:effectLst/>
          </c:spPr>
          <c:marker>
            <c:symbol val="none"/>
          </c:marker>
          <c:dLbls>
            <c:dLbl>
              <c:idx val="0"/>
              <c:layout>
                <c:manualLayout>
                  <c:x val="1.89125295508274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6D-4D69-A83D-30BF8E3D616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6D-4D69-A83D-30BF8E3D6161}"/>
                </c:ext>
              </c:extLst>
            </c:dLbl>
            <c:dLbl>
              <c:idx val="23"/>
              <c:layout>
                <c:manualLayout>
                  <c:x val="-1.4925371185363055E-2"/>
                  <c:y val="-1.0165182887915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6D-4D69-A83D-30BF8E3D6161}"/>
                </c:ext>
              </c:extLst>
            </c:dLbl>
            <c:dLbl>
              <c:idx val="28"/>
              <c:tx>
                <c:rich>
                  <a:bodyPr/>
                  <a:lstStyle/>
                  <a:p>
                    <a:r>
                      <a:rPr lang="en-US"/>
                      <a:t>1610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6D-4D69-A83D-30BF8E3D6161}"/>
                </c:ext>
              </c:extLst>
            </c:dLbl>
            <c:dLbl>
              <c:idx val="57"/>
              <c:layout>
                <c:manualLayout>
                  <c:x val="-1.6583745761515115E-3"/>
                  <c:y val="1.0165182887915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6D-4D69-A83D-30BF8E3D6161}"/>
                </c:ext>
              </c:extLst>
            </c:dLbl>
            <c:dLbl>
              <c:idx val="113"/>
              <c:layout>
                <c:manualLayout>
                  <c:x val="-2.3217244066120309E-2"/>
                  <c:y val="2.0330365775830236E-2"/>
                </c:manualLayout>
              </c:layout>
              <c:tx>
                <c:rich>
                  <a:bodyPr/>
                  <a:lstStyle/>
                  <a:p>
                    <a:r>
                      <a:rPr lang="en-US"/>
                      <a:t>3082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66D-4D69-A83D-30BF8E3D6161}"/>
                </c:ext>
              </c:extLst>
            </c:dLbl>
            <c:dLbl>
              <c:idx val="148"/>
              <c:layout>
                <c:manualLayout>
                  <c:x val="-3.1509116946877559E-2"/>
                  <c:y val="2.0330365775830236E-2"/>
                </c:manualLayout>
              </c:layout>
              <c:tx>
                <c:rich>
                  <a:bodyPr/>
                  <a:lstStyle/>
                  <a:p>
                    <a:r>
                      <a:rPr lang="en-US"/>
                      <a:t>3082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66D-4D69-A83D-30BF8E3D6161}"/>
                </c:ext>
              </c:extLst>
            </c:dLbl>
            <c:dLbl>
              <c:idx val="165"/>
              <c:layout>
                <c:manualLayout>
                  <c:x val="-1.6583745761514505E-2"/>
                  <c:y val="3.7272337255688764E-2"/>
                </c:manualLayout>
              </c:layout>
              <c:tx>
                <c:rich>
                  <a:bodyPr/>
                  <a:lstStyle/>
                  <a:p>
                    <a:r>
                      <a:rPr lang="en-US"/>
                      <a:t>2973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66D-4D69-A83D-30BF8E3D61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 (2)'!$B$3:$B$181</c:f>
              <c:numCache>
                <c:formatCode>dd\-mm\-yy;@</c:formatCode>
                <c:ptCount val="179"/>
                <c:pt idx="0">
                  <c:v>43906</c:v>
                </c:pt>
                <c:pt idx="1">
                  <c:v>43910</c:v>
                </c:pt>
                <c:pt idx="2">
                  <c:v>43914</c:v>
                </c:pt>
                <c:pt idx="3">
                  <c:v>43915</c:v>
                </c:pt>
                <c:pt idx="4">
                  <c:v>43916</c:v>
                </c:pt>
                <c:pt idx="5">
                  <c:v>43917</c:v>
                </c:pt>
                <c:pt idx="6">
                  <c:v>43920</c:v>
                </c:pt>
                <c:pt idx="7">
                  <c:v>43921</c:v>
                </c:pt>
                <c:pt idx="8">
                  <c:v>43922</c:v>
                </c:pt>
                <c:pt idx="9">
                  <c:v>43923</c:v>
                </c:pt>
                <c:pt idx="10">
                  <c:v>43924</c:v>
                </c:pt>
                <c:pt idx="11">
                  <c:v>43927</c:v>
                </c:pt>
                <c:pt idx="12">
                  <c:v>43928</c:v>
                </c:pt>
                <c:pt idx="13">
                  <c:v>43929</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43969</c:v>
                </c:pt>
                <c:pt idx="38">
                  <c:v>43970</c:v>
                </c:pt>
                <c:pt idx="39">
                  <c:v>43971</c:v>
                </c:pt>
                <c:pt idx="40">
                  <c:v>43972</c:v>
                </c:pt>
                <c:pt idx="41">
                  <c:v>43973</c:v>
                </c:pt>
                <c:pt idx="42">
                  <c:v>43977</c:v>
                </c:pt>
                <c:pt idx="43">
                  <c:v>43978</c:v>
                </c:pt>
                <c:pt idx="44">
                  <c:v>43979</c:v>
                </c:pt>
                <c:pt idx="45">
                  <c:v>43980</c:v>
                </c:pt>
                <c:pt idx="46">
                  <c:v>43983</c:v>
                </c:pt>
                <c:pt idx="47">
                  <c:v>43984</c:v>
                </c:pt>
                <c:pt idx="48">
                  <c:v>43985</c:v>
                </c:pt>
                <c:pt idx="49">
                  <c:v>43986</c:v>
                </c:pt>
                <c:pt idx="50">
                  <c:v>43987</c:v>
                </c:pt>
                <c:pt idx="51">
                  <c:v>43990</c:v>
                </c:pt>
                <c:pt idx="52">
                  <c:v>43991</c:v>
                </c:pt>
                <c:pt idx="53">
                  <c:v>43992</c:v>
                </c:pt>
                <c:pt idx="54">
                  <c:v>43993</c:v>
                </c:pt>
                <c:pt idx="55">
                  <c:v>43994</c:v>
                </c:pt>
                <c:pt idx="56">
                  <c:v>43998</c:v>
                </c:pt>
                <c:pt idx="57">
                  <c:v>43999</c:v>
                </c:pt>
                <c:pt idx="58">
                  <c:v>44000</c:v>
                </c:pt>
                <c:pt idx="59">
                  <c:v>44001</c:v>
                </c:pt>
                <c:pt idx="60">
                  <c:v>44005</c:v>
                </c:pt>
                <c:pt idx="61">
                  <c:v>44006</c:v>
                </c:pt>
                <c:pt idx="62">
                  <c:v>44007</c:v>
                </c:pt>
                <c:pt idx="63">
                  <c:v>44008</c:v>
                </c:pt>
                <c:pt idx="64">
                  <c:v>44012</c:v>
                </c:pt>
                <c:pt idx="65">
                  <c:v>44013</c:v>
                </c:pt>
                <c:pt idx="66">
                  <c:v>44014</c:v>
                </c:pt>
                <c:pt idx="67">
                  <c:v>44015</c:v>
                </c:pt>
                <c:pt idx="68">
                  <c:v>44018</c:v>
                </c:pt>
                <c:pt idx="69">
                  <c:v>44019</c:v>
                </c:pt>
                <c:pt idx="70">
                  <c:v>44020</c:v>
                </c:pt>
                <c:pt idx="71">
                  <c:v>44021</c:v>
                </c:pt>
                <c:pt idx="72">
                  <c:v>44022</c:v>
                </c:pt>
                <c:pt idx="73">
                  <c:v>44025</c:v>
                </c:pt>
                <c:pt idx="74">
                  <c:v>44026</c:v>
                </c:pt>
                <c:pt idx="75">
                  <c:v>44027</c:v>
                </c:pt>
                <c:pt idx="76">
                  <c:v>44028</c:v>
                </c:pt>
                <c:pt idx="77">
                  <c:v>44029</c:v>
                </c:pt>
                <c:pt idx="78">
                  <c:v>44033</c:v>
                </c:pt>
                <c:pt idx="79">
                  <c:v>44034</c:v>
                </c:pt>
                <c:pt idx="80">
                  <c:v>44035</c:v>
                </c:pt>
                <c:pt idx="81">
                  <c:v>44036</c:v>
                </c:pt>
                <c:pt idx="82">
                  <c:v>44039</c:v>
                </c:pt>
                <c:pt idx="83">
                  <c:v>44040</c:v>
                </c:pt>
                <c:pt idx="84">
                  <c:v>44041</c:v>
                </c:pt>
                <c:pt idx="85">
                  <c:v>44042</c:v>
                </c:pt>
                <c:pt idx="86">
                  <c:v>44043</c:v>
                </c:pt>
                <c:pt idx="87">
                  <c:v>44046</c:v>
                </c:pt>
                <c:pt idx="88">
                  <c:v>44047</c:v>
                </c:pt>
                <c:pt idx="89">
                  <c:v>44048</c:v>
                </c:pt>
                <c:pt idx="90">
                  <c:v>44049</c:v>
                </c:pt>
                <c:pt idx="91">
                  <c:v>44053</c:v>
                </c:pt>
                <c:pt idx="92">
                  <c:v>44054</c:v>
                </c:pt>
                <c:pt idx="93">
                  <c:v>44055</c:v>
                </c:pt>
                <c:pt idx="94">
                  <c:v>44056</c:v>
                </c:pt>
                <c:pt idx="95">
                  <c:v>44057</c:v>
                </c:pt>
                <c:pt idx="96">
                  <c:v>44061</c:v>
                </c:pt>
                <c:pt idx="97">
                  <c:v>44062</c:v>
                </c:pt>
                <c:pt idx="98">
                  <c:v>44063</c:v>
                </c:pt>
                <c:pt idx="99">
                  <c:v>44064</c:v>
                </c:pt>
                <c:pt idx="100">
                  <c:v>44067</c:v>
                </c:pt>
                <c:pt idx="101">
                  <c:v>44068</c:v>
                </c:pt>
                <c:pt idx="102">
                  <c:v>44069</c:v>
                </c:pt>
                <c:pt idx="103">
                  <c:v>44070</c:v>
                </c:pt>
                <c:pt idx="104">
                  <c:v>44071</c:v>
                </c:pt>
                <c:pt idx="105">
                  <c:v>44074</c:v>
                </c:pt>
                <c:pt idx="106">
                  <c:v>44075</c:v>
                </c:pt>
                <c:pt idx="107">
                  <c:v>44076</c:v>
                </c:pt>
                <c:pt idx="108">
                  <c:v>44077</c:v>
                </c:pt>
                <c:pt idx="109">
                  <c:v>44078</c:v>
                </c:pt>
                <c:pt idx="110">
                  <c:v>44081</c:v>
                </c:pt>
                <c:pt idx="111">
                  <c:v>44082</c:v>
                </c:pt>
                <c:pt idx="112">
                  <c:v>44083</c:v>
                </c:pt>
                <c:pt idx="113">
                  <c:v>44084</c:v>
                </c:pt>
                <c:pt idx="114">
                  <c:v>44085</c:v>
                </c:pt>
                <c:pt idx="115">
                  <c:v>44088</c:v>
                </c:pt>
                <c:pt idx="116">
                  <c:v>44089</c:v>
                </c:pt>
                <c:pt idx="117">
                  <c:v>44090</c:v>
                </c:pt>
                <c:pt idx="118">
                  <c:v>44091</c:v>
                </c:pt>
                <c:pt idx="119">
                  <c:v>44092</c:v>
                </c:pt>
                <c:pt idx="120">
                  <c:v>44095</c:v>
                </c:pt>
                <c:pt idx="121">
                  <c:v>44096</c:v>
                </c:pt>
                <c:pt idx="122">
                  <c:v>44097</c:v>
                </c:pt>
                <c:pt idx="123">
                  <c:v>44098</c:v>
                </c:pt>
                <c:pt idx="124">
                  <c:v>44099</c:v>
                </c:pt>
                <c:pt idx="125">
                  <c:v>44102</c:v>
                </c:pt>
                <c:pt idx="126">
                  <c:v>44103</c:v>
                </c:pt>
                <c:pt idx="127">
                  <c:v>44104</c:v>
                </c:pt>
                <c:pt idx="128">
                  <c:v>44105</c:v>
                </c:pt>
                <c:pt idx="129">
                  <c:v>44106</c:v>
                </c:pt>
                <c:pt idx="130">
                  <c:v>44109</c:v>
                </c:pt>
                <c:pt idx="131">
                  <c:v>44110</c:v>
                </c:pt>
                <c:pt idx="132">
                  <c:v>44111</c:v>
                </c:pt>
                <c:pt idx="133">
                  <c:v>44112</c:v>
                </c:pt>
                <c:pt idx="134">
                  <c:v>44113</c:v>
                </c:pt>
                <c:pt idx="135">
                  <c:v>44117</c:v>
                </c:pt>
                <c:pt idx="136">
                  <c:v>44118</c:v>
                </c:pt>
                <c:pt idx="137">
                  <c:v>44119</c:v>
                </c:pt>
                <c:pt idx="138">
                  <c:v>44120</c:v>
                </c:pt>
                <c:pt idx="139">
                  <c:v>44123</c:v>
                </c:pt>
                <c:pt idx="140">
                  <c:v>44124</c:v>
                </c:pt>
                <c:pt idx="141">
                  <c:v>44125</c:v>
                </c:pt>
                <c:pt idx="142">
                  <c:v>44126</c:v>
                </c:pt>
                <c:pt idx="143">
                  <c:v>44127</c:v>
                </c:pt>
                <c:pt idx="144">
                  <c:v>44130</c:v>
                </c:pt>
                <c:pt idx="145">
                  <c:v>44131</c:v>
                </c:pt>
                <c:pt idx="146">
                  <c:v>44132</c:v>
                </c:pt>
                <c:pt idx="147">
                  <c:v>44133</c:v>
                </c:pt>
                <c:pt idx="148">
                  <c:v>44134</c:v>
                </c:pt>
                <c:pt idx="149">
                  <c:v>44138</c:v>
                </c:pt>
                <c:pt idx="150">
                  <c:v>44139</c:v>
                </c:pt>
                <c:pt idx="151">
                  <c:v>44140</c:v>
                </c:pt>
                <c:pt idx="152">
                  <c:v>44141</c:v>
                </c:pt>
                <c:pt idx="153">
                  <c:v>44144</c:v>
                </c:pt>
                <c:pt idx="154">
                  <c:v>44145</c:v>
                </c:pt>
                <c:pt idx="155">
                  <c:v>44146</c:v>
                </c:pt>
                <c:pt idx="156">
                  <c:v>44147</c:v>
                </c:pt>
                <c:pt idx="157">
                  <c:v>44148</c:v>
                </c:pt>
                <c:pt idx="158">
                  <c:v>44152</c:v>
                </c:pt>
                <c:pt idx="159">
                  <c:v>44153</c:v>
                </c:pt>
                <c:pt idx="160">
                  <c:v>44154</c:v>
                </c:pt>
                <c:pt idx="161">
                  <c:v>44155</c:v>
                </c:pt>
                <c:pt idx="162">
                  <c:v>44158</c:v>
                </c:pt>
                <c:pt idx="163">
                  <c:v>44159</c:v>
                </c:pt>
                <c:pt idx="164">
                  <c:v>44160</c:v>
                </c:pt>
                <c:pt idx="165">
                  <c:v>44161</c:v>
                </c:pt>
                <c:pt idx="166">
                  <c:v>44162</c:v>
                </c:pt>
                <c:pt idx="167">
                  <c:v>44165</c:v>
                </c:pt>
                <c:pt idx="168">
                  <c:v>44166</c:v>
                </c:pt>
                <c:pt idx="169">
                  <c:v>44167</c:v>
                </c:pt>
                <c:pt idx="170">
                  <c:v>44168</c:v>
                </c:pt>
                <c:pt idx="171">
                  <c:v>44169</c:v>
                </c:pt>
                <c:pt idx="172">
                  <c:v>44172</c:v>
                </c:pt>
                <c:pt idx="173">
                  <c:v>44174</c:v>
                </c:pt>
                <c:pt idx="174">
                  <c:v>44175</c:v>
                </c:pt>
                <c:pt idx="175">
                  <c:v>44176</c:v>
                </c:pt>
                <c:pt idx="176">
                  <c:v>44179</c:v>
                </c:pt>
                <c:pt idx="177">
                  <c:v>44180</c:v>
                </c:pt>
                <c:pt idx="178">
                  <c:v>44181</c:v>
                </c:pt>
              </c:numCache>
            </c:numRef>
          </c:cat>
          <c:val>
            <c:numRef>
              <c:f>'Hoja1 (2)'!$M$3:$M$181</c:f>
              <c:numCache>
                <c:formatCode>General</c:formatCode>
                <c:ptCount val="179"/>
                <c:pt idx="0">
                  <c:v>3233</c:v>
                </c:pt>
                <c:pt idx="1">
                  <c:v>1060</c:v>
                </c:pt>
                <c:pt idx="2">
                  <c:v>246</c:v>
                </c:pt>
                <c:pt idx="3">
                  <c:v>154</c:v>
                </c:pt>
                <c:pt idx="4">
                  <c:v>107</c:v>
                </c:pt>
                <c:pt idx="5">
                  <c:v>223</c:v>
                </c:pt>
                <c:pt idx="6">
                  <c:v>222</c:v>
                </c:pt>
                <c:pt idx="7">
                  <c:v>301</c:v>
                </c:pt>
                <c:pt idx="8">
                  <c:v>347</c:v>
                </c:pt>
                <c:pt idx="9">
                  <c:v>354</c:v>
                </c:pt>
                <c:pt idx="10">
                  <c:v>320</c:v>
                </c:pt>
                <c:pt idx="11">
                  <c:v>350</c:v>
                </c:pt>
                <c:pt idx="12">
                  <c:v>370</c:v>
                </c:pt>
                <c:pt idx="13">
                  <c:v>402</c:v>
                </c:pt>
                <c:pt idx="14">
                  <c:v>503</c:v>
                </c:pt>
                <c:pt idx="15">
                  <c:v>467</c:v>
                </c:pt>
                <c:pt idx="16">
                  <c:v>549</c:v>
                </c:pt>
                <c:pt idx="17">
                  <c:v>516</c:v>
                </c:pt>
                <c:pt idx="18">
                  <c:v>505</c:v>
                </c:pt>
                <c:pt idx="19">
                  <c:v>638</c:v>
                </c:pt>
                <c:pt idx="20">
                  <c:v>622</c:v>
                </c:pt>
                <c:pt idx="21">
                  <c:v>725</c:v>
                </c:pt>
                <c:pt idx="22">
                  <c:v>720</c:v>
                </c:pt>
                <c:pt idx="23">
                  <c:v>750</c:v>
                </c:pt>
                <c:pt idx="24">
                  <c:v>1610</c:v>
                </c:pt>
                <c:pt idx="25">
                  <c:v>1444</c:v>
                </c:pt>
                <c:pt idx="26">
                  <c:v>1379</c:v>
                </c:pt>
                <c:pt idx="27">
                  <c:v>1467</c:v>
                </c:pt>
                <c:pt idx="28">
                  <c:v>1753</c:v>
                </c:pt>
                <c:pt idx="29">
                  <c:v>1740</c:v>
                </c:pt>
                <c:pt idx="30">
                  <c:v>1955</c:v>
                </c:pt>
                <c:pt idx="31">
                  <c:v>1581</c:v>
                </c:pt>
                <c:pt idx="32">
                  <c:v>1980</c:v>
                </c:pt>
                <c:pt idx="33">
                  <c:v>2261</c:v>
                </c:pt>
                <c:pt idx="34">
                  <c:v>2221</c:v>
                </c:pt>
                <c:pt idx="35">
                  <c:v>2392</c:v>
                </c:pt>
                <c:pt idx="36">
                  <c:v>2489</c:v>
                </c:pt>
                <c:pt idx="37">
                  <c:v>2144</c:v>
                </c:pt>
                <c:pt idx="38">
                  <c:v>2202</c:v>
                </c:pt>
                <c:pt idx="39">
                  <c:v>2169</c:v>
                </c:pt>
                <c:pt idx="40">
                  <c:v>2086</c:v>
                </c:pt>
                <c:pt idx="41">
                  <c:v>2069</c:v>
                </c:pt>
                <c:pt idx="42">
                  <c:v>2253</c:v>
                </c:pt>
                <c:pt idx="43">
                  <c:v>2340</c:v>
                </c:pt>
                <c:pt idx="44">
                  <c:v>2364</c:v>
                </c:pt>
                <c:pt idx="45">
                  <c:v>2544</c:v>
                </c:pt>
                <c:pt idx="46">
                  <c:v>2601</c:v>
                </c:pt>
                <c:pt idx="47">
                  <c:v>2670</c:v>
                </c:pt>
                <c:pt idx="48">
                  <c:v>2665</c:v>
                </c:pt>
                <c:pt idx="49">
                  <c:v>2534</c:v>
                </c:pt>
                <c:pt idx="50">
                  <c:v>2506</c:v>
                </c:pt>
                <c:pt idx="51">
                  <c:v>2676</c:v>
                </c:pt>
                <c:pt idx="52">
                  <c:v>2724</c:v>
                </c:pt>
                <c:pt idx="53">
                  <c:v>2726</c:v>
                </c:pt>
                <c:pt idx="54">
                  <c:v>2612</c:v>
                </c:pt>
                <c:pt idx="55">
                  <c:v>2611</c:v>
                </c:pt>
                <c:pt idx="56">
                  <c:v>2853</c:v>
                </c:pt>
                <c:pt idx="57">
                  <c:v>2842</c:v>
                </c:pt>
                <c:pt idx="58">
                  <c:v>2884</c:v>
                </c:pt>
                <c:pt idx="59">
                  <c:v>2793</c:v>
                </c:pt>
                <c:pt idx="60">
                  <c:v>2947</c:v>
                </c:pt>
                <c:pt idx="61">
                  <c:v>2928</c:v>
                </c:pt>
                <c:pt idx="62">
                  <c:v>2967</c:v>
                </c:pt>
                <c:pt idx="63">
                  <c:v>2953</c:v>
                </c:pt>
                <c:pt idx="64">
                  <c:v>2814</c:v>
                </c:pt>
                <c:pt idx="65">
                  <c:v>2924</c:v>
                </c:pt>
                <c:pt idx="66">
                  <c:v>2904</c:v>
                </c:pt>
                <c:pt idx="67">
                  <c:v>2960</c:v>
                </c:pt>
                <c:pt idx="68">
                  <c:v>2853</c:v>
                </c:pt>
                <c:pt idx="69">
                  <c:v>2733</c:v>
                </c:pt>
                <c:pt idx="70">
                  <c:v>2926</c:v>
                </c:pt>
                <c:pt idx="71">
                  <c:v>3007</c:v>
                </c:pt>
                <c:pt idx="72">
                  <c:v>3042</c:v>
                </c:pt>
                <c:pt idx="73">
                  <c:v>2855</c:v>
                </c:pt>
                <c:pt idx="74">
                  <c:v>2757</c:v>
                </c:pt>
                <c:pt idx="75">
                  <c:v>2699</c:v>
                </c:pt>
                <c:pt idx="76">
                  <c:v>2779</c:v>
                </c:pt>
                <c:pt idx="77">
                  <c:v>2798</c:v>
                </c:pt>
                <c:pt idx="78">
                  <c:v>2773</c:v>
                </c:pt>
                <c:pt idx="79">
                  <c:v>2839</c:v>
                </c:pt>
                <c:pt idx="80">
                  <c:v>2696</c:v>
                </c:pt>
                <c:pt idx="81">
                  <c:v>2649</c:v>
                </c:pt>
                <c:pt idx="82">
                  <c:v>2773</c:v>
                </c:pt>
                <c:pt idx="83">
                  <c:v>2873</c:v>
                </c:pt>
                <c:pt idx="84">
                  <c:v>2783</c:v>
                </c:pt>
                <c:pt idx="85">
                  <c:v>2700</c:v>
                </c:pt>
                <c:pt idx="86">
                  <c:v>2651</c:v>
                </c:pt>
                <c:pt idx="87">
                  <c:v>2729</c:v>
                </c:pt>
                <c:pt idx="88">
                  <c:v>2800</c:v>
                </c:pt>
                <c:pt idx="89">
                  <c:v>2875</c:v>
                </c:pt>
                <c:pt idx="90">
                  <c:v>2753</c:v>
                </c:pt>
                <c:pt idx="91">
                  <c:v>2887</c:v>
                </c:pt>
                <c:pt idx="92">
                  <c:v>2955</c:v>
                </c:pt>
                <c:pt idx="93">
                  <c:v>2918</c:v>
                </c:pt>
                <c:pt idx="94">
                  <c:v>2895</c:v>
                </c:pt>
                <c:pt idx="95">
                  <c:v>2865</c:v>
                </c:pt>
                <c:pt idx="96">
                  <c:v>2927</c:v>
                </c:pt>
                <c:pt idx="97">
                  <c:v>2962</c:v>
                </c:pt>
                <c:pt idx="98">
                  <c:v>2976</c:v>
                </c:pt>
                <c:pt idx="99">
                  <c:v>2962</c:v>
                </c:pt>
                <c:pt idx="100">
                  <c:v>2914</c:v>
                </c:pt>
                <c:pt idx="101">
                  <c:v>2949</c:v>
                </c:pt>
                <c:pt idx="102">
                  <c:v>3015</c:v>
                </c:pt>
                <c:pt idx="103">
                  <c:v>3042</c:v>
                </c:pt>
                <c:pt idx="104">
                  <c:v>3032</c:v>
                </c:pt>
                <c:pt idx="105">
                  <c:v>2927</c:v>
                </c:pt>
                <c:pt idx="106">
                  <c:v>2969</c:v>
                </c:pt>
                <c:pt idx="107">
                  <c:v>3037</c:v>
                </c:pt>
                <c:pt idx="108">
                  <c:v>3047</c:v>
                </c:pt>
                <c:pt idx="109">
                  <c:v>3082</c:v>
                </c:pt>
                <c:pt idx="110">
                  <c:v>3063</c:v>
                </c:pt>
                <c:pt idx="111">
                  <c:v>3075</c:v>
                </c:pt>
                <c:pt idx="112">
                  <c:v>3095</c:v>
                </c:pt>
                <c:pt idx="113">
                  <c:v>3031</c:v>
                </c:pt>
                <c:pt idx="114">
                  <c:v>3029</c:v>
                </c:pt>
                <c:pt idx="115">
                  <c:v>3059</c:v>
                </c:pt>
                <c:pt idx="116">
                  <c:v>2927</c:v>
                </c:pt>
                <c:pt idx="117">
                  <c:v>3040</c:v>
                </c:pt>
                <c:pt idx="118">
                  <c:v>3048</c:v>
                </c:pt>
                <c:pt idx="119">
                  <c:v>3069</c:v>
                </c:pt>
                <c:pt idx="120">
                  <c:v>2986</c:v>
                </c:pt>
                <c:pt idx="121">
                  <c:v>3121</c:v>
                </c:pt>
                <c:pt idx="122">
                  <c:v>3078</c:v>
                </c:pt>
                <c:pt idx="123">
                  <c:v>3123</c:v>
                </c:pt>
                <c:pt idx="124">
                  <c:v>3123</c:v>
                </c:pt>
                <c:pt idx="125">
                  <c:v>3105</c:v>
                </c:pt>
                <c:pt idx="126">
                  <c:v>3107</c:v>
                </c:pt>
                <c:pt idx="127">
                  <c:v>3140</c:v>
                </c:pt>
                <c:pt idx="128">
                  <c:v>3133</c:v>
                </c:pt>
                <c:pt idx="129">
                  <c:v>3099</c:v>
                </c:pt>
                <c:pt idx="130">
                  <c:v>3089</c:v>
                </c:pt>
                <c:pt idx="131">
                  <c:v>3154</c:v>
                </c:pt>
                <c:pt idx="132">
                  <c:v>3170</c:v>
                </c:pt>
                <c:pt idx="133">
                  <c:v>3151</c:v>
                </c:pt>
                <c:pt idx="134">
                  <c:v>3135</c:v>
                </c:pt>
                <c:pt idx="135">
                  <c:v>2992</c:v>
                </c:pt>
                <c:pt idx="136">
                  <c:v>3110</c:v>
                </c:pt>
                <c:pt idx="137">
                  <c:v>3159</c:v>
                </c:pt>
                <c:pt idx="138">
                  <c:v>3139</c:v>
                </c:pt>
                <c:pt idx="139">
                  <c:v>3072</c:v>
                </c:pt>
                <c:pt idx="140">
                  <c:v>3025</c:v>
                </c:pt>
                <c:pt idx="141">
                  <c:v>3068</c:v>
                </c:pt>
                <c:pt idx="142">
                  <c:v>3123</c:v>
                </c:pt>
                <c:pt idx="143">
                  <c:v>3133</c:v>
                </c:pt>
                <c:pt idx="144">
                  <c:v>3065</c:v>
                </c:pt>
                <c:pt idx="145">
                  <c:v>3010</c:v>
                </c:pt>
                <c:pt idx="146">
                  <c:v>3009</c:v>
                </c:pt>
                <c:pt idx="147">
                  <c:v>3114</c:v>
                </c:pt>
                <c:pt idx="148">
                  <c:v>3088</c:v>
                </c:pt>
                <c:pt idx="149">
                  <c:v>3033</c:v>
                </c:pt>
                <c:pt idx="150">
                  <c:v>3066</c:v>
                </c:pt>
                <c:pt idx="151">
                  <c:v>3066</c:v>
                </c:pt>
                <c:pt idx="152">
                  <c:v>3066</c:v>
                </c:pt>
                <c:pt idx="153">
                  <c:v>2937</c:v>
                </c:pt>
                <c:pt idx="154">
                  <c:v>3060</c:v>
                </c:pt>
                <c:pt idx="155">
                  <c:v>2972</c:v>
                </c:pt>
                <c:pt idx="156">
                  <c:v>3066</c:v>
                </c:pt>
                <c:pt idx="157">
                  <c:v>3069</c:v>
                </c:pt>
                <c:pt idx="158">
                  <c:v>2925</c:v>
                </c:pt>
                <c:pt idx="159">
                  <c:v>2839</c:v>
                </c:pt>
                <c:pt idx="160">
                  <c:v>3005</c:v>
                </c:pt>
                <c:pt idx="161">
                  <c:v>3003</c:v>
                </c:pt>
                <c:pt idx="162">
                  <c:v>2922</c:v>
                </c:pt>
                <c:pt idx="163">
                  <c:v>2961</c:v>
                </c:pt>
                <c:pt idx="164">
                  <c:v>2854</c:v>
                </c:pt>
                <c:pt idx="165">
                  <c:v>2945</c:v>
                </c:pt>
                <c:pt idx="166">
                  <c:v>2849</c:v>
                </c:pt>
                <c:pt idx="167">
                  <c:v>2855</c:v>
                </c:pt>
                <c:pt idx="168">
                  <c:v>2931</c:v>
                </c:pt>
                <c:pt idx="169">
                  <c:v>2905</c:v>
                </c:pt>
                <c:pt idx="170">
                  <c:v>2811</c:v>
                </c:pt>
                <c:pt idx="171">
                  <c:v>2936</c:v>
                </c:pt>
                <c:pt idx="172">
                  <c:v>2887</c:v>
                </c:pt>
                <c:pt idx="173">
                  <c:v>2915</c:v>
                </c:pt>
                <c:pt idx="174">
                  <c:v>2871</c:v>
                </c:pt>
                <c:pt idx="175">
                  <c:v>2833</c:v>
                </c:pt>
                <c:pt idx="176">
                  <c:v>2832</c:v>
                </c:pt>
                <c:pt idx="177">
                  <c:v>2920</c:v>
                </c:pt>
                <c:pt idx="178">
                  <c:v>2891</c:v>
                </c:pt>
              </c:numCache>
            </c:numRef>
          </c:val>
          <c:smooth val="0"/>
          <c:extLst>
            <c:ext xmlns:c16="http://schemas.microsoft.com/office/drawing/2014/chart" uri="{C3380CC4-5D6E-409C-BE32-E72D297353CC}">
              <c16:uniqueId val="{00000008-C66D-4D69-A83D-30BF8E3D6161}"/>
            </c:ext>
          </c:extLst>
        </c:ser>
        <c:dLbls>
          <c:showLegendKey val="0"/>
          <c:showVal val="0"/>
          <c:showCatName val="0"/>
          <c:showSerName val="0"/>
          <c:showPercent val="0"/>
          <c:showBubbleSize val="0"/>
        </c:dLbls>
        <c:marker val="1"/>
        <c:smooth val="0"/>
        <c:axId val="515280448"/>
        <c:axId val="515279664"/>
      </c:lineChart>
      <c:lineChart>
        <c:grouping val="standard"/>
        <c:varyColors val="0"/>
        <c:ser>
          <c:idx val="0"/>
          <c:order val="0"/>
          <c:tx>
            <c:strRef>
              <c:f>'Hoja1 (2)'!$L$2</c:f>
              <c:strCache>
                <c:ptCount val="1"/>
                <c:pt idx="0">
                  <c:v>Rutas en Servicio</c:v>
                </c:pt>
              </c:strCache>
            </c:strRef>
          </c:tx>
          <c:spPr>
            <a:ln w="19050" cap="rnd">
              <a:solidFill>
                <a:schemeClr val="accent1">
                  <a:lumMod val="75000"/>
                </a:schemeClr>
              </a:solidFill>
              <a:round/>
            </a:ln>
            <a:effectLst/>
          </c:spPr>
          <c:marker>
            <c:symbol val="none"/>
          </c:marker>
          <c:dLbls>
            <c:dLbl>
              <c:idx val="1"/>
              <c:layout>
                <c:manualLayout>
                  <c:x val="-7.5650118203309863E-3"/>
                  <c:y val="-3.3883942959717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6D-4D69-A83D-30BF8E3D6161}"/>
                </c:ext>
              </c:extLst>
            </c:dLbl>
            <c:dLbl>
              <c:idx val="4"/>
              <c:layout>
                <c:manualLayout>
                  <c:x val="-1.1347517730496472E-2"/>
                  <c:y val="-1.0165182887915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6D-4D69-A83D-30BF8E3D6161}"/>
                </c:ext>
              </c:extLst>
            </c:dLbl>
            <c:dLbl>
              <c:idx val="19"/>
              <c:layout>
                <c:manualLayout>
                  <c:x val="-3.7825059101654845E-2"/>
                  <c:y val="-1.694197147985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6D-4D69-A83D-30BF8E3D6161}"/>
                </c:ext>
              </c:extLst>
            </c:dLbl>
            <c:dLbl>
              <c:idx val="27"/>
              <c:layout>
                <c:manualLayout>
                  <c:x val="-4.1657089197862485E-2"/>
                  <c:y val="-2.4037868098857586E-2"/>
                </c:manualLayout>
              </c:layout>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66D-4D69-A83D-30BF8E3D6161}"/>
                </c:ext>
              </c:extLst>
            </c:dLbl>
            <c:dLbl>
              <c:idx val="61"/>
              <c:layout>
                <c:manualLayout>
                  <c:x val="-4.9751163996558283E-3"/>
                  <c:y val="-3.759173455919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6D-4D69-A83D-30BF8E3D6161}"/>
                </c:ext>
              </c:extLst>
            </c:dLbl>
            <c:dLbl>
              <c:idx val="102"/>
              <c:layout>
                <c:manualLayout>
                  <c:x val="-4.2722638285285705E-2"/>
                  <c:y val="-3.8827545400755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6D-4D69-A83D-30BF8E3D6161}"/>
                </c:ext>
              </c:extLst>
            </c:dLbl>
            <c:dLbl>
              <c:idx val="145"/>
              <c:layout>
                <c:manualLayout>
                  <c:x val="-2.0747310593056949E-2"/>
                  <c:y val="-3.0495548663745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6D-4D69-A83D-30BF8E3D6161}"/>
                </c:ext>
              </c:extLst>
            </c:dLbl>
            <c:dLbl>
              <c:idx val="168"/>
              <c:layout>
                <c:manualLayout>
                  <c:x val="-1.6583745761514505E-2"/>
                  <c:y val="-3.049554866374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66D-4D69-A83D-30BF8E3D61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 (2)'!$B$3:$B$181</c:f>
              <c:numCache>
                <c:formatCode>dd\-mm\-yy;@</c:formatCode>
                <c:ptCount val="179"/>
                <c:pt idx="0">
                  <c:v>43906</c:v>
                </c:pt>
                <c:pt idx="1">
                  <c:v>43910</c:v>
                </c:pt>
                <c:pt idx="2">
                  <c:v>43914</c:v>
                </c:pt>
                <c:pt idx="3">
                  <c:v>43915</c:v>
                </c:pt>
                <c:pt idx="4">
                  <c:v>43916</c:v>
                </c:pt>
                <c:pt idx="5">
                  <c:v>43917</c:v>
                </c:pt>
                <c:pt idx="6">
                  <c:v>43920</c:v>
                </c:pt>
                <c:pt idx="7">
                  <c:v>43921</c:v>
                </c:pt>
                <c:pt idx="8">
                  <c:v>43922</c:v>
                </c:pt>
                <c:pt idx="9">
                  <c:v>43923</c:v>
                </c:pt>
                <c:pt idx="10">
                  <c:v>43924</c:v>
                </c:pt>
                <c:pt idx="11">
                  <c:v>43927</c:v>
                </c:pt>
                <c:pt idx="12">
                  <c:v>43928</c:v>
                </c:pt>
                <c:pt idx="13">
                  <c:v>43929</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43969</c:v>
                </c:pt>
                <c:pt idx="38">
                  <c:v>43970</c:v>
                </c:pt>
                <c:pt idx="39">
                  <c:v>43971</c:v>
                </c:pt>
                <c:pt idx="40">
                  <c:v>43972</c:v>
                </c:pt>
                <c:pt idx="41">
                  <c:v>43973</c:v>
                </c:pt>
                <c:pt idx="42">
                  <c:v>43977</c:v>
                </c:pt>
                <c:pt idx="43">
                  <c:v>43978</c:v>
                </c:pt>
                <c:pt idx="44">
                  <c:v>43979</c:v>
                </c:pt>
                <c:pt idx="45">
                  <c:v>43980</c:v>
                </c:pt>
                <c:pt idx="46">
                  <c:v>43983</c:v>
                </c:pt>
                <c:pt idx="47">
                  <c:v>43984</c:v>
                </c:pt>
                <c:pt idx="48">
                  <c:v>43985</c:v>
                </c:pt>
                <c:pt idx="49">
                  <c:v>43986</c:v>
                </c:pt>
                <c:pt idx="50">
                  <c:v>43987</c:v>
                </c:pt>
                <c:pt idx="51">
                  <c:v>43990</c:v>
                </c:pt>
                <c:pt idx="52">
                  <c:v>43991</c:v>
                </c:pt>
                <c:pt idx="53">
                  <c:v>43992</c:v>
                </c:pt>
                <c:pt idx="54">
                  <c:v>43993</c:v>
                </c:pt>
                <c:pt idx="55">
                  <c:v>43994</c:v>
                </c:pt>
                <c:pt idx="56">
                  <c:v>43998</c:v>
                </c:pt>
                <c:pt idx="57">
                  <c:v>43999</c:v>
                </c:pt>
                <c:pt idx="58">
                  <c:v>44000</c:v>
                </c:pt>
                <c:pt idx="59">
                  <c:v>44001</c:v>
                </c:pt>
                <c:pt idx="60">
                  <c:v>44005</c:v>
                </c:pt>
                <c:pt idx="61">
                  <c:v>44006</c:v>
                </c:pt>
                <c:pt idx="62">
                  <c:v>44007</c:v>
                </c:pt>
                <c:pt idx="63">
                  <c:v>44008</c:v>
                </c:pt>
                <c:pt idx="64">
                  <c:v>44012</c:v>
                </c:pt>
                <c:pt idx="65">
                  <c:v>44013</c:v>
                </c:pt>
                <c:pt idx="66">
                  <c:v>44014</c:v>
                </c:pt>
                <c:pt idx="67">
                  <c:v>44015</c:v>
                </c:pt>
                <c:pt idx="68">
                  <c:v>44018</c:v>
                </c:pt>
                <c:pt idx="69">
                  <c:v>44019</c:v>
                </c:pt>
                <c:pt idx="70">
                  <c:v>44020</c:v>
                </c:pt>
                <c:pt idx="71">
                  <c:v>44021</c:v>
                </c:pt>
                <c:pt idx="72">
                  <c:v>44022</c:v>
                </c:pt>
                <c:pt idx="73">
                  <c:v>44025</c:v>
                </c:pt>
                <c:pt idx="74">
                  <c:v>44026</c:v>
                </c:pt>
                <c:pt idx="75">
                  <c:v>44027</c:v>
                </c:pt>
                <c:pt idx="76">
                  <c:v>44028</c:v>
                </c:pt>
                <c:pt idx="77">
                  <c:v>44029</c:v>
                </c:pt>
                <c:pt idx="78">
                  <c:v>44033</c:v>
                </c:pt>
                <c:pt idx="79">
                  <c:v>44034</c:v>
                </c:pt>
                <c:pt idx="80">
                  <c:v>44035</c:v>
                </c:pt>
                <c:pt idx="81">
                  <c:v>44036</c:v>
                </c:pt>
                <c:pt idx="82">
                  <c:v>44039</c:v>
                </c:pt>
                <c:pt idx="83">
                  <c:v>44040</c:v>
                </c:pt>
                <c:pt idx="84">
                  <c:v>44041</c:v>
                </c:pt>
                <c:pt idx="85">
                  <c:v>44042</c:v>
                </c:pt>
                <c:pt idx="86">
                  <c:v>44043</c:v>
                </c:pt>
                <c:pt idx="87">
                  <c:v>44046</c:v>
                </c:pt>
                <c:pt idx="88">
                  <c:v>44047</c:v>
                </c:pt>
                <c:pt idx="89">
                  <c:v>44048</c:v>
                </c:pt>
                <c:pt idx="90">
                  <c:v>44049</c:v>
                </c:pt>
                <c:pt idx="91">
                  <c:v>44053</c:v>
                </c:pt>
                <c:pt idx="92">
                  <c:v>44054</c:v>
                </c:pt>
                <c:pt idx="93">
                  <c:v>44055</c:v>
                </c:pt>
                <c:pt idx="94">
                  <c:v>44056</c:v>
                </c:pt>
                <c:pt idx="95">
                  <c:v>44057</c:v>
                </c:pt>
                <c:pt idx="96">
                  <c:v>44061</c:v>
                </c:pt>
                <c:pt idx="97">
                  <c:v>44062</c:v>
                </c:pt>
                <c:pt idx="98">
                  <c:v>44063</c:v>
                </c:pt>
                <c:pt idx="99">
                  <c:v>44064</c:v>
                </c:pt>
                <c:pt idx="100">
                  <c:v>44067</c:v>
                </c:pt>
                <c:pt idx="101">
                  <c:v>44068</c:v>
                </c:pt>
                <c:pt idx="102">
                  <c:v>44069</c:v>
                </c:pt>
                <c:pt idx="103">
                  <c:v>44070</c:v>
                </c:pt>
                <c:pt idx="104">
                  <c:v>44071</c:v>
                </c:pt>
                <c:pt idx="105">
                  <c:v>44074</c:v>
                </c:pt>
                <c:pt idx="106">
                  <c:v>44075</c:v>
                </c:pt>
                <c:pt idx="107">
                  <c:v>44076</c:v>
                </c:pt>
                <c:pt idx="108">
                  <c:v>44077</c:v>
                </c:pt>
                <c:pt idx="109">
                  <c:v>44078</c:v>
                </c:pt>
                <c:pt idx="110">
                  <c:v>44081</c:v>
                </c:pt>
                <c:pt idx="111">
                  <c:v>44082</c:v>
                </c:pt>
                <c:pt idx="112">
                  <c:v>44083</c:v>
                </c:pt>
                <c:pt idx="113">
                  <c:v>44084</c:v>
                </c:pt>
                <c:pt idx="114">
                  <c:v>44085</c:v>
                </c:pt>
                <c:pt idx="115">
                  <c:v>44088</c:v>
                </c:pt>
                <c:pt idx="116">
                  <c:v>44089</c:v>
                </c:pt>
                <c:pt idx="117">
                  <c:v>44090</c:v>
                </c:pt>
                <c:pt idx="118">
                  <c:v>44091</c:v>
                </c:pt>
                <c:pt idx="119">
                  <c:v>44092</c:v>
                </c:pt>
                <c:pt idx="120">
                  <c:v>44095</c:v>
                </c:pt>
                <c:pt idx="121">
                  <c:v>44096</c:v>
                </c:pt>
                <c:pt idx="122">
                  <c:v>44097</c:v>
                </c:pt>
                <c:pt idx="123">
                  <c:v>44098</c:v>
                </c:pt>
                <c:pt idx="124">
                  <c:v>44099</c:v>
                </c:pt>
                <c:pt idx="125">
                  <c:v>44102</c:v>
                </c:pt>
                <c:pt idx="126">
                  <c:v>44103</c:v>
                </c:pt>
                <c:pt idx="127">
                  <c:v>44104</c:v>
                </c:pt>
                <c:pt idx="128">
                  <c:v>44105</c:v>
                </c:pt>
                <c:pt idx="129">
                  <c:v>44106</c:v>
                </c:pt>
                <c:pt idx="130">
                  <c:v>44109</c:v>
                </c:pt>
                <c:pt idx="131">
                  <c:v>44110</c:v>
                </c:pt>
                <c:pt idx="132">
                  <c:v>44111</c:v>
                </c:pt>
                <c:pt idx="133">
                  <c:v>44112</c:v>
                </c:pt>
                <c:pt idx="134">
                  <c:v>44113</c:v>
                </c:pt>
                <c:pt idx="135">
                  <c:v>44117</c:v>
                </c:pt>
                <c:pt idx="136">
                  <c:v>44118</c:v>
                </c:pt>
                <c:pt idx="137">
                  <c:v>44119</c:v>
                </c:pt>
                <c:pt idx="138">
                  <c:v>44120</c:v>
                </c:pt>
                <c:pt idx="139">
                  <c:v>44123</c:v>
                </c:pt>
                <c:pt idx="140">
                  <c:v>44124</c:v>
                </c:pt>
                <c:pt idx="141">
                  <c:v>44125</c:v>
                </c:pt>
                <c:pt idx="142">
                  <c:v>44126</c:v>
                </c:pt>
                <c:pt idx="143">
                  <c:v>44127</c:v>
                </c:pt>
                <c:pt idx="144">
                  <c:v>44130</c:v>
                </c:pt>
                <c:pt idx="145">
                  <c:v>44131</c:v>
                </c:pt>
                <c:pt idx="146">
                  <c:v>44132</c:v>
                </c:pt>
                <c:pt idx="147">
                  <c:v>44133</c:v>
                </c:pt>
                <c:pt idx="148">
                  <c:v>44134</c:v>
                </c:pt>
                <c:pt idx="149">
                  <c:v>44138</c:v>
                </c:pt>
                <c:pt idx="150">
                  <c:v>44139</c:v>
                </c:pt>
                <c:pt idx="151">
                  <c:v>44140</c:v>
                </c:pt>
                <c:pt idx="152">
                  <c:v>44141</c:v>
                </c:pt>
                <c:pt idx="153">
                  <c:v>44144</c:v>
                </c:pt>
                <c:pt idx="154">
                  <c:v>44145</c:v>
                </c:pt>
                <c:pt idx="155">
                  <c:v>44146</c:v>
                </c:pt>
                <c:pt idx="156">
                  <c:v>44147</c:v>
                </c:pt>
                <c:pt idx="157">
                  <c:v>44148</c:v>
                </c:pt>
                <c:pt idx="158">
                  <c:v>44152</c:v>
                </c:pt>
                <c:pt idx="159">
                  <c:v>44153</c:v>
                </c:pt>
                <c:pt idx="160">
                  <c:v>44154</c:v>
                </c:pt>
                <c:pt idx="161">
                  <c:v>44155</c:v>
                </c:pt>
                <c:pt idx="162">
                  <c:v>44158</c:v>
                </c:pt>
                <c:pt idx="163">
                  <c:v>44159</c:v>
                </c:pt>
                <c:pt idx="164">
                  <c:v>44160</c:v>
                </c:pt>
                <c:pt idx="165">
                  <c:v>44161</c:v>
                </c:pt>
                <c:pt idx="166">
                  <c:v>44162</c:v>
                </c:pt>
                <c:pt idx="167">
                  <c:v>44165</c:v>
                </c:pt>
                <c:pt idx="168">
                  <c:v>44166</c:v>
                </c:pt>
                <c:pt idx="169">
                  <c:v>44167</c:v>
                </c:pt>
                <c:pt idx="170">
                  <c:v>44168</c:v>
                </c:pt>
                <c:pt idx="171">
                  <c:v>44169</c:v>
                </c:pt>
                <c:pt idx="172">
                  <c:v>44172</c:v>
                </c:pt>
                <c:pt idx="173">
                  <c:v>44174</c:v>
                </c:pt>
                <c:pt idx="174">
                  <c:v>44175</c:v>
                </c:pt>
                <c:pt idx="175">
                  <c:v>44176</c:v>
                </c:pt>
                <c:pt idx="176">
                  <c:v>44179</c:v>
                </c:pt>
                <c:pt idx="177">
                  <c:v>44180</c:v>
                </c:pt>
                <c:pt idx="178">
                  <c:v>44181</c:v>
                </c:pt>
              </c:numCache>
            </c:numRef>
          </c:cat>
          <c:val>
            <c:numRef>
              <c:f>'Hoja1 (2)'!$L$3:$L$181</c:f>
              <c:numCache>
                <c:formatCode>General</c:formatCode>
                <c:ptCount val="179"/>
                <c:pt idx="0">
                  <c:v>131</c:v>
                </c:pt>
                <c:pt idx="1">
                  <c:v>131</c:v>
                </c:pt>
                <c:pt idx="2">
                  <c:v>41</c:v>
                </c:pt>
                <c:pt idx="3">
                  <c:v>21</c:v>
                </c:pt>
                <c:pt idx="4">
                  <c:v>17</c:v>
                </c:pt>
                <c:pt idx="5">
                  <c:v>21</c:v>
                </c:pt>
                <c:pt idx="6">
                  <c:v>23</c:v>
                </c:pt>
                <c:pt idx="7">
                  <c:v>30</c:v>
                </c:pt>
                <c:pt idx="8">
                  <c:v>36</c:v>
                </c:pt>
                <c:pt idx="9">
                  <c:v>36</c:v>
                </c:pt>
                <c:pt idx="10">
                  <c:v>29</c:v>
                </c:pt>
                <c:pt idx="11">
                  <c:v>31</c:v>
                </c:pt>
                <c:pt idx="12">
                  <c:v>29</c:v>
                </c:pt>
                <c:pt idx="13">
                  <c:v>32</c:v>
                </c:pt>
                <c:pt idx="14">
                  <c:v>40</c:v>
                </c:pt>
                <c:pt idx="15">
                  <c:v>38</c:v>
                </c:pt>
                <c:pt idx="16">
                  <c:v>51</c:v>
                </c:pt>
                <c:pt idx="17">
                  <c:v>42</c:v>
                </c:pt>
                <c:pt idx="18">
                  <c:v>31</c:v>
                </c:pt>
                <c:pt idx="19">
                  <c:v>58</c:v>
                </c:pt>
                <c:pt idx="20">
                  <c:v>56</c:v>
                </c:pt>
                <c:pt idx="21">
                  <c:v>58</c:v>
                </c:pt>
                <c:pt idx="22">
                  <c:v>60</c:v>
                </c:pt>
                <c:pt idx="23">
                  <c:v>60</c:v>
                </c:pt>
                <c:pt idx="24">
                  <c:v>93</c:v>
                </c:pt>
                <c:pt idx="25">
                  <c:v>97</c:v>
                </c:pt>
                <c:pt idx="26">
                  <c:v>90</c:v>
                </c:pt>
                <c:pt idx="27">
                  <c:v>99</c:v>
                </c:pt>
                <c:pt idx="28">
                  <c:v>101</c:v>
                </c:pt>
                <c:pt idx="29">
                  <c:v>105</c:v>
                </c:pt>
                <c:pt idx="30">
                  <c:v>111</c:v>
                </c:pt>
                <c:pt idx="31">
                  <c:v>105</c:v>
                </c:pt>
                <c:pt idx="32">
                  <c:v>109</c:v>
                </c:pt>
                <c:pt idx="33">
                  <c:v>110</c:v>
                </c:pt>
                <c:pt idx="34">
                  <c:v>101</c:v>
                </c:pt>
                <c:pt idx="35">
                  <c:v>109</c:v>
                </c:pt>
                <c:pt idx="36">
                  <c:v>116</c:v>
                </c:pt>
                <c:pt idx="37">
                  <c:v>101</c:v>
                </c:pt>
                <c:pt idx="38">
                  <c:v>97</c:v>
                </c:pt>
                <c:pt idx="39">
                  <c:v>102</c:v>
                </c:pt>
                <c:pt idx="40">
                  <c:v>101</c:v>
                </c:pt>
                <c:pt idx="41">
                  <c:v>99</c:v>
                </c:pt>
                <c:pt idx="42">
                  <c:v>103</c:v>
                </c:pt>
                <c:pt idx="43">
                  <c:v>106</c:v>
                </c:pt>
                <c:pt idx="44">
                  <c:v>101</c:v>
                </c:pt>
                <c:pt idx="45">
                  <c:v>110</c:v>
                </c:pt>
                <c:pt idx="46">
                  <c:v>116</c:v>
                </c:pt>
                <c:pt idx="47">
                  <c:v>115</c:v>
                </c:pt>
                <c:pt idx="48">
                  <c:v>115</c:v>
                </c:pt>
                <c:pt idx="49">
                  <c:v>106</c:v>
                </c:pt>
                <c:pt idx="50">
                  <c:v>111</c:v>
                </c:pt>
                <c:pt idx="51">
                  <c:v>115</c:v>
                </c:pt>
                <c:pt idx="52">
                  <c:v>115</c:v>
                </c:pt>
                <c:pt idx="53">
                  <c:v>115</c:v>
                </c:pt>
                <c:pt idx="54">
                  <c:v>113</c:v>
                </c:pt>
                <c:pt idx="55">
                  <c:v>114</c:v>
                </c:pt>
                <c:pt idx="56">
                  <c:v>116</c:v>
                </c:pt>
                <c:pt idx="57">
                  <c:v>116</c:v>
                </c:pt>
                <c:pt idx="58">
                  <c:v>116</c:v>
                </c:pt>
                <c:pt idx="59">
                  <c:v>112</c:v>
                </c:pt>
                <c:pt idx="60">
                  <c:v>116</c:v>
                </c:pt>
                <c:pt idx="61">
                  <c:v>116</c:v>
                </c:pt>
                <c:pt idx="62">
                  <c:v>117</c:v>
                </c:pt>
                <c:pt idx="63">
                  <c:v>118</c:v>
                </c:pt>
                <c:pt idx="64">
                  <c:v>117</c:v>
                </c:pt>
                <c:pt idx="65">
                  <c:v>118</c:v>
                </c:pt>
                <c:pt idx="66">
                  <c:v>118</c:v>
                </c:pt>
                <c:pt idx="67">
                  <c:v>118</c:v>
                </c:pt>
                <c:pt idx="68">
                  <c:v>112</c:v>
                </c:pt>
                <c:pt idx="69">
                  <c:v>112</c:v>
                </c:pt>
                <c:pt idx="70">
                  <c:v>115</c:v>
                </c:pt>
                <c:pt idx="71">
                  <c:v>118</c:v>
                </c:pt>
                <c:pt idx="72">
                  <c:v>118</c:v>
                </c:pt>
                <c:pt idx="73">
                  <c:v>117</c:v>
                </c:pt>
                <c:pt idx="74">
                  <c:v>118</c:v>
                </c:pt>
                <c:pt idx="75">
                  <c:v>114</c:v>
                </c:pt>
                <c:pt idx="76">
                  <c:v>117</c:v>
                </c:pt>
                <c:pt idx="77">
                  <c:v>117</c:v>
                </c:pt>
                <c:pt idx="78">
                  <c:v>119</c:v>
                </c:pt>
                <c:pt idx="79">
                  <c:v>119</c:v>
                </c:pt>
                <c:pt idx="80">
                  <c:v>115</c:v>
                </c:pt>
                <c:pt idx="81">
                  <c:v>119</c:v>
                </c:pt>
                <c:pt idx="82">
                  <c:v>120</c:v>
                </c:pt>
                <c:pt idx="83">
                  <c:v>120</c:v>
                </c:pt>
                <c:pt idx="84">
                  <c:v>120</c:v>
                </c:pt>
                <c:pt idx="85">
                  <c:v>113</c:v>
                </c:pt>
                <c:pt idx="86">
                  <c:v>114</c:v>
                </c:pt>
                <c:pt idx="87">
                  <c:v>120</c:v>
                </c:pt>
                <c:pt idx="88">
                  <c:v>120</c:v>
                </c:pt>
                <c:pt idx="89">
                  <c:v>120</c:v>
                </c:pt>
                <c:pt idx="90">
                  <c:v>119</c:v>
                </c:pt>
                <c:pt idx="91">
                  <c:v>120</c:v>
                </c:pt>
                <c:pt idx="92">
                  <c:v>120</c:v>
                </c:pt>
                <c:pt idx="93">
                  <c:v>120</c:v>
                </c:pt>
                <c:pt idx="94">
                  <c:v>121</c:v>
                </c:pt>
                <c:pt idx="95">
                  <c:v>120</c:v>
                </c:pt>
                <c:pt idx="96">
                  <c:v>119</c:v>
                </c:pt>
                <c:pt idx="97">
                  <c:v>119</c:v>
                </c:pt>
                <c:pt idx="98">
                  <c:v>121</c:v>
                </c:pt>
                <c:pt idx="99">
                  <c:v>120</c:v>
                </c:pt>
                <c:pt idx="100">
                  <c:v>120</c:v>
                </c:pt>
                <c:pt idx="101">
                  <c:v>120</c:v>
                </c:pt>
                <c:pt idx="102">
                  <c:v>121</c:v>
                </c:pt>
                <c:pt idx="103">
                  <c:v>120</c:v>
                </c:pt>
                <c:pt idx="104">
                  <c:v>121</c:v>
                </c:pt>
                <c:pt idx="105">
                  <c:v>117</c:v>
                </c:pt>
                <c:pt idx="106">
                  <c:v>121</c:v>
                </c:pt>
                <c:pt idx="107">
                  <c:v>122</c:v>
                </c:pt>
                <c:pt idx="108">
                  <c:v>121</c:v>
                </c:pt>
                <c:pt idx="109">
                  <c:v>121</c:v>
                </c:pt>
                <c:pt idx="110">
                  <c:v>121</c:v>
                </c:pt>
                <c:pt idx="111">
                  <c:v>121</c:v>
                </c:pt>
                <c:pt idx="112">
                  <c:v>121</c:v>
                </c:pt>
                <c:pt idx="113">
                  <c:v>121</c:v>
                </c:pt>
                <c:pt idx="114">
                  <c:v>121</c:v>
                </c:pt>
                <c:pt idx="115">
                  <c:v>120</c:v>
                </c:pt>
                <c:pt idx="116">
                  <c:v>117</c:v>
                </c:pt>
                <c:pt idx="117">
                  <c:v>121</c:v>
                </c:pt>
                <c:pt idx="118">
                  <c:v>120</c:v>
                </c:pt>
                <c:pt idx="119">
                  <c:v>120</c:v>
                </c:pt>
                <c:pt idx="120">
                  <c:v>120</c:v>
                </c:pt>
                <c:pt idx="121">
                  <c:v>120</c:v>
                </c:pt>
                <c:pt idx="122">
                  <c:v>120</c:v>
                </c:pt>
                <c:pt idx="123">
                  <c:v>120</c:v>
                </c:pt>
                <c:pt idx="124">
                  <c:v>120</c:v>
                </c:pt>
                <c:pt idx="125">
                  <c:v>121</c:v>
                </c:pt>
                <c:pt idx="126">
                  <c:v>120</c:v>
                </c:pt>
                <c:pt idx="127">
                  <c:v>121</c:v>
                </c:pt>
                <c:pt idx="128">
                  <c:v>121</c:v>
                </c:pt>
                <c:pt idx="129">
                  <c:v>121</c:v>
                </c:pt>
                <c:pt idx="130">
                  <c:v>121</c:v>
                </c:pt>
                <c:pt idx="131">
                  <c:v>121</c:v>
                </c:pt>
                <c:pt idx="132">
                  <c:v>121</c:v>
                </c:pt>
                <c:pt idx="133">
                  <c:v>120</c:v>
                </c:pt>
                <c:pt idx="134">
                  <c:v>120</c:v>
                </c:pt>
                <c:pt idx="135">
                  <c:v>114</c:v>
                </c:pt>
                <c:pt idx="136">
                  <c:v>119</c:v>
                </c:pt>
                <c:pt idx="137">
                  <c:v>120</c:v>
                </c:pt>
                <c:pt idx="138">
                  <c:v>120</c:v>
                </c:pt>
                <c:pt idx="139">
                  <c:v>120</c:v>
                </c:pt>
                <c:pt idx="140">
                  <c:v>120</c:v>
                </c:pt>
                <c:pt idx="141">
                  <c:v>120</c:v>
                </c:pt>
                <c:pt idx="142">
                  <c:v>120</c:v>
                </c:pt>
                <c:pt idx="143">
                  <c:v>120</c:v>
                </c:pt>
                <c:pt idx="144">
                  <c:v>120</c:v>
                </c:pt>
                <c:pt idx="145">
                  <c:v>121</c:v>
                </c:pt>
                <c:pt idx="146">
                  <c:v>120</c:v>
                </c:pt>
                <c:pt idx="147">
                  <c:v>121</c:v>
                </c:pt>
                <c:pt idx="148">
                  <c:v>121</c:v>
                </c:pt>
                <c:pt idx="149">
                  <c:v>121</c:v>
                </c:pt>
                <c:pt idx="150">
                  <c:v>121</c:v>
                </c:pt>
                <c:pt idx="151">
                  <c:v>121</c:v>
                </c:pt>
                <c:pt idx="152">
                  <c:v>121</c:v>
                </c:pt>
                <c:pt idx="153">
                  <c:v>121</c:v>
                </c:pt>
                <c:pt idx="154">
                  <c:v>121</c:v>
                </c:pt>
                <c:pt idx="155">
                  <c:v>121</c:v>
                </c:pt>
                <c:pt idx="156">
                  <c:v>121</c:v>
                </c:pt>
                <c:pt idx="157">
                  <c:v>121</c:v>
                </c:pt>
                <c:pt idx="158">
                  <c:v>118</c:v>
                </c:pt>
                <c:pt idx="159">
                  <c:v>116</c:v>
                </c:pt>
                <c:pt idx="160">
                  <c:v>116</c:v>
                </c:pt>
                <c:pt idx="161">
                  <c:v>116</c:v>
                </c:pt>
                <c:pt idx="162">
                  <c:v>116</c:v>
                </c:pt>
                <c:pt idx="163">
                  <c:v>116</c:v>
                </c:pt>
                <c:pt idx="164">
                  <c:v>116</c:v>
                </c:pt>
                <c:pt idx="165">
                  <c:v>116</c:v>
                </c:pt>
                <c:pt idx="166">
                  <c:v>115</c:v>
                </c:pt>
                <c:pt idx="167">
                  <c:v>116</c:v>
                </c:pt>
                <c:pt idx="168">
                  <c:v>116</c:v>
                </c:pt>
                <c:pt idx="169">
                  <c:v>116</c:v>
                </c:pt>
                <c:pt idx="170">
                  <c:v>116</c:v>
                </c:pt>
                <c:pt idx="171">
                  <c:v>116</c:v>
                </c:pt>
                <c:pt idx="172">
                  <c:v>116</c:v>
                </c:pt>
                <c:pt idx="173">
                  <c:v>116</c:v>
                </c:pt>
                <c:pt idx="174">
                  <c:v>112</c:v>
                </c:pt>
                <c:pt idx="175">
                  <c:v>116</c:v>
                </c:pt>
                <c:pt idx="176">
                  <c:v>116</c:v>
                </c:pt>
                <c:pt idx="177">
                  <c:v>116</c:v>
                </c:pt>
                <c:pt idx="178">
                  <c:v>116</c:v>
                </c:pt>
              </c:numCache>
            </c:numRef>
          </c:val>
          <c:smooth val="0"/>
          <c:extLst>
            <c:ext xmlns:c16="http://schemas.microsoft.com/office/drawing/2014/chart" uri="{C3380CC4-5D6E-409C-BE32-E72D297353CC}">
              <c16:uniqueId val="{00000011-C66D-4D69-A83D-30BF8E3D6161}"/>
            </c:ext>
          </c:extLst>
        </c:ser>
        <c:dLbls>
          <c:showLegendKey val="0"/>
          <c:showVal val="0"/>
          <c:showCatName val="0"/>
          <c:showSerName val="0"/>
          <c:showPercent val="0"/>
          <c:showBubbleSize val="0"/>
        </c:dLbls>
        <c:marker val="1"/>
        <c:smooth val="0"/>
        <c:axId val="515286720"/>
        <c:axId val="515286328"/>
      </c:lineChart>
      <c:catAx>
        <c:axId val="515280448"/>
        <c:scaling>
          <c:orientation val="minMax"/>
        </c:scaling>
        <c:delete val="0"/>
        <c:axPos val="b"/>
        <c:numFmt formatCode="dd\-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s-CO"/>
          </a:p>
        </c:txPr>
        <c:crossAx val="515279664"/>
        <c:crosses val="autoZero"/>
        <c:auto val="0"/>
        <c:lblAlgn val="ctr"/>
        <c:lblOffset val="100"/>
        <c:noMultiLvlLbl val="0"/>
      </c:catAx>
      <c:valAx>
        <c:axId val="515279664"/>
        <c:scaling>
          <c:orientation val="minMax"/>
          <c:max val="3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CO" sz="1100" b="1"/>
                  <a:t>Vehículos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s-CO"/>
          </a:p>
        </c:txPr>
        <c:crossAx val="515280448"/>
        <c:crosses val="autoZero"/>
        <c:crossBetween val="between"/>
      </c:valAx>
      <c:valAx>
        <c:axId val="515286328"/>
        <c:scaling>
          <c:orientation val="minMax"/>
          <c:max val="135"/>
          <c:min val="0"/>
        </c:scaling>
        <c:delete val="0"/>
        <c:axPos val="r"/>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CO" sz="1100" b="1"/>
                  <a:t>No.</a:t>
                </a:r>
                <a:r>
                  <a:rPr lang="es-CO" sz="1100" b="1" baseline="0"/>
                  <a:t> de Rutas</a:t>
                </a:r>
                <a:endParaRPr lang="es-CO"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s-CO"/>
          </a:p>
        </c:txPr>
        <c:crossAx val="515286720"/>
        <c:crosses val="max"/>
        <c:crossBetween val="between"/>
        <c:majorUnit val="15"/>
      </c:valAx>
      <c:dateAx>
        <c:axId val="515286720"/>
        <c:scaling>
          <c:orientation val="minMax"/>
        </c:scaling>
        <c:delete val="1"/>
        <c:axPos val="b"/>
        <c:numFmt formatCode="dd\-mm\-yy;@" sourceLinked="1"/>
        <c:majorTickMark val="out"/>
        <c:minorTickMark val="none"/>
        <c:tickLblPos val="nextTo"/>
        <c:crossAx val="515286328"/>
        <c:crosses val="autoZero"/>
        <c:auto val="1"/>
        <c:lblOffset val="100"/>
        <c:baseTimeUnit val="days"/>
      </c:dateAx>
      <c:spPr>
        <a:solidFill>
          <a:schemeClr val="bg1">
            <a:lumMod val="95000"/>
          </a:schemeClr>
        </a:solidFill>
        <a:ln>
          <a:solidFill>
            <a:srgbClr val="FBFBFB">
              <a:alpha val="7843"/>
            </a:srgbClr>
          </a:solid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13EEE2-1345-4791-A342-213C463F27A1}" type="doc">
      <dgm:prSet loTypeId="urn:microsoft.com/office/officeart/2008/layout/VerticalCurvedList" loCatId="list" qsTypeId="urn:microsoft.com/office/officeart/2005/8/quickstyle/simple3" qsCatId="simple" csTypeId="urn:microsoft.com/office/officeart/2005/8/colors/accent0_2" csCatId="mainScheme" phldr="1"/>
      <dgm:spPr/>
      <dgm:t>
        <a:bodyPr/>
        <a:lstStyle/>
        <a:p>
          <a:endParaRPr lang="es-CO"/>
        </a:p>
      </dgm:t>
    </dgm:pt>
    <dgm:pt modelId="{1CEE5ACD-F984-4CF8-97B0-198E76E18DC5}">
      <dgm:prSet phldrT="[Texto]" custT="1"/>
      <dgm:spPr/>
      <dgm:t>
        <a:bodyPr/>
        <a:lstStyle/>
        <a:p>
          <a:pPr algn="ctr"/>
          <a:r>
            <a:rPr lang="es-CO" sz="1400" b="1">
              <a:latin typeface="Arial Narrow" panose="020B0606020202030204" pitchFamily="34" charset="0"/>
            </a:rPr>
            <a:t>116 rutas operando de 121 Rutas Operativas</a:t>
          </a:r>
          <a:endParaRPr lang="es-CO" sz="1400" b="1" dirty="0">
            <a:latin typeface="Arial Narrow" panose="020B0606020202030204" pitchFamily="34" charset="0"/>
          </a:endParaRPr>
        </a:p>
      </dgm:t>
    </dgm:pt>
    <dgm:pt modelId="{2869DA5B-8979-464D-A85E-A703B8B04BEB}" type="parTrans" cxnId="{573A6789-BBE9-443C-8E6E-3220BBB13B39}">
      <dgm:prSet/>
      <dgm:spPr/>
      <dgm:t>
        <a:bodyPr/>
        <a:lstStyle/>
        <a:p>
          <a:pPr algn="ctr"/>
          <a:endParaRPr lang="es-CO" sz="1400" b="1">
            <a:solidFill>
              <a:schemeClr val="bg2">
                <a:lumMod val="25000"/>
              </a:schemeClr>
            </a:solidFill>
            <a:latin typeface="Arial Narrow" panose="020B0606020202030204" pitchFamily="34" charset="0"/>
          </a:endParaRPr>
        </a:p>
      </dgm:t>
    </dgm:pt>
    <dgm:pt modelId="{683FBBE8-4CA0-4A55-A4A1-FB1A8C2A0063}" type="sibTrans" cxnId="{573A6789-BBE9-443C-8E6E-3220BBB13B39}">
      <dgm:prSet/>
      <dgm:spPr/>
      <dgm:t>
        <a:bodyPr/>
        <a:lstStyle/>
        <a:p>
          <a:pPr algn="ctr"/>
          <a:endParaRPr lang="es-CO" sz="1400" b="1">
            <a:solidFill>
              <a:schemeClr val="bg2">
                <a:lumMod val="25000"/>
              </a:schemeClr>
            </a:solidFill>
            <a:latin typeface="Arial Narrow" panose="020B0606020202030204" pitchFamily="34" charset="0"/>
          </a:endParaRPr>
        </a:p>
      </dgm:t>
    </dgm:pt>
    <dgm:pt modelId="{BB605ACB-CF57-493F-B89B-B6213D78123D}">
      <dgm:prSet custT="1"/>
      <dgm:spPr>
        <a:noFill/>
      </dgm:spPr>
      <dgm:t>
        <a:bodyPr/>
        <a:lstStyle/>
        <a:p>
          <a:pPr algn="ctr"/>
          <a:r>
            <a:rPr lang="es-CO" sz="1400" b="1">
              <a:latin typeface="Arial Narrow" panose="020B0606020202030204" pitchFamily="34" charset="0"/>
            </a:rPr>
            <a:t>3.993 conductores de 5.442 en periodo típico </a:t>
          </a:r>
          <a:endParaRPr lang="es-CO" sz="1400" b="1" dirty="0">
            <a:latin typeface="Arial Narrow" panose="020B0606020202030204" pitchFamily="34" charset="0"/>
          </a:endParaRPr>
        </a:p>
      </dgm:t>
    </dgm:pt>
    <dgm:pt modelId="{C1AE6407-CF42-4AEC-8AB5-FC42607537C9}" type="parTrans" cxnId="{EF3054D2-56A9-4CA8-8A24-43709485CEAB}">
      <dgm:prSet/>
      <dgm:spPr/>
      <dgm:t>
        <a:bodyPr/>
        <a:lstStyle/>
        <a:p>
          <a:pPr algn="ctr"/>
          <a:endParaRPr lang="es-CO" sz="1400" b="1">
            <a:solidFill>
              <a:schemeClr val="bg2">
                <a:lumMod val="25000"/>
              </a:schemeClr>
            </a:solidFill>
            <a:latin typeface="Arial Narrow" panose="020B0606020202030204" pitchFamily="34" charset="0"/>
          </a:endParaRPr>
        </a:p>
      </dgm:t>
    </dgm:pt>
    <dgm:pt modelId="{6015DAE9-FB2E-4394-9D6C-85ECCD7C15BE}" type="sibTrans" cxnId="{EF3054D2-56A9-4CA8-8A24-43709485CEAB}">
      <dgm:prSet/>
      <dgm:spPr/>
      <dgm:t>
        <a:bodyPr/>
        <a:lstStyle/>
        <a:p>
          <a:pPr algn="ctr"/>
          <a:endParaRPr lang="es-CO" sz="1400" b="1">
            <a:solidFill>
              <a:schemeClr val="bg2">
                <a:lumMod val="25000"/>
              </a:schemeClr>
            </a:solidFill>
            <a:latin typeface="Arial Narrow" panose="020B0606020202030204" pitchFamily="34" charset="0"/>
          </a:endParaRPr>
        </a:p>
      </dgm:t>
    </dgm:pt>
    <dgm:pt modelId="{7C4075A3-BDF3-473F-BECF-266D2F806B37}">
      <dgm:prSet phldrT="[Texto]" custT="1"/>
      <dgm:spPr/>
      <dgm:t>
        <a:bodyPr/>
        <a:lstStyle/>
        <a:p>
          <a:pPr algn="ctr"/>
          <a:r>
            <a:rPr lang="es-CO" sz="1400" b="1" dirty="0">
              <a:latin typeface="Arial Narrow" panose="020B0606020202030204" pitchFamily="34" charset="0"/>
            </a:rPr>
            <a:t>2.973 vehículos rodando de 3.810 Habilitados</a:t>
          </a:r>
        </a:p>
      </dgm:t>
    </dgm:pt>
    <dgm:pt modelId="{6DA142FE-60F2-48BC-AC92-1F6BC0FABB11}" type="sibTrans" cxnId="{01BA28DE-BB4C-48FC-9427-B07652BA8D47}">
      <dgm:prSet/>
      <dgm:spPr/>
      <dgm:t>
        <a:bodyPr/>
        <a:lstStyle/>
        <a:p>
          <a:pPr algn="ctr"/>
          <a:endParaRPr lang="es-CO" sz="1400" b="1">
            <a:solidFill>
              <a:schemeClr val="bg2">
                <a:lumMod val="25000"/>
              </a:schemeClr>
            </a:solidFill>
            <a:latin typeface="Arial Narrow" panose="020B0606020202030204" pitchFamily="34" charset="0"/>
          </a:endParaRPr>
        </a:p>
      </dgm:t>
    </dgm:pt>
    <dgm:pt modelId="{D7A3BAB0-3643-4184-A04E-C312A5287720}" type="parTrans" cxnId="{01BA28DE-BB4C-48FC-9427-B07652BA8D47}">
      <dgm:prSet/>
      <dgm:spPr/>
      <dgm:t>
        <a:bodyPr/>
        <a:lstStyle/>
        <a:p>
          <a:pPr algn="ctr"/>
          <a:endParaRPr lang="es-CO" sz="1400" b="1">
            <a:solidFill>
              <a:schemeClr val="bg2">
                <a:lumMod val="25000"/>
              </a:schemeClr>
            </a:solidFill>
            <a:latin typeface="Arial Narrow" panose="020B0606020202030204" pitchFamily="34" charset="0"/>
          </a:endParaRPr>
        </a:p>
      </dgm:t>
    </dgm:pt>
    <dgm:pt modelId="{BD562533-8B6A-4B04-BC62-F89277BF90D3}">
      <dgm:prSet phldrT="[Texto]" custT="1"/>
      <dgm:spPr/>
      <dgm:t>
        <a:bodyPr/>
        <a:lstStyle/>
        <a:p>
          <a:pPr algn="ctr"/>
          <a:r>
            <a:rPr lang="es-CO" sz="1400" b="1">
              <a:latin typeface="Arial Narrow" panose="020B0606020202030204" pitchFamily="34" charset="0"/>
            </a:rPr>
            <a:t>50 empresas prestando servicio de 52 Habilitadas</a:t>
          </a:r>
          <a:endParaRPr lang="es-CO" sz="1400" b="1" dirty="0">
            <a:latin typeface="Arial Narrow" panose="020B0606020202030204" pitchFamily="34" charset="0"/>
          </a:endParaRPr>
        </a:p>
      </dgm:t>
    </dgm:pt>
    <dgm:pt modelId="{3819F42B-FF02-40C5-B926-52F2B4BFC91D}" type="sibTrans" cxnId="{F6AF65BB-0E07-4B8F-89BC-7B7101013414}">
      <dgm:prSet/>
      <dgm:spPr/>
      <dgm:t>
        <a:bodyPr/>
        <a:lstStyle/>
        <a:p>
          <a:pPr algn="ctr"/>
          <a:endParaRPr lang="es-CO" sz="1400" b="1">
            <a:solidFill>
              <a:schemeClr val="bg2">
                <a:lumMod val="25000"/>
              </a:schemeClr>
            </a:solidFill>
            <a:latin typeface="Arial Narrow" panose="020B0606020202030204" pitchFamily="34" charset="0"/>
          </a:endParaRPr>
        </a:p>
      </dgm:t>
    </dgm:pt>
    <dgm:pt modelId="{AB6E3925-5E7A-4FF5-82E5-0E7FD26F1812}" type="parTrans" cxnId="{F6AF65BB-0E07-4B8F-89BC-7B7101013414}">
      <dgm:prSet/>
      <dgm:spPr/>
      <dgm:t>
        <a:bodyPr/>
        <a:lstStyle/>
        <a:p>
          <a:pPr algn="ctr"/>
          <a:endParaRPr lang="es-CO" sz="1400" b="1">
            <a:solidFill>
              <a:schemeClr val="bg2">
                <a:lumMod val="25000"/>
              </a:schemeClr>
            </a:solidFill>
            <a:latin typeface="Arial Narrow" panose="020B0606020202030204" pitchFamily="34" charset="0"/>
          </a:endParaRPr>
        </a:p>
      </dgm:t>
    </dgm:pt>
    <dgm:pt modelId="{44094C94-EA3D-4EEB-92E5-FEA463AF40BA}">
      <dgm:prSet phldrT="[Texto]" custT="1"/>
      <dgm:spPr/>
      <dgm:t>
        <a:bodyPr/>
        <a:lstStyle/>
        <a:p>
          <a:pPr algn="ctr"/>
          <a:r>
            <a:rPr lang="es-CO" sz="1400" b="1" dirty="0">
              <a:latin typeface="Arial Narrow" panose="020B0606020202030204" pitchFamily="34" charset="0"/>
            </a:rPr>
            <a:t>91% de operación de un día hábil típico</a:t>
          </a:r>
        </a:p>
      </dgm:t>
    </dgm:pt>
    <dgm:pt modelId="{D5B4AA8F-48DF-4494-BE5E-46552B2DF888}" type="parTrans" cxnId="{08C804E7-9574-445F-AE9F-569D0352C645}">
      <dgm:prSet/>
      <dgm:spPr/>
      <dgm:t>
        <a:bodyPr/>
        <a:lstStyle/>
        <a:p>
          <a:endParaRPr lang="es-ES" sz="1400"/>
        </a:p>
      </dgm:t>
    </dgm:pt>
    <dgm:pt modelId="{24B583CD-262D-4CE6-83C5-02E79727AA9D}" type="sibTrans" cxnId="{08C804E7-9574-445F-AE9F-569D0352C645}">
      <dgm:prSet/>
      <dgm:spPr/>
      <dgm:t>
        <a:bodyPr/>
        <a:lstStyle/>
        <a:p>
          <a:endParaRPr lang="es-ES" sz="1400"/>
        </a:p>
      </dgm:t>
    </dgm:pt>
    <dgm:pt modelId="{7CA188A5-B31F-40CD-AD25-33947C7A17E3}">
      <dgm:prSet phldrT="[Texto]" custT="1"/>
      <dgm:spPr/>
      <dgm:t>
        <a:bodyPr/>
        <a:lstStyle/>
        <a:p>
          <a:pPr algn="ctr"/>
          <a:r>
            <a:rPr lang="es-CO" sz="1400" b="1" dirty="0">
              <a:latin typeface="Arial Narrow" panose="020B0606020202030204" pitchFamily="34" charset="0"/>
            </a:rPr>
            <a:t>Sin restricción por pico y placa - Decreto 126 de 2020</a:t>
          </a:r>
        </a:p>
      </dgm:t>
    </dgm:pt>
    <dgm:pt modelId="{640CB4A7-5899-41BA-9A93-38BD02ABE0A2}" type="parTrans" cxnId="{09E37356-BD83-4D79-9BA9-2C2902B6C768}">
      <dgm:prSet/>
      <dgm:spPr/>
      <dgm:t>
        <a:bodyPr/>
        <a:lstStyle/>
        <a:p>
          <a:endParaRPr lang="es-ES" sz="1400"/>
        </a:p>
      </dgm:t>
    </dgm:pt>
    <dgm:pt modelId="{D93EE5FF-09EC-4B75-BA0D-18CA5BCEB611}" type="sibTrans" cxnId="{09E37356-BD83-4D79-9BA9-2C2902B6C768}">
      <dgm:prSet/>
      <dgm:spPr/>
      <dgm:t>
        <a:bodyPr/>
        <a:lstStyle/>
        <a:p>
          <a:endParaRPr lang="es-ES" sz="1400"/>
        </a:p>
      </dgm:t>
    </dgm:pt>
    <dgm:pt modelId="{494E5B53-2227-4AD2-AC77-100DC86AFC6C}" type="pres">
      <dgm:prSet presAssocID="{4A13EEE2-1345-4791-A342-213C463F27A1}" presName="Name0" presStyleCnt="0">
        <dgm:presLayoutVars>
          <dgm:chMax val="7"/>
          <dgm:chPref val="7"/>
          <dgm:dir/>
        </dgm:presLayoutVars>
      </dgm:prSet>
      <dgm:spPr/>
    </dgm:pt>
    <dgm:pt modelId="{F73AE025-857A-448D-A5C3-0419BD0249B7}" type="pres">
      <dgm:prSet presAssocID="{4A13EEE2-1345-4791-A342-213C463F27A1}" presName="Name1" presStyleCnt="0"/>
      <dgm:spPr/>
    </dgm:pt>
    <dgm:pt modelId="{88591690-3342-4081-A9CF-983EC169223F}" type="pres">
      <dgm:prSet presAssocID="{4A13EEE2-1345-4791-A342-213C463F27A1}" presName="cycle" presStyleCnt="0"/>
      <dgm:spPr/>
    </dgm:pt>
    <dgm:pt modelId="{003D6F24-AFCC-4EF5-85D8-7DB3AF33C7CE}" type="pres">
      <dgm:prSet presAssocID="{4A13EEE2-1345-4791-A342-213C463F27A1}" presName="srcNode" presStyleLbl="node1" presStyleIdx="0" presStyleCnt="6"/>
      <dgm:spPr/>
    </dgm:pt>
    <dgm:pt modelId="{DBC8D595-6FA8-4A58-BC36-39C162D3C83F}" type="pres">
      <dgm:prSet presAssocID="{4A13EEE2-1345-4791-A342-213C463F27A1}" presName="conn" presStyleLbl="parChTrans1D2" presStyleIdx="0" presStyleCnt="1"/>
      <dgm:spPr/>
    </dgm:pt>
    <dgm:pt modelId="{ACD98833-B7F3-48F2-AED5-A5F0B14EC2AD}" type="pres">
      <dgm:prSet presAssocID="{4A13EEE2-1345-4791-A342-213C463F27A1}" presName="extraNode" presStyleLbl="node1" presStyleIdx="0" presStyleCnt="6"/>
      <dgm:spPr/>
    </dgm:pt>
    <dgm:pt modelId="{224ED677-79D9-4FB3-B035-4F733EDDE280}" type="pres">
      <dgm:prSet presAssocID="{4A13EEE2-1345-4791-A342-213C463F27A1}" presName="dstNode" presStyleLbl="node1" presStyleIdx="0" presStyleCnt="6"/>
      <dgm:spPr/>
    </dgm:pt>
    <dgm:pt modelId="{56D1D9CD-8747-49E7-B270-2BA44398BB72}" type="pres">
      <dgm:prSet presAssocID="{1CEE5ACD-F984-4CF8-97B0-198E76E18DC5}" presName="text_1" presStyleLbl="node1" presStyleIdx="0" presStyleCnt="6">
        <dgm:presLayoutVars>
          <dgm:bulletEnabled val="1"/>
        </dgm:presLayoutVars>
      </dgm:prSet>
      <dgm:spPr/>
    </dgm:pt>
    <dgm:pt modelId="{75EC1C1B-3EEE-488F-9139-8530B9AEE83F}" type="pres">
      <dgm:prSet presAssocID="{1CEE5ACD-F984-4CF8-97B0-198E76E18DC5}" presName="accent_1" presStyleCnt="0"/>
      <dgm:spPr/>
    </dgm:pt>
    <dgm:pt modelId="{BA8C8193-F995-4293-9DB5-D16B380F86A3}" type="pres">
      <dgm:prSet presAssocID="{1CEE5ACD-F984-4CF8-97B0-198E76E18DC5}" presName="accentRepeatNode" presStyleLbl="solidFgAcc1" presStyleIdx="0" presStyleCnt="6"/>
      <dgm:spPr/>
    </dgm:pt>
    <dgm:pt modelId="{3644C793-BDAB-4D18-A713-BD58EB882E63}" type="pres">
      <dgm:prSet presAssocID="{BD562533-8B6A-4B04-BC62-F89277BF90D3}" presName="text_2" presStyleLbl="node1" presStyleIdx="1" presStyleCnt="6">
        <dgm:presLayoutVars>
          <dgm:bulletEnabled val="1"/>
        </dgm:presLayoutVars>
      </dgm:prSet>
      <dgm:spPr/>
    </dgm:pt>
    <dgm:pt modelId="{0EE7D6A7-F004-45D8-9071-B1EE60D3B898}" type="pres">
      <dgm:prSet presAssocID="{BD562533-8B6A-4B04-BC62-F89277BF90D3}" presName="accent_2" presStyleCnt="0"/>
      <dgm:spPr/>
    </dgm:pt>
    <dgm:pt modelId="{F4924AFA-2C0B-4ABD-9B3B-6296602028F6}" type="pres">
      <dgm:prSet presAssocID="{BD562533-8B6A-4B04-BC62-F89277BF90D3}" presName="accentRepeatNode" presStyleLbl="solidFgAcc1" presStyleIdx="1" presStyleCnt="6"/>
      <dgm:spPr/>
    </dgm:pt>
    <dgm:pt modelId="{634D1767-134C-4D83-AA8D-08E35D41E18A}" type="pres">
      <dgm:prSet presAssocID="{7C4075A3-BDF3-473F-BECF-266D2F806B37}" presName="text_3" presStyleLbl="node1" presStyleIdx="2" presStyleCnt="6">
        <dgm:presLayoutVars>
          <dgm:bulletEnabled val="1"/>
        </dgm:presLayoutVars>
      </dgm:prSet>
      <dgm:spPr/>
    </dgm:pt>
    <dgm:pt modelId="{F7CDD018-988A-447F-B9D9-32418BBBF11A}" type="pres">
      <dgm:prSet presAssocID="{7C4075A3-BDF3-473F-BECF-266D2F806B37}" presName="accent_3" presStyleCnt="0"/>
      <dgm:spPr/>
    </dgm:pt>
    <dgm:pt modelId="{66437EEA-B403-4DF7-A766-01690C02BC1B}" type="pres">
      <dgm:prSet presAssocID="{7C4075A3-BDF3-473F-BECF-266D2F806B37}" presName="accentRepeatNode" presStyleLbl="solidFgAcc1" presStyleIdx="2" presStyleCnt="6"/>
      <dgm:spPr/>
    </dgm:pt>
    <dgm:pt modelId="{899495C0-8250-431E-803F-C921DB0397A6}" type="pres">
      <dgm:prSet presAssocID="{7CA188A5-B31F-40CD-AD25-33947C7A17E3}" presName="text_4" presStyleLbl="node1" presStyleIdx="3" presStyleCnt="6">
        <dgm:presLayoutVars>
          <dgm:bulletEnabled val="1"/>
        </dgm:presLayoutVars>
      </dgm:prSet>
      <dgm:spPr/>
    </dgm:pt>
    <dgm:pt modelId="{5D0CEB46-B095-4473-864C-603CE0C7723E}" type="pres">
      <dgm:prSet presAssocID="{7CA188A5-B31F-40CD-AD25-33947C7A17E3}" presName="accent_4" presStyleCnt="0"/>
      <dgm:spPr/>
    </dgm:pt>
    <dgm:pt modelId="{D5F63503-AC8D-46A9-9EC4-BE4B5CABBC07}" type="pres">
      <dgm:prSet presAssocID="{7CA188A5-B31F-40CD-AD25-33947C7A17E3}" presName="accentRepeatNode" presStyleLbl="solidFgAcc1" presStyleIdx="3" presStyleCnt="6"/>
      <dgm:spPr/>
    </dgm:pt>
    <dgm:pt modelId="{9DA7256A-203B-486B-8B97-C3A199F6ED54}" type="pres">
      <dgm:prSet presAssocID="{44094C94-EA3D-4EEB-92E5-FEA463AF40BA}" presName="text_5" presStyleLbl="node1" presStyleIdx="4" presStyleCnt="6">
        <dgm:presLayoutVars>
          <dgm:bulletEnabled val="1"/>
        </dgm:presLayoutVars>
      </dgm:prSet>
      <dgm:spPr/>
    </dgm:pt>
    <dgm:pt modelId="{4B3EF64C-D931-46DA-B74D-07BE85A8019C}" type="pres">
      <dgm:prSet presAssocID="{44094C94-EA3D-4EEB-92E5-FEA463AF40BA}" presName="accent_5" presStyleCnt="0"/>
      <dgm:spPr/>
    </dgm:pt>
    <dgm:pt modelId="{D22A0765-70E2-4D4D-9A9C-5C361982B7E4}" type="pres">
      <dgm:prSet presAssocID="{44094C94-EA3D-4EEB-92E5-FEA463AF40BA}" presName="accentRepeatNode" presStyleLbl="solidFgAcc1" presStyleIdx="4" presStyleCnt="6"/>
      <dgm:spPr/>
    </dgm:pt>
    <dgm:pt modelId="{D64A2FBB-75C2-4F57-887E-7FA6A037334C}" type="pres">
      <dgm:prSet presAssocID="{BB605ACB-CF57-493F-B89B-B6213D78123D}" presName="text_6" presStyleLbl="node1" presStyleIdx="5" presStyleCnt="6">
        <dgm:presLayoutVars>
          <dgm:bulletEnabled val="1"/>
        </dgm:presLayoutVars>
      </dgm:prSet>
      <dgm:spPr/>
    </dgm:pt>
    <dgm:pt modelId="{3E55EA18-00F0-4A98-A679-9CA1DDB3EEF3}" type="pres">
      <dgm:prSet presAssocID="{BB605ACB-CF57-493F-B89B-B6213D78123D}" presName="accent_6" presStyleCnt="0"/>
      <dgm:spPr/>
    </dgm:pt>
    <dgm:pt modelId="{933FEA84-4C11-49E1-AC59-2634A2177249}" type="pres">
      <dgm:prSet presAssocID="{BB605ACB-CF57-493F-B89B-B6213D78123D}" presName="accentRepeatNode" presStyleLbl="solidFgAcc1" presStyleIdx="5" presStyleCnt="6"/>
      <dgm:spPr/>
    </dgm:pt>
  </dgm:ptLst>
  <dgm:cxnLst>
    <dgm:cxn modelId="{C7FEE56E-E8BD-4B82-B1DE-88B669DA94FD}" type="presOf" srcId="{44094C94-EA3D-4EEB-92E5-FEA463AF40BA}" destId="{9DA7256A-203B-486B-8B97-C3A199F6ED54}" srcOrd="0" destOrd="0" presId="urn:microsoft.com/office/officeart/2008/layout/VerticalCurvedList"/>
    <dgm:cxn modelId="{18AA3073-952B-40B3-A994-99B19B936157}" type="presOf" srcId="{BD562533-8B6A-4B04-BC62-F89277BF90D3}" destId="{3644C793-BDAB-4D18-A713-BD58EB882E63}" srcOrd="0" destOrd="0" presId="urn:microsoft.com/office/officeart/2008/layout/VerticalCurvedList"/>
    <dgm:cxn modelId="{09E37356-BD83-4D79-9BA9-2C2902B6C768}" srcId="{4A13EEE2-1345-4791-A342-213C463F27A1}" destId="{7CA188A5-B31F-40CD-AD25-33947C7A17E3}" srcOrd="3" destOrd="0" parTransId="{640CB4A7-5899-41BA-9A93-38BD02ABE0A2}" sibTransId="{D93EE5FF-09EC-4B75-BA0D-18CA5BCEB611}"/>
    <dgm:cxn modelId="{F55ED883-E9FE-4A97-ABE7-03D7AD84504B}" type="presOf" srcId="{1CEE5ACD-F984-4CF8-97B0-198E76E18DC5}" destId="{56D1D9CD-8747-49E7-B270-2BA44398BB72}" srcOrd="0" destOrd="0" presId="urn:microsoft.com/office/officeart/2008/layout/VerticalCurvedList"/>
    <dgm:cxn modelId="{573A6789-BBE9-443C-8E6E-3220BBB13B39}" srcId="{4A13EEE2-1345-4791-A342-213C463F27A1}" destId="{1CEE5ACD-F984-4CF8-97B0-198E76E18DC5}" srcOrd="0" destOrd="0" parTransId="{2869DA5B-8979-464D-A85E-A703B8B04BEB}" sibTransId="{683FBBE8-4CA0-4A55-A4A1-FB1A8C2A0063}"/>
    <dgm:cxn modelId="{AEE2539A-4271-44BF-A445-1CB5A501299C}" type="presOf" srcId="{7CA188A5-B31F-40CD-AD25-33947C7A17E3}" destId="{899495C0-8250-431E-803F-C921DB0397A6}" srcOrd="0" destOrd="0" presId="urn:microsoft.com/office/officeart/2008/layout/VerticalCurvedList"/>
    <dgm:cxn modelId="{F9D2AF9B-645B-4B97-9032-832D0984D414}" type="presOf" srcId="{7C4075A3-BDF3-473F-BECF-266D2F806B37}" destId="{634D1767-134C-4D83-AA8D-08E35D41E18A}" srcOrd="0" destOrd="0" presId="urn:microsoft.com/office/officeart/2008/layout/VerticalCurvedList"/>
    <dgm:cxn modelId="{912743A5-9448-4691-9DEE-510D66120305}" type="presOf" srcId="{683FBBE8-4CA0-4A55-A4A1-FB1A8C2A0063}" destId="{DBC8D595-6FA8-4A58-BC36-39C162D3C83F}" srcOrd="0" destOrd="0" presId="urn:microsoft.com/office/officeart/2008/layout/VerticalCurvedList"/>
    <dgm:cxn modelId="{8ED342B6-8298-4590-8B6E-8A347E8C3F25}" type="presOf" srcId="{4A13EEE2-1345-4791-A342-213C463F27A1}" destId="{494E5B53-2227-4AD2-AC77-100DC86AFC6C}" srcOrd="0" destOrd="0" presId="urn:microsoft.com/office/officeart/2008/layout/VerticalCurvedList"/>
    <dgm:cxn modelId="{F6AF65BB-0E07-4B8F-89BC-7B7101013414}" srcId="{4A13EEE2-1345-4791-A342-213C463F27A1}" destId="{BD562533-8B6A-4B04-BC62-F89277BF90D3}" srcOrd="1" destOrd="0" parTransId="{AB6E3925-5E7A-4FF5-82E5-0E7FD26F1812}" sibTransId="{3819F42B-FF02-40C5-B926-52F2B4BFC91D}"/>
    <dgm:cxn modelId="{B2508EC1-E397-47AF-9C2F-416EE810786F}" type="presOf" srcId="{BB605ACB-CF57-493F-B89B-B6213D78123D}" destId="{D64A2FBB-75C2-4F57-887E-7FA6A037334C}" srcOrd="0" destOrd="0" presId="urn:microsoft.com/office/officeart/2008/layout/VerticalCurvedList"/>
    <dgm:cxn modelId="{EF3054D2-56A9-4CA8-8A24-43709485CEAB}" srcId="{4A13EEE2-1345-4791-A342-213C463F27A1}" destId="{BB605ACB-CF57-493F-B89B-B6213D78123D}" srcOrd="5" destOrd="0" parTransId="{C1AE6407-CF42-4AEC-8AB5-FC42607537C9}" sibTransId="{6015DAE9-FB2E-4394-9D6C-85ECCD7C15BE}"/>
    <dgm:cxn modelId="{01BA28DE-BB4C-48FC-9427-B07652BA8D47}" srcId="{4A13EEE2-1345-4791-A342-213C463F27A1}" destId="{7C4075A3-BDF3-473F-BECF-266D2F806B37}" srcOrd="2" destOrd="0" parTransId="{D7A3BAB0-3643-4184-A04E-C312A5287720}" sibTransId="{6DA142FE-60F2-48BC-AC92-1F6BC0FABB11}"/>
    <dgm:cxn modelId="{08C804E7-9574-445F-AE9F-569D0352C645}" srcId="{4A13EEE2-1345-4791-A342-213C463F27A1}" destId="{44094C94-EA3D-4EEB-92E5-FEA463AF40BA}" srcOrd="4" destOrd="0" parTransId="{D5B4AA8F-48DF-4494-BE5E-46552B2DF888}" sibTransId="{24B583CD-262D-4CE6-83C5-02E79727AA9D}"/>
    <dgm:cxn modelId="{03E8578B-E2A4-4078-AF2A-861C1CE59128}" type="presParOf" srcId="{494E5B53-2227-4AD2-AC77-100DC86AFC6C}" destId="{F73AE025-857A-448D-A5C3-0419BD0249B7}" srcOrd="0" destOrd="0" presId="urn:microsoft.com/office/officeart/2008/layout/VerticalCurvedList"/>
    <dgm:cxn modelId="{801662C2-9D8E-46CF-A1B4-F2B11E1C02D6}" type="presParOf" srcId="{F73AE025-857A-448D-A5C3-0419BD0249B7}" destId="{88591690-3342-4081-A9CF-983EC169223F}" srcOrd="0" destOrd="0" presId="urn:microsoft.com/office/officeart/2008/layout/VerticalCurvedList"/>
    <dgm:cxn modelId="{AF87B668-1A70-47F8-B063-D2FCA06DE811}" type="presParOf" srcId="{88591690-3342-4081-A9CF-983EC169223F}" destId="{003D6F24-AFCC-4EF5-85D8-7DB3AF33C7CE}" srcOrd="0" destOrd="0" presId="urn:microsoft.com/office/officeart/2008/layout/VerticalCurvedList"/>
    <dgm:cxn modelId="{D18148E8-8D32-46E5-A399-0306867E9DF6}" type="presParOf" srcId="{88591690-3342-4081-A9CF-983EC169223F}" destId="{DBC8D595-6FA8-4A58-BC36-39C162D3C83F}" srcOrd="1" destOrd="0" presId="urn:microsoft.com/office/officeart/2008/layout/VerticalCurvedList"/>
    <dgm:cxn modelId="{DC0F8EDE-3561-4C08-9DFA-7A1F1284A3E8}" type="presParOf" srcId="{88591690-3342-4081-A9CF-983EC169223F}" destId="{ACD98833-B7F3-48F2-AED5-A5F0B14EC2AD}" srcOrd="2" destOrd="0" presId="urn:microsoft.com/office/officeart/2008/layout/VerticalCurvedList"/>
    <dgm:cxn modelId="{B11FC077-EB9F-4CD7-915C-6DAE103D9C43}" type="presParOf" srcId="{88591690-3342-4081-A9CF-983EC169223F}" destId="{224ED677-79D9-4FB3-B035-4F733EDDE280}" srcOrd="3" destOrd="0" presId="urn:microsoft.com/office/officeart/2008/layout/VerticalCurvedList"/>
    <dgm:cxn modelId="{0CFD942B-B8E3-411E-A44E-69E3E24DB3BE}" type="presParOf" srcId="{F73AE025-857A-448D-A5C3-0419BD0249B7}" destId="{56D1D9CD-8747-49E7-B270-2BA44398BB72}" srcOrd="1" destOrd="0" presId="urn:microsoft.com/office/officeart/2008/layout/VerticalCurvedList"/>
    <dgm:cxn modelId="{C96669E3-FB43-4872-AA8A-CD25EB2028EE}" type="presParOf" srcId="{F73AE025-857A-448D-A5C3-0419BD0249B7}" destId="{75EC1C1B-3EEE-488F-9139-8530B9AEE83F}" srcOrd="2" destOrd="0" presId="urn:microsoft.com/office/officeart/2008/layout/VerticalCurvedList"/>
    <dgm:cxn modelId="{BAD46C79-C877-4A7D-A1F2-A05C0651CC10}" type="presParOf" srcId="{75EC1C1B-3EEE-488F-9139-8530B9AEE83F}" destId="{BA8C8193-F995-4293-9DB5-D16B380F86A3}" srcOrd="0" destOrd="0" presId="urn:microsoft.com/office/officeart/2008/layout/VerticalCurvedList"/>
    <dgm:cxn modelId="{65865C36-8DE4-4175-8E81-31EFD304F742}" type="presParOf" srcId="{F73AE025-857A-448D-A5C3-0419BD0249B7}" destId="{3644C793-BDAB-4D18-A713-BD58EB882E63}" srcOrd="3" destOrd="0" presId="urn:microsoft.com/office/officeart/2008/layout/VerticalCurvedList"/>
    <dgm:cxn modelId="{2FE74799-975D-490A-A6C1-289B3735E847}" type="presParOf" srcId="{F73AE025-857A-448D-A5C3-0419BD0249B7}" destId="{0EE7D6A7-F004-45D8-9071-B1EE60D3B898}" srcOrd="4" destOrd="0" presId="urn:microsoft.com/office/officeart/2008/layout/VerticalCurvedList"/>
    <dgm:cxn modelId="{E378B059-73E3-4D5D-82C5-CF225DB0506E}" type="presParOf" srcId="{0EE7D6A7-F004-45D8-9071-B1EE60D3B898}" destId="{F4924AFA-2C0B-4ABD-9B3B-6296602028F6}" srcOrd="0" destOrd="0" presId="urn:microsoft.com/office/officeart/2008/layout/VerticalCurvedList"/>
    <dgm:cxn modelId="{0FB69AD8-4361-4A2A-894A-213969890413}" type="presParOf" srcId="{F73AE025-857A-448D-A5C3-0419BD0249B7}" destId="{634D1767-134C-4D83-AA8D-08E35D41E18A}" srcOrd="5" destOrd="0" presId="urn:microsoft.com/office/officeart/2008/layout/VerticalCurvedList"/>
    <dgm:cxn modelId="{E7303C2C-3343-4077-AD0F-0F1099764C4E}" type="presParOf" srcId="{F73AE025-857A-448D-A5C3-0419BD0249B7}" destId="{F7CDD018-988A-447F-B9D9-32418BBBF11A}" srcOrd="6" destOrd="0" presId="urn:microsoft.com/office/officeart/2008/layout/VerticalCurvedList"/>
    <dgm:cxn modelId="{AFB70943-678C-4A5D-BC3D-1A4EBF1D547D}" type="presParOf" srcId="{F7CDD018-988A-447F-B9D9-32418BBBF11A}" destId="{66437EEA-B403-4DF7-A766-01690C02BC1B}" srcOrd="0" destOrd="0" presId="urn:microsoft.com/office/officeart/2008/layout/VerticalCurvedList"/>
    <dgm:cxn modelId="{B79582F3-5672-496C-8CD0-54D2FF82B6C8}" type="presParOf" srcId="{F73AE025-857A-448D-A5C3-0419BD0249B7}" destId="{899495C0-8250-431E-803F-C921DB0397A6}" srcOrd="7" destOrd="0" presId="urn:microsoft.com/office/officeart/2008/layout/VerticalCurvedList"/>
    <dgm:cxn modelId="{10660E84-3ACC-4699-B2DA-A00A002E676D}" type="presParOf" srcId="{F73AE025-857A-448D-A5C3-0419BD0249B7}" destId="{5D0CEB46-B095-4473-864C-603CE0C7723E}" srcOrd="8" destOrd="0" presId="urn:microsoft.com/office/officeart/2008/layout/VerticalCurvedList"/>
    <dgm:cxn modelId="{C78A7464-1138-48B4-AC72-99970248E09D}" type="presParOf" srcId="{5D0CEB46-B095-4473-864C-603CE0C7723E}" destId="{D5F63503-AC8D-46A9-9EC4-BE4B5CABBC07}" srcOrd="0" destOrd="0" presId="urn:microsoft.com/office/officeart/2008/layout/VerticalCurvedList"/>
    <dgm:cxn modelId="{1C490A27-6686-4E10-87E3-1D244811266D}" type="presParOf" srcId="{F73AE025-857A-448D-A5C3-0419BD0249B7}" destId="{9DA7256A-203B-486B-8B97-C3A199F6ED54}" srcOrd="9" destOrd="0" presId="urn:microsoft.com/office/officeart/2008/layout/VerticalCurvedList"/>
    <dgm:cxn modelId="{F01F3140-295F-4B99-91F0-585274AD1DC2}" type="presParOf" srcId="{F73AE025-857A-448D-A5C3-0419BD0249B7}" destId="{4B3EF64C-D931-46DA-B74D-07BE85A8019C}" srcOrd="10" destOrd="0" presId="urn:microsoft.com/office/officeart/2008/layout/VerticalCurvedList"/>
    <dgm:cxn modelId="{091996AE-3C4F-49A9-9348-37AFB0947C02}" type="presParOf" srcId="{4B3EF64C-D931-46DA-B74D-07BE85A8019C}" destId="{D22A0765-70E2-4D4D-9A9C-5C361982B7E4}" srcOrd="0" destOrd="0" presId="urn:microsoft.com/office/officeart/2008/layout/VerticalCurvedList"/>
    <dgm:cxn modelId="{C87076BD-F2CA-4756-B0C3-322D773A42C0}" type="presParOf" srcId="{F73AE025-857A-448D-A5C3-0419BD0249B7}" destId="{D64A2FBB-75C2-4F57-887E-7FA6A037334C}" srcOrd="11" destOrd="0" presId="urn:microsoft.com/office/officeart/2008/layout/VerticalCurvedList"/>
    <dgm:cxn modelId="{479CC3BD-1DBC-49C1-86FE-C5AC2EA1FCB2}" type="presParOf" srcId="{F73AE025-857A-448D-A5C3-0419BD0249B7}" destId="{3E55EA18-00F0-4A98-A679-9CA1DDB3EEF3}" srcOrd="12" destOrd="0" presId="urn:microsoft.com/office/officeart/2008/layout/VerticalCurvedList"/>
    <dgm:cxn modelId="{6ACB00AB-0BFB-40E4-83D9-0F3E76740878}" type="presParOf" srcId="{3E55EA18-00F0-4A98-A679-9CA1DDB3EEF3}" destId="{933FEA84-4C11-49E1-AC59-2634A2177249}" srcOrd="0" destOrd="0" presId="urn:microsoft.com/office/officeart/2008/layout/VerticalCurvedList"/>
  </dgm:cxnLst>
  <dgm:bg/>
  <dgm:whole>
    <a:ln w="28575">
      <a:solidFill>
        <a:schemeClr val="bg1">
          <a:lumMod val="85000"/>
        </a:schemeClr>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8D595-6FA8-4A58-BC36-39C162D3C83F}">
      <dsp:nvSpPr>
        <dsp:cNvPr id="0" name=""/>
        <dsp:cNvSpPr/>
      </dsp:nvSpPr>
      <dsp:spPr>
        <a:xfrm>
          <a:off x="-2799381" y="-431527"/>
          <a:ext cx="3340539" cy="3340539"/>
        </a:xfrm>
        <a:prstGeom prst="blockArc">
          <a:avLst>
            <a:gd name="adj1" fmla="val 18900000"/>
            <a:gd name="adj2" fmla="val 2700000"/>
            <a:gd name="adj3" fmla="val 647"/>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1D9CD-8747-49E7-B270-2BA44398BB72}">
      <dsp:nvSpPr>
        <dsp:cNvPr id="0" name=""/>
        <dsp:cNvSpPr/>
      </dsp:nvSpPr>
      <dsp:spPr>
        <a:xfrm>
          <a:off x="203497" y="130464"/>
          <a:ext cx="4463161" cy="2608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a:latin typeface="Arial Narrow" panose="020B0606020202030204" pitchFamily="34" charset="0"/>
            </a:rPr>
            <a:t>116 rutas operando de 121 Rutas Operativas</a:t>
          </a:r>
          <a:endParaRPr lang="es-CO" sz="1400" b="1" kern="1200" dirty="0">
            <a:latin typeface="Arial Narrow" panose="020B0606020202030204" pitchFamily="34" charset="0"/>
          </a:endParaRPr>
        </a:p>
      </dsp:txBody>
      <dsp:txXfrm>
        <a:off x="203497" y="130464"/>
        <a:ext cx="4463161" cy="260829"/>
      </dsp:txXfrm>
    </dsp:sp>
    <dsp:sp modelId="{BA8C8193-F995-4293-9DB5-D16B380F86A3}">
      <dsp:nvSpPr>
        <dsp:cNvPr id="0" name=""/>
        <dsp:cNvSpPr/>
      </dsp:nvSpPr>
      <dsp:spPr>
        <a:xfrm>
          <a:off x="40479" y="97860"/>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644C793-BDAB-4D18-A713-BD58EB882E63}">
      <dsp:nvSpPr>
        <dsp:cNvPr id="0" name=""/>
        <dsp:cNvSpPr/>
      </dsp:nvSpPr>
      <dsp:spPr>
        <a:xfrm>
          <a:off x="418047" y="521659"/>
          <a:ext cx="4248610" cy="2608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a:latin typeface="Arial Narrow" panose="020B0606020202030204" pitchFamily="34" charset="0"/>
            </a:rPr>
            <a:t>50 empresas prestando servicio de 52 Habilitadas</a:t>
          </a:r>
          <a:endParaRPr lang="es-CO" sz="1400" b="1" kern="1200" dirty="0">
            <a:latin typeface="Arial Narrow" panose="020B0606020202030204" pitchFamily="34" charset="0"/>
          </a:endParaRPr>
        </a:p>
      </dsp:txBody>
      <dsp:txXfrm>
        <a:off x="418047" y="521659"/>
        <a:ext cx="4248610" cy="260829"/>
      </dsp:txXfrm>
    </dsp:sp>
    <dsp:sp modelId="{F4924AFA-2C0B-4ABD-9B3B-6296602028F6}">
      <dsp:nvSpPr>
        <dsp:cNvPr id="0" name=""/>
        <dsp:cNvSpPr/>
      </dsp:nvSpPr>
      <dsp:spPr>
        <a:xfrm>
          <a:off x="255029" y="489055"/>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634D1767-134C-4D83-AA8D-08E35D41E18A}">
      <dsp:nvSpPr>
        <dsp:cNvPr id="0" name=""/>
        <dsp:cNvSpPr/>
      </dsp:nvSpPr>
      <dsp:spPr>
        <a:xfrm>
          <a:off x="516156" y="912854"/>
          <a:ext cx="4150502" cy="2608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Narrow" panose="020B0606020202030204" pitchFamily="34" charset="0"/>
            </a:rPr>
            <a:t>2.973 vehículos rodando de 3.810 Habilitados</a:t>
          </a:r>
        </a:p>
      </dsp:txBody>
      <dsp:txXfrm>
        <a:off x="516156" y="912854"/>
        <a:ext cx="4150502" cy="260829"/>
      </dsp:txXfrm>
    </dsp:sp>
    <dsp:sp modelId="{66437EEA-B403-4DF7-A766-01690C02BC1B}">
      <dsp:nvSpPr>
        <dsp:cNvPr id="0" name=""/>
        <dsp:cNvSpPr/>
      </dsp:nvSpPr>
      <dsp:spPr>
        <a:xfrm>
          <a:off x="353137" y="880250"/>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899495C0-8250-431E-803F-C921DB0397A6}">
      <dsp:nvSpPr>
        <dsp:cNvPr id="0" name=""/>
        <dsp:cNvSpPr/>
      </dsp:nvSpPr>
      <dsp:spPr>
        <a:xfrm>
          <a:off x="516156" y="1303801"/>
          <a:ext cx="4150502" cy="2608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Narrow" panose="020B0606020202030204" pitchFamily="34" charset="0"/>
            </a:rPr>
            <a:t>Sin restricción por pico y placa - Decreto 126 de 2020</a:t>
          </a:r>
        </a:p>
      </dsp:txBody>
      <dsp:txXfrm>
        <a:off x="516156" y="1303801"/>
        <a:ext cx="4150502" cy="260829"/>
      </dsp:txXfrm>
    </dsp:sp>
    <dsp:sp modelId="{D5F63503-AC8D-46A9-9EC4-BE4B5CABBC07}">
      <dsp:nvSpPr>
        <dsp:cNvPr id="0" name=""/>
        <dsp:cNvSpPr/>
      </dsp:nvSpPr>
      <dsp:spPr>
        <a:xfrm>
          <a:off x="353137" y="1271197"/>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9DA7256A-203B-486B-8B97-C3A199F6ED54}">
      <dsp:nvSpPr>
        <dsp:cNvPr id="0" name=""/>
        <dsp:cNvSpPr/>
      </dsp:nvSpPr>
      <dsp:spPr>
        <a:xfrm>
          <a:off x="418047" y="1694996"/>
          <a:ext cx="4248610" cy="2608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Narrow" panose="020B0606020202030204" pitchFamily="34" charset="0"/>
            </a:rPr>
            <a:t>91% de operación de un día hábil típico</a:t>
          </a:r>
        </a:p>
      </dsp:txBody>
      <dsp:txXfrm>
        <a:off x="418047" y="1694996"/>
        <a:ext cx="4248610" cy="260829"/>
      </dsp:txXfrm>
    </dsp:sp>
    <dsp:sp modelId="{D22A0765-70E2-4D4D-9A9C-5C361982B7E4}">
      <dsp:nvSpPr>
        <dsp:cNvPr id="0" name=""/>
        <dsp:cNvSpPr/>
      </dsp:nvSpPr>
      <dsp:spPr>
        <a:xfrm>
          <a:off x="255029" y="1662392"/>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D64A2FBB-75C2-4F57-887E-7FA6A037334C}">
      <dsp:nvSpPr>
        <dsp:cNvPr id="0" name=""/>
        <dsp:cNvSpPr/>
      </dsp:nvSpPr>
      <dsp:spPr>
        <a:xfrm>
          <a:off x="203497" y="2086191"/>
          <a:ext cx="4463161" cy="260829"/>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7034" tIns="35560" rIns="35560" bIns="35560" numCol="1" spcCol="1270" anchor="ctr" anchorCtr="0">
          <a:noAutofit/>
        </a:bodyPr>
        <a:lstStyle/>
        <a:p>
          <a:pPr marL="0" lvl="0" indent="0" algn="ctr" defTabSz="622300">
            <a:lnSpc>
              <a:spcPct val="90000"/>
            </a:lnSpc>
            <a:spcBef>
              <a:spcPct val="0"/>
            </a:spcBef>
            <a:spcAft>
              <a:spcPct val="35000"/>
            </a:spcAft>
            <a:buNone/>
          </a:pPr>
          <a:r>
            <a:rPr lang="es-CO" sz="1400" b="1" kern="1200">
              <a:latin typeface="Arial Narrow" panose="020B0606020202030204" pitchFamily="34" charset="0"/>
            </a:rPr>
            <a:t>3.993 conductores de 5.442 en periodo típico </a:t>
          </a:r>
          <a:endParaRPr lang="es-CO" sz="1400" b="1" kern="1200" dirty="0">
            <a:latin typeface="Arial Narrow" panose="020B0606020202030204" pitchFamily="34" charset="0"/>
          </a:endParaRPr>
        </a:p>
      </dsp:txBody>
      <dsp:txXfrm>
        <a:off x="203497" y="2086191"/>
        <a:ext cx="4463161" cy="260829"/>
      </dsp:txXfrm>
    </dsp:sp>
    <dsp:sp modelId="{933FEA84-4C11-49E1-AC59-2634A2177249}">
      <dsp:nvSpPr>
        <dsp:cNvPr id="0" name=""/>
        <dsp:cNvSpPr/>
      </dsp:nvSpPr>
      <dsp:spPr>
        <a:xfrm>
          <a:off x="40479" y="2053587"/>
          <a:ext cx="326037" cy="32603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2A192-C336-40C7-9F28-BD34CEE9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11565</Words>
  <Characters>63608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Elkin Riaño</dc:creator>
  <cp:keywords>Dirección Técnica de Buses</cp:keywords>
  <cp:lastModifiedBy>Alejandra Suarez Camacho</cp:lastModifiedBy>
  <cp:revision>2</cp:revision>
  <cp:lastPrinted>2020-01-03T14:29:00Z</cp:lastPrinted>
  <dcterms:created xsi:type="dcterms:W3CDTF">2021-02-22T16:57:00Z</dcterms:created>
  <dcterms:modified xsi:type="dcterms:W3CDTF">2021-02-22T16:57:00Z</dcterms:modified>
</cp:coreProperties>
</file>