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73515" w14:textId="2FC20E30" w:rsidR="002713C0" w:rsidRPr="00C675C8" w:rsidRDefault="00F40929" w:rsidP="00F40929">
      <w:pPr>
        <w:spacing w:line="360" w:lineRule="auto"/>
        <w:jc w:val="center"/>
        <w:rPr>
          <w:rFonts w:ascii="Tahoma" w:hAnsi="Tahoma" w:cs="Tahoma"/>
          <w:b/>
          <w:bCs/>
          <w:i/>
          <w:iCs/>
          <w:sz w:val="24"/>
          <w:szCs w:val="24"/>
        </w:rPr>
      </w:pPr>
      <w:r w:rsidRPr="000B0F14">
        <w:rPr>
          <w:rFonts w:ascii="Tahoma" w:hAnsi="Tahoma" w:cs="Tahoma"/>
          <w:b/>
          <w:bCs/>
          <w:i/>
          <w:iCs/>
          <w:sz w:val="24"/>
          <w:szCs w:val="24"/>
        </w:rPr>
        <w:t>ANEXO 3</w:t>
      </w:r>
      <w:r w:rsidRPr="00C675C8">
        <w:rPr>
          <w:rFonts w:ascii="Tahoma" w:hAnsi="Tahoma" w:cs="Tahoma"/>
          <w:b/>
          <w:bCs/>
          <w:i/>
          <w:iCs/>
          <w:sz w:val="24"/>
          <w:szCs w:val="24"/>
        </w:rPr>
        <w:t>. CAMPAÑA DE SENSIBILIZACIÓN DE SEGURIDAD A CICLISTAS- XIII SEMANA DE LA BICICLETA EN BOGOTÁ.</w:t>
      </w:r>
    </w:p>
    <w:p w14:paraId="3D1F24E2" w14:textId="4A272730" w:rsidR="00656A77" w:rsidRPr="00C675C8" w:rsidRDefault="00656A77" w:rsidP="00656A77">
      <w:pPr>
        <w:pStyle w:val="Prrafode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proofErr w:type="spellStart"/>
      <w:r w:rsidRPr="00C675C8">
        <w:rPr>
          <w:rFonts w:ascii="Tahoma" w:hAnsi="Tahoma" w:cs="Tahoma"/>
          <w:sz w:val="24"/>
          <w:szCs w:val="24"/>
        </w:rPr>
        <w:t>Cicloparqueadero</w:t>
      </w:r>
      <w:proofErr w:type="spellEnd"/>
      <w:r w:rsidRPr="00C675C8">
        <w:rPr>
          <w:rFonts w:ascii="Tahoma" w:hAnsi="Tahoma" w:cs="Tahoma"/>
          <w:sz w:val="24"/>
          <w:szCs w:val="24"/>
        </w:rPr>
        <w:t xml:space="preserve"> de San Mateo (28 de septiembre).</w:t>
      </w:r>
    </w:p>
    <w:p w14:paraId="5C517C6C" w14:textId="7BD65CDF" w:rsidR="00656A77" w:rsidRPr="008658EC" w:rsidRDefault="00656A77" w:rsidP="00E637C3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noProof/>
          <w:lang w:val="en-AU" w:eastAsia="en-AU"/>
        </w:rPr>
        <w:drawing>
          <wp:inline distT="0" distB="0" distL="0" distR="0" wp14:anchorId="3791384B" wp14:editId="2ADE77F7">
            <wp:extent cx="2741930" cy="2074459"/>
            <wp:effectExtent l="0" t="0" r="1270" b="2540"/>
            <wp:docPr id="12" name="Imagen 12" descr="Imagen que muestra un ciclista ingresando a cicloparqueadero de San Mat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muestra un ciclista ingresando a cicloparqueadero de San Mate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44" cy="20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2431890B" wp14:editId="49925C0E">
            <wp:extent cx="2741999" cy="2060811"/>
            <wp:effectExtent l="0" t="0" r="1270" b="0"/>
            <wp:docPr id="13" name="Imagen 13" descr="Imagen de funcionaria de TRANSMILENIO explicando al ciclista sobre el uso del cicloparquea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de funcionaria de TRANSMILENIO explicando al ciclista sobre el uso del cicloparqueade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45" cy="208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A77">
        <w:t xml:space="preserve">  </w:t>
      </w:r>
    </w:p>
    <w:p w14:paraId="5262E67B" w14:textId="40BC1FC1" w:rsidR="004C43C8" w:rsidRPr="00C675C8" w:rsidRDefault="008658EC" w:rsidP="00E637C3">
      <w:pPr>
        <w:pStyle w:val="Prrafodelista"/>
        <w:numPr>
          <w:ilvl w:val="0"/>
          <w:numId w:val="1"/>
        </w:numPr>
        <w:spacing w:line="360" w:lineRule="auto"/>
        <w:rPr>
          <w:rFonts w:ascii="Tahoma" w:hAnsi="Tahoma" w:cs="Tahoma"/>
          <w:sz w:val="24"/>
          <w:szCs w:val="24"/>
        </w:rPr>
      </w:pPr>
      <w:r w:rsidRPr="00C675C8">
        <w:rPr>
          <w:rFonts w:ascii="Tahoma" w:hAnsi="Tahoma" w:cs="Tahoma"/>
          <w:sz w:val="24"/>
          <w:szCs w:val="24"/>
        </w:rPr>
        <w:t>Cicloparqueadero del Portal Américas (29 de septiembre).</w:t>
      </w:r>
    </w:p>
    <w:p w14:paraId="3B67D75F" w14:textId="37D58DD6" w:rsidR="00656A77" w:rsidRDefault="008658EC">
      <w:r>
        <w:rPr>
          <w:noProof/>
          <w:lang w:val="en-AU" w:eastAsia="en-AU"/>
        </w:rPr>
        <w:drawing>
          <wp:inline distT="0" distB="0" distL="0" distR="0" wp14:anchorId="00F5EDED" wp14:editId="72E6D1EC">
            <wp:extent cx="2742993" cy="2347414"/>
            <wp:effectExtent l="0" t="0" r="635" b="0"/>
            <wp:docPr id="1" name="Imagen 1" descr="Colaborador de TRANSMILENIO entregando información a ciclista en el portal améric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olaborador de TRANSMILENIO entregando información a ciclista en el portal américas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1" cy="23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1E0B1B5D" wp14:editId="2F8E1B1C">
            <wp:extent cx="2742993" cy="2303060"/>
            <wp:effectExtent l="0" t="0" r="635" b="2540"/>
            <wp:docPr id="2" name="Imagen 2" descr="Imagen del ingreso al cicloparqueadero del portal amé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l ingreso al cicloparqueadero del portal améri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36" cy="23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8EC">
        <w:t xml:space="preserve">  </w:t>
      </w:r>
      <w:r>
        <w:rPr>
          <w:noProof/>
          <w:lang w:val="en-AU" w:eastAsia="en-AU"/>
        </w:rPr>
        <w:drawing>
          <wp:inline distT="0" distB="0" distL="0" distR="0" wp14:anchorId="33834009" wp14:editId="1CDE4616">
            <wp:extent cx="2742227" cy="2014931"/>
            <wp:effectExtent l="0" t="0" r="1270" b="4445"/>
            <wp:docPr id="5" name="Imagen 5" descr="Funcionara de Transmilenio pegando información importante para el cic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uncionara de Transmilenio pegando información importante para el ciclis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00" cy="20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A77">
        <w:rPr>
          <w:noProof/>
          <w:lang w:val="en-AU" w:eastAsia="en-AU"/>
        </w:rPr>
        <w:drawing>
          <wp:inline distT="0" distB="0" distL="0" distR="0" wp14:anchorId="60BD573C" wp14:editId="256583FB">
            <wp:extent cx="2741783" cy="2017395"/>
            <wp:effectExtent l="0" t="0" r="1905" b="1905"/>
            <wp:docPr id="11" name="Imagen 11" descr="Cartel de pedalea Bogo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rtel de pedalea Bogot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62" cy="20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02D7" w14:textId="55CB0976" w:rsidR="00656A77" w:rsidRPr="00C675C8" w:rsidRDefault="00656A77" w:rsidP="00656A77">
      <w:pPr>
        <w:pStyle w:val="Prrafodelista"/>
        <w:numPr>
          <w:ilvl w:val="0"/>
          <w:numId w:val="1"/>
        </w:numPr>
        <w:spacing w:line="360" w:lineRule="auto"/>
        <w:rPr>
          <w:rFonts w:ascii="Tahoma" w:hAnsi="Tahoma" w:cs="Tahoma"/>
          <w:sz w:val="24"/>
          <w:szCs w:val="24"/>
        </w:rPr>
      </w:pPr>
      <w:r w:rsidRPr="00C675C8">
        <w:rPr>
          <w:rFonts w:ascii="Tahoma" w:hAnsi="Tahoma" w:cs="Tahoma"/>
          <w:sz w:val="24"/>
          <w:szCs w:val="24"/>
        </w:rPr>
        <w:lastRenderedPageBreak/>
        <w:t xml:space="preserve">Cicloparqueadero del Portal </w:t>
      </w:r>
      <w:r w:rsidR="00DF442F" w:rsidRPr="00C675C8">
        <w:rPr>
          <w:rFonts w:ascii="Tahoma" w:hAnsi="Tahoma" w:cs="Tahoma"/>
          <w:sz w:val="24"/>
          <w:szCs w:val="24"/>
        </w:rPr>
        <w:t>Suba</w:t>
      </w:r>
      <w:r w:rsidRPr="00C675C8">
        <w:rPr>
          <w:rFonts w:ascii="Tahoma" w:hAnsi="Tahoma" w:cs="Tahoma"/>
          <w:sz w:val="24"/>
          <w:szCs w:val="24"/>
        </w:rPr>
        <w:t xml:space="preserve"> (</w:t>
      </w:r>
      <w:r w:rsidR="00DF442F" w:rsidRPr="00C675C8">
        <w:rPr>
          <w:rFonts w:ascii="Tahoma" w:hAnsi="Tahoma" w:cs="Tahoma"/>
          <w:sz w:val="24"/>
          <w:szCs w:val="24"/>
        </w:rPr>
        <w:t>30</w:t>
      </w:r>
      <w:r w:rsidRPr="00C675C8">
        <w:rPr>
          <w:rFonts w:ascii="Tahoma" w:hAnsi="Tahoma" w:cs="Tahoma"/>
          <w:sz w:val="24"/>
          <w:szCs w:val="24"/>
        </w:rPr>
        <w:t xml:space="preserve"> de septiembre).</w:t>
      </w:r>
    </w:p>
    <w:p w14:paraId="0AAAF6D3" w14:textId="325C29B0" w:rsidR="00656A77" w:rsidRDefault="00A30AB4">
      <w:r>
        <w:rPr>
          <w:noProof/>
          <w:lang w:val="en-AU" w:eastAsia="en-AU"/>
        </w:rPr>
        <w:drawing>
          <wp:inline distT="0" distB="0" distL="0" distR="0" wp14:anchorId="2CB832B7" wp14:editId="131A51CE">
            <wp:extent cx="2743200" cy="1542934"/>
            <wp:effectExtent l="0" t="0" r="0" b="635"/>
            <wp:docPr id="19" name="Imagen 19" descr="Funcionarios de TRANSMILENIO junto con el cartel de pedalea Bogotá en el portal s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Funcionarios de TRANSMILENIO junto con el cartel de pedalea Bogotá en el portal su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D0BA728" wp14:editId="72420F75">
            <wp:extent cx="2743200" cy="1539830"/>
            <wp:effectExtent l="0" t="0" r="0" b="3810"/>
            <wp:docPr id="20" name="Imagen 20" descr="Colaborador de TRANSMILENIO brindando información a una usu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olaborador de TRANSMILENIO brindando información a una usuar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B4">
        <w:t xml:space="preserve"> </w:t>
      </w:r>
      <w:r>
        <w:rPr>
          <w:noProof/>
          <w:lang w:val="en-AU" w:eastAsia="en-AU"/>
        </w:rPr>
        <w:drawing>
          <wp:inline distT="0" distB="0" distL="0" distR="0" wp14:anchorId="4612355B" wp14:editId="46E72A90">
            <wp:extent cx="2743200" cy="2057555"/>
            <wp:effectExtent l="0" t="0" r="0" b="0"/>
            <wp:docPr id="21" name="Imagen 21" descr="Colaborador de TRANSMILENIO colocando cartel de pedalea Bogotá en el portal S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Colaborador de TRANSMILENIO colocando cartel de pedalea Bogotá en el portal Sub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3822654" wp14:editId="2845CDC4">
            <wp:extent cx="2743200" cy="2057555"/>
            <wp:effectExtent l="0" t="0" r="0" b="0"/>
            <wp:docPr id="22" name="Imagen 22" descr="Colaborador de TRANSMILENIO al ingreso del cicloparqueaderos brindando información a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olaborador de TRANSMILENIO al ingreso del cicloparqueaderos brindando información a usuar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B406" w14:textId="757FF1A5" w:rsidR="00E637C3" w:rsidRDefault="00E637C3"/>
    <w:p w14:paraId="0AB16238" w14:textId="13CCF2E6" w:rsidR="00A30AB4" w:rsidRPr="00C675C8" w:rsidRDefault="00A30AB4" w:rsidP="00A30AB4">
      <w:pPr>
        <w:pStyle w:val="Prrafodelista"/>
        <w:numPr>
          <w:ilvl w:val="0"/>
          <w:numId w:val="1"/>
        </w:numPr>
        <w:spacing w:line="360" w:lineRule="auto"/>
        <w:rPr>
          <w:rFonts w:ascii="Tahoma" w:hAnsi="Tahoma" w:cs="Tahoma"/>
          <w:sz w:val="24"/>
          <w:szCs w:val="24"/>
        </w:rPr>
      </w:pPr>
      <w:r w:rsidRPr="00C675C8">
        <w:rPr>
          <w:rFonts w:ascii="Tahoma" w:hAnsi="Tahoma" w:cs="Tahoma"/>
          <w:sz w:val="24"/>
          <w:szCs w:val="24"/>
        </w:rPr>
        <w:t xml:space="preserve">Cicloparqueadero del Portal </w:t>
      </w:r>
      <w:r w:rsidR="005A6289" w:rsidRPr="00C675C8">
        <w:rPr>
          <w:rFonts w:ascii="Tahoma" w:hAnsi="Tahoma" w:cs="Tahoma"/>
          <w:sz w:val="24"/>
          <w:szCs w:val="24"/>
        </w:rPr>
        <w:t>Eldorado</w:t>
      </w:r>
      <w:r w:rsidRPr="00C675C8">
        <w:rPr>
          <w:rFonts w:ascii="Tahoma" w:hAnsi="Tahoma" w:cs="Tahoma"/>
          <w:sz w:val="24"/>
          <w:szCs w:val="24"/>
        </w:rPr>
        <w:t xml:space="preserve"> (01 de octubre).</w:t>
      </w:r>
    </w:p>
    <w:p w14:paraId="48664D36" w14:textId="78578B4E" w:rsidR="00E637C3" w:rsidRDefault="00E4636D">
      <w:r>
        <w:rPr>
          <w:noProof/>
          <w:lang w:val="en-AU" w:eastAsia="en-AU"/>
        </w:rPr>
        <w:drawing>
          <wp:inline distT="0" distB="0" distL="0" distR="0" wp14:anchorId="0857E4DD" wp14:editId="3FC54C95">
            <wp:extent cx="2743200" cy="1571625"/>
            <wp:effectExtent l="0" t="0" r="0" b="9525"/>
            <wp:docPr id="23" name="Imagen 23" descr="Cartel pedalea Bogota en poral Eldo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Cartel pedalea Bogota en poral Eldora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1AF3C1F" wp14:editId="7FDD4874">
            <wp:extent cx="2743200" cy="1541692"/>
            <wp:effectExtent l="0" t="0" r="0" b="1905"/>
            <wp:docPr id="24" name="Imagen 24" descr="Colaboradora de TRANSMILENIO brindando información al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olaboradora de TRANSMILENIO brindando información al Usuar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6D">
        <w:t xml:space="preserve"> </w:t>
      </w:r>
      <w:r>
        <w:rPr>
          <w:noProof/>
          <w:lang w:val="en-AU" w:eastAsia="en-AU"/>
        </w:rPr>
        <w:drawing>
          <wp:inline distT="0" distB="0" distL="0" distR="0" wp14:anchorId="7D08E1B3" wp14:editId="6DA775A9">
            <wp:extent cx="2743200" cy="1541692"/>
            <wp:effectExtent l="0" t="0" r="0" b="1905"/>
            <wp:docPr id="25" name="Imagen 25" descr="Colaborador de TRANSMILENIO brindando información a Usu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Colaborador de TRANSMILENIO brindando información a Usuar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2448BAC8" wp14:editId="2A5A7603">
            <wp:extent cx="2742993" cy="1543050"/>
            <wp:effectExtent l="0" t="0" r="635" b="0"/>
            <wp:docPr id="26" name="Imagen 26" descr="Colaborador de TRANSMILENIO brindando información a Us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Colaborador de TRANSMILENIO brindando información a Usuar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5" cy="15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2EDD" w14:textId="77777777" w:rsidR="005A6289" w:rsidRDefault="005A6289"/>
    <w:p w14:paraId="603805B5" w14:textId="146A6F84" w:rsidR="00E4636D" w:rsidRPr="00C675C8" w:rsidRDefault="00E4636D" w:rsidP="00E4636D">
      <w:pPr>
        <w:pStyle w:val="Prrafodelista"/>
        <w:numPr>
          <w:ilvl w:val="0"/>
          <w:numId w:val="1"/>
        </w:numPr>
        <w:spacing w:line="360" w:lineRule="auto"/>
        <w:rPr>
          <w:rFonts w:ascii="Tahoma" w:hAnsi="Tahoma" w:cs="Tahoma"/>
          <w:sz w:val="24"/>
          <w:szCs w:val="24"/>
        </w:rPr>
      </w:pPr>
      <w:r w:rsidRPr="00C675C8">
        <w:rPr>
          <w:rFonts w:ascii="Tahoma" w:hAnsi="Tahoma" w:cs="Tahoma"/>
          <w:sz w:val="24"/>
          <w:szCs w:val="24"/>
        </w:rPr>
        <w:lastRenderedPageBreak/>
        <w:t>Cicloparqueadero del Portal Su</w:t>
      </w:r>
      <w:r w:rsidR="005A6289" w:rsidRPr="00C675C8">
        <w:rPr>
          <w:rFonts w:ascii="Tahoma" w:hAnsi="Tahoma" w:cs="Tahoma"/>
          <w:sz w:val="24"/>
          <w:szCs w:val="24"/>
        </w:rPr>
        <w:t>r</w:t>
      </w:r>
      <w:r w:rsidRPr="00C675C8">
        <w:rPr>
          <w:rFonts w:ascii="Tahoma" w:hAnsi="Tahoma" w:cs="Tahoma"/>
          <w:sz w:val="24"/>
          <w:szCs w:val="24"/>
        </w:rPr>
        <w:t xml:space="preserve"> (0</w:t>
      </w:r>
      <w:r w:rsidR="005A6289" w:rsidRPr="00C675C8">
        <w:rPr>
          <w:rFonts w:ascii="Tahoma" w:hAnsi="Tahoma" w:cs="Tahoma"/>
          <w:sz w:val="24"/>
          <w:szCs w:val="24"/>
        </w:rPr>
        <w:t>2</w:t>
      </w:r>
      <w:r w:rsidRPr="00C675C8">
        <w:rPr>
          <w:rFonts w:ascii="Tahoma" w:hAnsi="Tahoma" w:cs="Tahoma"/>
          <w:sz w:val="24"/>
          <w:szCs w:val="24"/>
        </w:rPr>
        <w:t xml:space="preserve"> de octubre).</w:t>
      </w:r>
    </w:p>
    <w:p w14:paraId="32D2E8C1" w14:textId="2CB923A5" w:rsidR="00E4636D" w:rsidRDefault="00C675C8">
      <w:r>
        <w:rPr>
          <w:noProof/>
          <w:lang w:val="en-AU" w:eastAsia="en-AU"/>
        </w:rPr>
        <w:drawing>
          <wp:inline distT="0" distB="0" distL="0" distR="0" wp14:anchorId="3EC41B2F" wp14:editId="6E673BC6">
            <wp:extent cx="2743200" cy="1542623"/>
            <wp:effectExtent l="0" t="0" r="0" b="635"/>
            <wp:docPr id="27" name="Imagen 27" descr="Usuario Ingresando al cicloparqueadero mientras recibe 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suario Ingresando al cicloparqueadero mientras recibe informació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F9F1EC3" wp14:editId="536FAD64">
            <wp:extent cx="2743200" cy="1522448"/>
            <wp:effectExtent l="0" t="0" r="0" b="1905"/>
            <wp:docPr id="28" name="Imagen 28" descr="Imagen de ingreso al cicloparqueadero Porta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de ingreso al cicloparqueadero Portal Su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C8">
        <w:t xml:space="preserve"> </w:t>
      </w:r>
      <w:r>
        <w:rPr>
          <w:noProof/>
          <w:lang w:val="en-AU" w:eastAsia="en-AU"/>
        </w:rPr>
        <w:drawing>
          <wp:inline distT="0" distB="0" distL="0" distR="0" wp14:anchorId="73C1D912" wp14:editId="5F3863D1">
            <wp:extent cx="2743200" cy="2057555"/>
            <wp:effectExtent l="0" t="0" r="0" b="0"/>
            <wp:docPr id="29" name="Imagen 29" descr="Usuaria ingresando a cicloparuqeadero mientras recibe informació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Usuaria ingresando a cicloparuqeadero mientras recibe información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275C3D0" wp14:editId="1677AB05">
            <wp:extent cx="2743200" cy="2056624"/>
            <wp:effectExtent l="0" t="0" r="0" b="1270"/>
            <wp:docPr id="32" name="Imagen 32" descr="Colaborador de TRANSMILENIO pegando cartel de pedalea Bogo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Colaborador de TRANSMILENIO pegando cartel de pedalea Bogot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B029DE7" wp14:editId="7169DFD0">
            <wp:extent cx="2743200" cy="1528345"/>
            <wp:effectExtent l="0" t="0" r="0" b="0"/>
            <wp:docPr id="30" name="Imagen 30" descr="Colaboradora de TRANSMILENIO brindando información a usuario de cicloparquea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Colaboradora de TRANSMILENIO brindando información a usuario de cicloparqueade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35009155" wp14:editId="23B74A01">
            <wp:extent cx="2743200" cy="1542623"/>
            <wp:effectExtent l="0" t="0" r="0" b="635"/>
            <wp:docPr id="31" name="Imagen 31" descr="Colaboradora de TRANSMILENIO brindando información a usuario de cicloparqueadero y entregando vo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Colaboradora de TRANSMILENIO brindando información a usuario de cicloparqueadero y entregando vola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5C8">
        <w:t xml:space="preserve"> </w:t>
      </w:r>
    </w:p>
    <w:p w14:paraId="437574B1" w14:textId="77777777" w:rsidR="00E637C3" w:rsidRPr="002713C0" w:rsidRDefault="00E637C3">
      <w:pPr>
        <w:rPr>
          <w:rFonts w:ascii="Tahoma" w:hAnsi="Tahoma" w:cs="Tahoma"/>
        </w:rPr>
      </w:pPr>
    </w:p>
    <w:sectPr w:rsidR="00E637C3" w:rsidRPr="002713C0" w:rsidSect="003730D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0395"/>
    <w:multiLevelType w:val="hybridMultilevel"/>
    <w:tmpl w:val="EE143B1E"/>
    <w:lvl w:ilvl="0" w:tplc="DDE2D1A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C0"/>
    <w:rsid w:val="000B0F14"/>
    <w:rsid w:val="002713C0"/>
    <w:rsid w:val="003730D3"/>
    <w:rsid w:val="005A6289"/>
    <w:rsid w:val="00656A77"/>
    <w:rsid w:val="007B2CDB"/>
    <w:rsid w:val="00850286"/>
    <w:rsid w:val="008658EC"/>
    <w:rsid w:val="00994DBA"/>
    <w:rsid w:val="00A30AB4"/>
    <w:rsid w:val="00B87878"/>
    <w:rsid w:val="00C675C8"/>
    <w:rsid w:val="00DF442F"/>
    <w:rsid w:val="00E4636D"/>
    <w:rsid w:val="00E637C3"/>
    <w:rsid w:val="00F01CDE"/>
    <w:rsid w:val="00F4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0E8BF"/>
  <w15:docId w15:val="{DE004069-4E31-4DD5-A6E8-F282421D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1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C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65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Figueroa Sanchez</dc:creator>
  <cp:keywords/>
  <dc:description/>
  <cp:lastModifiedBy>Alejandra Suarez Camacho</cp:lastModifiedBy>
  <cp:revision>2</cp:revision>
  <dcterms:created xsi:type="dcterms:W3CDTF">2021-02-18T14:57:00Z</dcterms:created>
  <dcterms:modified xsi:type="dcterms:W3CDTF">2021-02-18T14:57:00Z</dcterms:modified>
</cp:coreProperties>
</file>